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2fd4" w14:paraId="8192fd4" w:rsidRDefault="003F0B58" w:rsidP="003F0B58" w:rsidR="003F0B58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0B58" w:rsidP="003F0B58" w:rsidR="003F0B58">
      <w:pPr>
        <w:tabs>
          <w:tab w:pos="7020" w:val="left"/>
        </w:tabs>
        <w:rPr>
          <w:szCs w:val="22"/>
        </w:rPr>
      </w:pPr>
      <w:r>
        <w:rPr>
          <w:szCs w:val="22"/>
        </w:rPr>
        <w:t>REPUBLIKA HRVATSKA</w:t>
      </w:r>
    </w:p>
    <w:p w:rsidRDefault="003F0B58" w:rsidP="003F0B58" w:rsidR="003F0B58">
      <w:pPr>
        <w:rPr>
          <w:szCs w:val="22"/>
        </w:rPr>
      </w:pPr>
      <w:r>
        <w:rPr>
          <w:szCs w:val="22"/>
        </w:rPr>
        <w:t>Trgovački sud u Zagrebu</w:t>
      </w:r>
    </w:p>
    <w:p w:rsidRDefault="003F0B58" w:rsidP="003F0B58" w:rsidR="003F0B58">
      <w:pPr>
        <w:tabs>
          <w:tab w:pos="709" w:val="left"/>
        </w:tabs>
        <w:jc w:val="right"/>
        <w:rPr>
          <w:szCs w:val="22"/>
        </w:rPr>
      </w:pPr>
      <w:r>
        <w:rPr>
          <w:szCs w:val="22"/>
        </w:rPr>
        <w:t>Zagreb, Amruševa 2/II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 xml:space="preserve">        42. St-1411/2018</w:t>
      </w:r>
    </w:p>
    <w:p w:rsidRDefault="003F0B58" w:rsidP="003F0B58" w:rsidR="003F0B58">
      <w:pPr>
        <w:rPr>
          <w:szCs w:val="22"/>
        </w:rPr>
      </w:pPr>
    </w:p>
    <w:p w:rsidRDefault="003F0B58" w:rsidP="003F0B58" w:rsidR="003F0B58">
      <w:pPr>
        <w:rPr>
          <w:szCs w:val="22"/>
        </w:rPr>
      </w:pPr>
    </w:p>
    <w:p w:rsidRDefault="003F0B58" w:rsidP="003F0B58" w:rsidR="003F0B58">
      <w:pPr>
        <w:rPr>
          <w:szCs w:val="22"/>
        </w:rPr>
      </w:pPr>
    </w:p>
    <w:p w:rsidRDefault="003F0B58" w:rsidP="003F0B58" w:rsidR="003F0B58">
      <w:pPr>
        <w:rPr>
          <w:szCs w:val="22"/>
        </w:rPr>
      </w:pPr>
    </w:p>
    <w:p w:rsidRDefault="003F0B58" w:rsidP="003F0B58" w:rsidR="003F0B58">
      <w:pPr>
        <w:ind w:firstLine="709"/>
        <w:jc w:val="both"/>
        <w:rPr>
          <w:szCs w:val="22"/>
        </w:rPr>
      </w:pPr>
      <w:r>
        <w:rPr>
          <w:szCs w:val="22"/>
        </w:rPr>
        <w:t>TRGOVAČKI SUD U ZAGREBU, po sucu toga suda Hrvoju Lukšiću u stečajnom postupku koji se vodi kod ovog suda povodom zahtjeva FINANCIJSKE AGENCIJE, Regionalni centar Zagreb, Trg svibanjskih žrtava 1995. br. 1, OIB: 85821130368, za provedbu skraćenog stečajnog postupka nad dužnikom MEDITERRANEO d.o.o. za turizam i usluge, Zagreb, Jablanska 72, OIB: 55133334734, dana 17. srpnja 2018.g.</w:t>
      </w:r>
    </w:p>
    <w:p w:rsidRDefault="003F0B58" w:rsidP="003F0B58" w:rsidR="003F0B58">
      <w:pPr>
        <w:jc w:val="both"/>
        <w:rPr>
          <w:szCs w:val="22"/>
        </w:rPr>
      </w:pPr>
    </w:p>
    <w:p w:rsidRDefault="003F0B58" w:rsidP="003F0B58" w:rsidR="003F0B58">
      <w:pPr>
        <w:jc w:val="both"/>
        <w:rPr>
          <w:szCs w:val="22"/>
        </w:rPr>
      </w:pPr>
    </w:p>
    <w:p w:rsidRDefault="003F0B58" w:rsidP="003F0B58" w:rsidR="003F0B58">
      <w:pPr>
        <w:jc w:val="center"/>
        <w:rPr>
          <w:szCs w:val="22"/>
        </w:rPr>
      </w:pPr>
      <w:r>
        <w:rPr>
          <w:szCs w:val="22"/>
        </w:rPr>
        <w:t>O G L A S</w:t>
      </w:r>
    </w:p>
    <w:p w:rsidRDefault="003F0B58" w:rsidP="003F0B58" w:rsidR="003F0B58">
      <w:pPr>
        <w:jc w:val="both"/>
        <w:rPr>
          <w:szCs w:val="22"/>
        </w:rPr>
      </w:pPr>
    </w:p>
    <w:p w:rsidRDefault="003F0B58" w:rsidP="003F0B58" w:rsidR="003F0B58">
      <w:pPr>
        <w:rPr>
          <w:b/>
          <w:szCs w:val="22"/>
        </w:rPr>
      </w:pPr>
    </w:p>
    <w:p w:rsidRDefault="003F0B58" w:rsidP="003F0B58" w:rsidR="003F0B58">
      <w:pPr>
        <w:ind w:firstLine="708"/>
        <w:jc w:val="both"/>
        <w:rPr>
          <w:szCs w:val="22"/>
        </w:rPr>
      </w:pPr>
      <w:r>
        <w:rPr>
          <w:szCs w:val="22"/>
        </w:rPr>
        <w:t>I  Za dužnika MEDITERRANEO d.o.o. za turizam i usluge, Zagreb, Jablanska 72, OIB: 55133334734.</w:t>
      </w:r>
    </w:p>
    <w:p w:rsidRDefault="003F0B58" w:rsidP="003F0B58" w:rsidR="003F0B58">
      <w:pPr>
        <w:ind w:firstLine="708"/>
        <w:jc w:val="both"/>
        <w:rPr>
          <w:szCs w:val="22"/>
        </w:rPr>
      </w:pPr>
      <w:r>
        <w:rPr>
          <w:szCs w:val="22"/>
        </w:rPr>
        <w:t>II Iznos duga evidentiran na temelju neizvršenih osnova za plaćanje 80.545,10 kn.</w:t>
      </w:r>
    </w:p>
    <w:p w:rsidRDefault="003F0B58" w:rsidP="003F0B58" w:rsidR="003F0B58">
      <w:pPr>
        <w:ind w:firstLine="708"/>
        <w:jc w:val="both"/>
        <w:rPr>
          <w:szCs w:val="22"/>
        </w:rPr>
      </w:pPr>
      <w:r>
        <w:rPr>
          <w:szCs w:val="22"/>
        </w:rPr>
        <w:t>III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F0B58" w:rsidP="003F0B58" w:rsidR="003F0B58">
      <w:pPr>
        <w:ind w:firstLine="708"/>
        <w:jc w:val="both"/>
        <w:rPr>
          <w:szCs w:val="22"/>
        </w:rPr>
      </w:pPr>
      <w:r>
        <w:rPr>
          <w:szCs w:val="22"/>
        </w:rPr>
        <w:t>IV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F0B58" w:rsidP="003F0B58" w:rsidR="003F0B58">
      <w:pPr>
        <w:jc w:val="both"/>
        <w:rPr>
          <w:szCs w:val="22"/>
        </w:rPr>
      </w:pPr>
    </w:p>
    <w:p w:rsidRDefault="003F0B58" w:rsidP="003F0B58" w:rsidR="003F0B58">
      <w:pPr>
        <w:ind w:firstLine="708"/>
        <w:jc w:val="both"/>
        <w:rPr>
          <w:b/>
          <w:szCs w:val="22"/>
        </w:rPr>
      </w:pPr>
      <w:r>
        <w:rPr>
          <w:b/>
          <w:szCs w:val="22"/>
        </w:rPr>
        <w:t>UPOZORENJE:</w:t>
      </w:r>
    </w:p>
    <w:p w:rsidRDefault="003F0B58" w:rsidP="003F0B58" w:rsidR="003F0B58">
      <w:pPr>
        <w:ind w:firstLine="708"/>
        <w:jc w:val="both"/>
        <w:rPr>
          <w:szCs w:val="22"/>
        </w:rPr>
      </w:pPr>
      <w:r>
        <w:rPr>
          <w:szCs w:val="22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3F0B58" w:rsidP="003F0B58" w:rsidR="003F0B58">
      <w:pPr>
        <w:ind w:firstLine="708"/>
        <w:jc w:val="both"/>
        <w:rPr>
          <w:szCs w:val="22"/>
        </w:rPr>
      </w:pPr>
      <w:r>
        <w:rPr>
          <w:szCs w:val="22"/>
        </w:rPr>
        <w:t>U tom slučaju sud će po službenoj dužnosti donijeti rješenje o otvaranju i zaključenju skraćenog stečajnog postupka.</w:t>
      </w:r>
    </w:p>
    <w:p w:rsidRDefault="003F0B58" w:rsidP="003F0B58" w:rsidR="003F0B58">
      <w:pPr>
        <w:jc w:val="both"/>
        <w:rPr>
          <w:szCs w:val="22"/>
        </w:rPr>
      </w:pPr>
    </w:p>
    <w:p w:rsidRDefault="003F0B58" w:rsidP="003F0B58" w:rsidR="003F0B58">
      <w:pPr>
        <w:jc w:val="center"/>
        <w:rPr>
          <w:szCs w:val="22"/>
        </w:rPr>
      </w:pPr>
      <w:r>
        <w:rPr>
          <w:szCs w:val="22"/>
        </w:rPr>
        <w:t>U Zagrebu, 17. srpnja 2018.g.</w:t>
      </w:r>
    </w:p>
    <w:p w:rsidRDefault="003F0B58" w:rsidP="003F0B58" w:rsidR="003F0B58">
      <w:pPr>
        <w:jc w:val="both"/>
        <w:rPr>
          <w:szCs w:val="22"/>
        </w:rPr>
      </w:pPr>
    </w:p>
    <w:p w:rsidRDefault="003F0B58" w:rsidP="003F0B58" w:rsidR="003F0B58">
      <w:pPr>
        <w:ind w:firstLine="708" w:left="5664"/>
        <w:jc w:val="both"/>
        <w:rPr>
          <w:szCs w:val="22"/>
        </w:rPr>
      </w:pPr>
      <w:r>
        <w:rPr>
          <w:szCs w:val="22"/>
          <w:lang w:val="pl-PL"/>
        </w:rPr>
        <w:t>SUDAC</w:t>
      </w:r>
      <w:r>
        <w:rPr>
          <w:szCs w:val="22"/>
        </w:rPr>
        <w:t>:</w:t>
      </w:r>
    </w:p>
    <w:p w:rsidRDefault="003F0B58" w:rsidP="003F0B58" w:rsidR="003F0B58">
      <w:pPr>
        <w:ind w:firstLine="708" w:left="5664"/>
        <w:jc w:val="both"/>
        <w:rPr>
          <w:szCs w:val="22"/>
        </w:rPr>
      </w:pPr>
      <w:r>
        <w:rPr>
          <w:szCs w:val="22"/>
        </w:rPr>
        <w:t>Hrvoje Lukšić</w:t>
      </w:r>
    </w:p>
    <w:p w:rsidRDefault="003F0B58" w:rsidP="003F0B58" w:rsidR="003F0B58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:rsidRDefault="003F0B58" w:rsidP="003F0B58" w:rsidR="003F0B58">
      <w:pPr>
        <w:jc w:val="both"/>
        <w:rPr>
          <w:szCs w:val="22"/>
          <w:lang w:val="pl-PL"/>
        </w:rPr>
      </w:pPr>
    </w:p>
    <w:p w:rsidRDefault="003F0B58" w:rsidP="003F0B58" w:rsidR="003F0B58">
      <w:pPr>
        <w:jc w:val="both"/>
        <w:rPr>
          <w:szCs w:val="22"/>
          <w:lang w:val="pl-PL"/>
        </w:rPr>
      </w:pPr>
      <w:r>
        <w:rPr>
          <w:szCs w:val="22"/>
          <w:lang w:val="pl-PL"/>
        </w:rPr>
        <w:t>DNA:</w:t>
      </w:r>
    </w:p>
    <w:p w:rsidRDefault="003F0B58" w:rsidP="003F0B58" w:rsidR="003F0B58">
      <w:pPr>
        <w:jc w:val="both"/>
        <w:rPr>
          <w:szCs w:val="22"/>
        </w:rPr>
      </w:pPr>
      <w:r>
        <w:rPr>
          <w:szCs w:val="22"/>
          <w:lang w:val="pl-PL"/>
        </w:rPr>
        <w:t>e-oglasna ploča 8 dana</w:t>
      </w:r>
    </w:p>
    <w:p w:rsidRDefault="00C23CD6" w:rsidR="00C23CD6" w:rsidRPr="00EA2BF6">
      <w:pPr>
        <w:rPr>
          <w:sz w:val="24"/>
          <w:szCs w:val="24"/>
        </w:rPr>
      </w:pPr>
    </w:p>
    <w:sectPr w:rsidR="00C23CD6" w:rsidRPr="00EA2B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02BDF"/>
    <w:multiLevelType w:val="hybridMultilevel"/>
    <w:tmpl w:val="B79088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7394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1778"/>
    <w:rsid w:val="001879E0"/>
    <w:rsid w:val="001D4FDF"/>
    <w:rsid w:val="00211BEB"/>
    <w:rsid w:val="0025770B"/>
    <w:rsid w:val="0026501D"/>
    <w:rsid w:val="00271155"/>
    <w:rsid w:val="002765BA"/>
    <w:rsid w:val="00286F5C"/>
    <w:rsid w:val="002F3167"/>
    <w:rsid w:val="003110BC"/>
    <w:rsid w:val="003145F0"/>
    <w:rsid w:val="0038498A"/>
    <w:rsid w:val="003B1491"/>
    <w:rsid w:val="003B1FF0"/>
    <w:rsid w:val="003D08AD"/>
    <w:rsid w:val="003F0B58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F0D4C"/>
    <w:rsid w:val="0070706E"/>
    <w:rsid w:val="00710768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57394"/>
    <w:rsid w:val="00A625C2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23CD6"/>
    <w:rsid w:val="00C42CD5"/>
    <w:rsid w:val="00C457B0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751"/>
    <w:rsid w:val="00DA0D4C"/>
    <w:rsid w:val="00DC089A"/>
    <w:rsid w:val="00DD70F8"/>
    <w:rsid w:val="00DF3B7D"/>
    <w:rsid w:val="00DF3E5D"/>
    <w:rsid w:val="00DF649C"/>
    <w:rsid w:val="00E212AC"/>
    <w:rsid w:val="00E419F4"/>
    <w:rsid w:val="00E515B7"/>
    <w:rsid w:val="00E57822"/>
    <w:rsid w:val="00E832E2"/>
    <w:rsid w:val="00EA2BF6"/>
    <w:rsid w:val="00EA3B6E"/>
    <w:rsid w:val="00EC3E96"/>
    <w:rsid w:val="00ED1C68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0751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hAnsi="Arial Narrow" w:ascii="Arial Narrow"/>
      <w:sz w:val="24"/>
    </w:rPr>
  </w:style>
  <w:style w:customStyle="true" w:styleId="TijelotekstaChar" w:type="character">
    <w:name w:val="Tijelo teksta Char"/>
    <w:basedOn w:val="Zadanifontodlomka"/>
    <w:link w:val="Tijeloteksta"/>
    <w:rsid w:val="00E515B7"/>
    <w:rPr>
      <w:rFonts w:cs="Times New Roman" w:eastAsia="Times New Roman" w:hAnsi="Arial Narrow" w:ascii="Arial Narrow"/>
      <w:sz w:val="24"/>
      <w:szCs w:val="20"/>
      <w:lang w:eastAsia="hr-HR"/>
    </w:rPr>
  </w:style>
  <w:style w:customStyle="true" w:styleId="PozadinaSvijetloZelena" w:type="character">
    <w:name w:val="Pozadina_SvijetloZelena"/>
    <w:basedOn w:val="Zadanifontodlomka"/>
    <w:rsid w:val="00E515B7"/>
    <w:rPr>
      <w:noProof/>
      <w:bdr w:frame="true"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cs="Tahoma" w:eastAsia="Times New Roman" w:hAnsi="Tahoma" w:ascii="Tahoma"/>
      <w:sz w:val="16"/>
      <w:szCs w:val="16"/>
      <w:lang w:eastAsia="hr-HR"/>
    </w:rPr>
  </w:style>
  <w:style w:customStyle="true" w:styleId="IzvornikNacrtChar" w:type="character">
    <w:name w:val="Izvornik_Nacrt Char"/>
    <w:basedOn w:val="Zadanifontodlomka"/>
    <w:link w:val="IzvornikNacrt"/>
    <w:locked/>
    <w:rsid w:val="00EA2BF6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0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B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B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B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07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5739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E515B7"/>
    <w:pPr>
      <w:overflowPunct/>
      <w:autoSpaceDE/>
      <w:autoSpaceDN/>
      <w:adjustRightInd/>
      <w:textAlignment w:val="auto"/>
    </w:pPr>
    <w:rPr>
      <w:rFonts w:ascii="Arial Narrow" w:hAnsi="Arial Narrow"/>
      <w:sz w:val="24"/>
    </w:rPr>
  </w:style>
  <w:style w:customStyle="1" w:styleId="TijelotekstaChar" w:type="character">
    <w:name w:val="Tijelo teksta Char"/>
    <w:basedOn w:val="Zadanifontodlomka"/>
    <w:link w:val="Tijeloteksta"/>
    <w:rsid w:val="00E515B7"/>
    <w:rPr>
      <w:rFonts w:ascii="Arial Narrow" w:cs="Times New Roman" w:eastAsia="Times New Roman" w:hAnsi="Arial Narrow"/>
      <w:sz w:val="24"/>
      <w:szCs w:val="20"/>
      <w:lang w:eastAsia="hr-HR"/>
    </w:rPr>
  </w:style>
  <w:style w:customStyle="1" w:styleId="PozadinaSvijetloZelena" w:type="character">
    <w:name w:val="Pozadina_SvijetloZelena"/>
    <w:basedOn w:val="Zadanifontodlomka"/>
    <w:rsid w:val="00E515B7"/>
    <w:rPr>
      <w:noProof/>
      <w:bdr w:color="auto" w:frame="1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B7"/>
    <w:rPr>
      <w:rFonts w:ascii="Tahoma" w:cs="Tahoma" w:eastAsia="Times New Roman" w:hAnsi="Tahoma"/>
      <w:sz w:val="16"/>
      <w:szCs w:val="16"/>
      <w:lang w:eastAsia="hr-HR"/>
    </w:rPr>
  </w:style>
  <w:style w:customStyle="1" w:styleId="IzvornikNacrtChar" w:type="character">
    <w:name w:val="Izvornik_Nacrt Char"/>
    <w:basedOn w:val="Zadanifontodlomka"/>
    <w:link w:val="IzvornikNacrt"/>
    <w:locked/>
    <w:rsid w:val="00EA2BF6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EA2BF6"/>
    <w:pPr>
      <w:keepNext/>
      <w:overflowPunct/>
      <w:autoSpaceDE/>
      <w:autoSpaceDN/>
      <w:adjustRightInd/>
      <w:textAlignment w:val="auto"/>
    </w:pPr>
    <w:rPr>
      <w:rFonts w:eastAsia="Calibri"/>
      <w:noProof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0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B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B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B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2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87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87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60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St-1411/2018-6</izvorni_sadrzaj>
    <derivirana_varijabla naziv="DomainObject.Oznaka_1">St-1411/2018-6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1411</izvorni_sadrzaj>
    <derivirana_varijabla naziv="DomainObject.Predmet.Broj_1">1411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St-1411/2018</izvorni_sadrzaj>
    <derivirana_varijabla naziv="DomainObject.Predmet.OznakaBroj_1">St-1411/2018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MEDITERRANEO d.o.o.</izvorni_sadrzaj>
    <derivirana_varijabla naziv="DomainObject.Predmet.ProtustrankaFormated_1">  MEDITERRANEO d.o.o.</derivirana_varijabla>
  </DomainObject.Predmet.ProtustrankaFormated>
  <DomainObject.Predmet.ProtustrankaFormatedOIB>
    <izvorni_sadrzaj>  MEDITERRANEO d.o.o., OIB 55133334734</izvorni_sadrzaj>
    <derivirana_varijabla naziv="DomainObject.Predmet.ProtustrankaFormatedOIB_1">  MEDITERRANEO d.o.o., OIB 55133334734</derivirana_varijabla>
  </DomainObject.Predmet.ProtustrankaFormatedOIB>
  <DomainObject.Predmet.ProtustrankaFormatedWithAdress>
    <izvorni_sadrzaj> MEDITERRANEO d.o.o., Jablanska 72, 10000 Zagreb</izvorni_sadrzaj>
    <derivirana_varijabla naziv="DomainObject.Predmet.ProtustrankaFormatedWithAdress_1"> MEDITERRANEO d.o.o., Jablanska 72, 10000 Zagreb</derivirana_varijabla>
  </DomainObject.Predmet.ProtustrankaFormatedWithAdress>
  <DomainObject.Predmet.ProtustrankaFormatedWithAdressOIB>
    <izvorni_sadrzaj> MEDITERRANEO d.o.o., OIB 55133334734, Jablanska 72, 10000 Zagreb</izvorni_sadrzaj>
    <derivirana_varijabla naziv="DomainObject.Predmet.ProtustrankaFormatedWithAdressOIB_1"> MEDITERRANEO d.o.o., OIB 55133334734, Jablanska 72, 10000 Zagreb</derivirana_varijabla>
  </DomainObject.Predmet.ProtustrankaFormatedWithAdressOIB>
  <DomainObject.Predmet.ProtustrankaWithAdress>
    <izvorni_sadrzaj>MEDITERRANEO d.o.o. Jablanska 72, 10000 Zagreb</izvorni_sadrzaj>
    <derivirana_varijabla naziv="DomainObject.Predmet.ProtustrankaWithAdress_1">MEDITERRANEO d.o.o. Jablanska 72, 10000 Zagreb</derivirana_varijabla>
  </DomainObject.Predmet.ProtustrankaWithAdress>
  <DomainObject.Predmet.ProtustrankaWithAdressOIB>
    <izvorni_sadrzaj>MEDITERRANEO d.o.o., OIB 55133334734, Jablanska 72, 10000 Zagreb</izvorni_sadrzaj>
    <derivirana_varijabla naziv="DomainObject.Predmet.ProtustrankaWithAdressOIB_1">MEDITERRANEO d.o.o., OIB 55133334734, Jablanska 72, 10000 Zagreb</derivirana_varijabla>
  </DomainObject.Predmet.ProtustrankaWithAdressOIB>
  <DomainObject.Predmet.ProtustrankaNazivFormated>
    <izvorni_sadrzaj>MEDITERRANEO d.o.o.</izvorni_sadrzaj>
    <derivirana_varijabla naziv="DomainObject.Predmet.ProtustrankaNazivFormated_1">MEDITERRANEO d.o.o.</derivirana_varijabla>
  </DomainObject.Predmet.ProtustrankaNazivFormated>
  <DomainObject.Predmet.ProtustrankaNazivFormatedOIB>
    <izvorni_sadrzaj>MEDITERRANEO d.o.o., OIB 55133334734</izvorni_sadrzaj>
    <derivirana_varijabla naziv="DomainObject.Predmet.ProtustrankaNazivFormatedOIB_1">MEDITERRANEO d.o.o., OIB 55133334734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MEDITERRANEO d.o.o.</item>
    </izvorni_sadrzaj>
    <derivirana_varijabla naziv="DomainObject.Predmet.ProtuStrankaListFormated_1">
      <item>MEDITERRANEO d.o.o.</item>
    </derivirana_varijabla>
  </DomainObject.Predmet.ProtuStrankaListFormated>
  <DomainObject.Predmet.ProtuStrankaListFormatedOIB>
    <izvorni_sadrzaj>
      <item>MEDITERRANEO d.o.o., OIB 55133334734</item>
    </izvorni_sadrzaj>
    <derivirana_varijabla naziv="DomainObject.Predmet.ProtuStrankaListFormatedOIB_1">
      <item>MEDITERRANEO d.o.o., OIB 55133334734</item>
    </derivirana_varijabla>
  </DomainObject.Predmet.ProtuStrankaListFormatedOIB>
  <DomainObject.Predmet.ProtuStrankaListFormatedWithAdress>
    <izvorni_sadrzaj>
      <item>MEDITERRANEO d.o.o., Jablanska 72, 10000 Zagreb</item>
    </izvorni_sadrzaj>
    <derivirana_varijabla naziv="DomainObject.Predmet.ProtuStrankaListFormatedWithAdress_1">
      <item>MEDITERRANEO d.o.o., Jablanska 72, 10000 Zagreb</item>
    </derivirana_varijabla>
  </DomainObject.Predmet.ProtuStrankaListFormatedWithAdress>
  <DomainObject.Predmet.ProtuStrankaListFormatedWithAdressOIB>
    <izvorni_sadrzaj>
      <item>MEDITERRANEO d.o.o., OIB 55133334734, Jablanska 72, 10000 Zagreb</item>
    </izvorni_sadrzaj>
    <derivirana_varijabla naziv="DomainObject.Predmet.ProtuStrankaListFormatedWithAdressOIB_1">
      <item>MEDITERRANEO d.o.o., OIB 55133334734, Jablanska 72, 10000 Zagreb</item>
    </derivirana_varijabla>
  </DomainObject.Predmet.ProtuStrankaListFormatedWithAdressOIB>
  <DomainObject.Predmet.ProtuStrankaListNazivFormated>
    <izvorni_sadrzaj>
      <item>MEDITERRANEO d.o.o.</item>
    </izvorni_sadrzaj>
    <derivirana_varijabla naziv="DomainObject.Predmet.ProtuStrankaListNazivFormated_1">
      <item>MEDITERRANEO d.o.o.</item>
    </derivirana_varijabla>
  </DomainObject.Predmet.ProtuStrankaListNazivFormated>
  <DomainObject.Predmet.ProtuStrankaListNazivFormatedOIB>
    <izvorni_sadrzaj>
      <item>MEDITERRANEO d.o.o., OIB 55133334734</item>
    </izvorni_sadrzaj>
    <derivirana_varijabla naziv="DomainObject.Predmet.ProtuStrankaListNazivFormatedOIB_1">
      <item>MEDITERRANEO d.o.o., OIB 55133334734</item>
    </derivirana_varijabla>
  </DomainObject.Predmet.ProtuStrankaListNazivFormatedOIB>
  <DomainObject.Predmet.OstaliListFormated>
    <izvorni_sadrzaj>
      <item>Ivica Paradžik</item>
      <item>HRVATSKI ZAVOD ZA MIROVINSKO OSIGURANJE</item>
    </izvorni_sadrzaj>
    <derivirana_varijabla naziv="DomainObject.Predmet.OstaliListFormated_1">
      <item>Ivica Paradžik</item>
      <item>HRVATSKI ZAVOD ZA MIROVINSKO OSIGURANJE</item>
    </derivirana_varijabla>
  </DomainObject.Predmet.OstaliListFormated>
  <DomainObject.Predmet.OstaliListFormatedOIB>
    <izvorni_sadrzaj>
      <item>Ivica Paradžik, OIB 20830325150</item>
      <item>HRVATSKI ZAVOD ZA MIROVINSKO OSIGURANJE, OIB 84397956623</item>
    </izvorni_sadrzaj>
    <derivirana_varijabla naziv="DomainObject.Predmet.OstaliListFormatedOIB_1">
      <item>Ivica Paradžik, OIB 20830325150</item>
      <item>HRVATSKI ZAVOD ZA MIROVINSKO OSIGURANJE, OIB 84397956623</item>
    </derivirana_varijabla>
  </DomainObject.Predmet.OstaliListFormatedOIB>
  <DomainObject.Predmet.OstaliListFormatedWithAdress>
    <izvorni_sadrzaj>
      <item>Ivica Paradžik, Čačkovićeva 23, 10000 Zagreb</item>
      <item>HRVATSKI ZAVOD ZA MIROVINSKO OSIGURANJE, Trpimirova 4, 10000 Zagreb</item>
    </izvorni_sadrzaj>
    <derivirana_varijabla naziv="DomainObject.Predmet.OstaliListFormatedWithAdress_1">
      <item>Ivica Paradžik, Čačkovićeva 23,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Ivica Paradžik, OIB 20830325150, Čačkovićeva 23, 10000 Zagreb</item>
      <item>HRVATSKI ZAVOD ZA MIROVINSKO OSIGURANJE, OIB 84397956623, Trpimirova 4, 10000 Zagreb</item>
    </izvorni_sadrzaj>
    <derivirana_varijabla naziv="DomainObject.Predmet.OstaliListFormatedWithAdressOIB_1">
      <item>Ivica Paradžik, OIB 20830325150, Čačkovićeva 23,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Ivica Paradžik</item>
      <item>HRVATSKI ZAVOD ZA MIROVINSKO OSIGURANJE</item>
    </izvorni_sadrzaj>
    <derivirana_varijabla naziv="DomainObject.Predmet.OstaliListNazivFormated_1">
      <item>Ivica Paradžik</item>
      <item>HRVATSKI ZAVOD ZA MIROVINSKO OSIGURANJE</item>
    </derivirana_varijabla>
  </DomainObject.Predmet.OstaliListNazivFormated>
  <DomainObject.Predmet.OstaliListNazivFormatedOIB>
    <izvorni_sadrzaj>
      <item>Ivica Paradžik, OIB 20830325150</item>
      <item>HRVATSKI ZAVOD ZA MIROVINSKO OSIGURANJE, OIB 84397956623</item>
    </izvorni_sadrzaj>
    <derivirana_varijabla naziv="DomainObject.Predmet.OstaliListNazivFormatedOIB_1">
      <item>Ivica Paradžik, OIB 20830325150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St-1411/2018-6</izvorni_sadrzaj>
    <derivirana_varijabla naziv="DomainObject.PoslovniBrojDokumenta_1">St-1411/2018-6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MEDITERRANEO d.o.o.</izvorni_sadrzaj>
    <derivirana_varijabla naziv="DomainObject.Predmet.ProtustrankaIDrugi_1">MEDITERRANEO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MEDITERRANEO d.o.o., OIB 55133334734, Jablanska 72, 10000 Zagreb</izvorni_sadrzaj>
    <derivirana_varijabla naziv="DomainObject.Predmet.ProtustrankaIDrugiAdressOIB_1">MEDITERRANEO d.o.o., OIB 55133334734, Jablanska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MEDITERRANEO d.o.o.</item>
      <item>Ivica Paradžik</item>
      <item>HRVATSKI ZAVOD ZA MIROVINSKO OSIGURANJE</item>
    </izvorni_sadrzaj>
    <derivirana_varijabla naziv="DomainObject.Predmet.SudioniciListNaziv_1">
      <item>FINA Regionalni centar Zagreb</item>
      <item>MEDITERRANEO d.o.o.</item>
      <item>Ivica Paradžik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MEDITERRANEO d.o.o., OIB 55133334734, Jablanska 72,10000 Zagreb</item>
      <item>Ivica Paradžik, OIB 20830325150, Čačkovićeva 23,10000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MEDITERRANEO d.o.o., OIB 55133334734, Jablanska 72,10000 Zagreb</item>
      <item>Ivica Paradžik, OIB 20830325150, Čačkovićeva 23,10000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55133334734</item>
      <item>, OIB 20830325150</item>
      <item>, OIB 84397956623</item>
    </izvorni_sadrzaj>
    <derivirana_varijabla naziv="DomainObject.Predmet.SudioniciListNazivOIB_1">
      <item>, OIB 85821130368</item>
      <item>, OIB 55133334734</item>
      <item>, OIB 20830325150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1478</properties:Characters>
  <properties:Lines>45</properties:Lines>
  <properties:Paragraphs>17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2014-12-09T09:07:00Z</dcterms:created>
  <dc:creator>Koviljka Brkić</dc:creator>
  <cp:lastModifiedBy>Kristina Bujanić</cp:lastModifiedBy>
  <cp:lastPrinted>2014-12-16T07:16:00Z</cp:lastPrinted>
  <dcterms:modified xmlns:xsi="http://www.w3.org/2001/XMLSchema-instance" xsi:type="dcterms:W3CDTF">2018-07-17T08:17:00Z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St-1411/2018-6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