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a68a" w14:paraId="005a68a"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1C0F53">
        <w:rPr>
          <w:sz w:val="24"/>
          <w:szCs w:val="24"/>
        </w:rPr>
        <w:t>338</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0040A">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1C0F53" w:rsidR="001C0F53" w:rsidRPr="001C0F53">
      <w:pPr>
        <w:jc w:val="both"/>
        <w:rPr>
          <w:sz w:val="24"/>
        </w:rPr>
      </w:pPr>
      <w:r>
        <w:rPr>
          <w:sz w:val="24"/>
        </w:rPr>
        <w:tab/>
      </w:r>
      <w:r w:rsidR="001C0F53" w:rsidRPr="000D7E17">
        <w:rPr>
          <w:sz w:val="24"/>
        </w:rPr>
        <w:t>Trgovački sud u Zagrebu, po sucu Nikolini Dorić Hadžisejdić, u stečajnom predmetu u povodu prijedloga predlagatelja FINANCIJSKA AGENCIJA, RC Zagreb, Podružnica Zagreb, Trg svibanjskih žrtava 1995. 1, OIB: 85821130368, za otvaranje stečajnog p</w:t>
      </w:r>
      <w:r w:rsidR="001C0F53" w:rsidRPr="001C0F53">
        <w:rPr>
          <w:sz w:val="24"/>
        </w:rPr>
        <w:t xml:space="preserve">ostupka nad dužnikom </w:t>
      </w:r>
      <w:r w:rsidR="001C0F53" w:rsidRPr="001C0F53">
        <w:rPr>
          <w:sz w:val="24"/>
          <w:lang w:val="pt-BR"/>
        </w:rPr>
        <w:t xml:space="preserve">ALISA PROM d.o.o., Zagreb, Savska opatovina 21, OIB 26184501319, </w:t>
      </w:r>
      <w:r w:rsidR="001C0F53">
        <w:rPr>
          <w:sz w:val="24"/>
          <w:lang w:val="pt-BR"/>
        </w:rPr>
        <w:t>7</w:t>
      </w:r>
      <w:r w:rsidR="001C0F53" w:rsidRPr="001C0F53">
        <w:rPr>
          <w:sz w:val="24"/>
        </w:rPr>
        <w:t>. s</w:t>
      </w:r>
      <w:r w:rsidR="001C0F53">
        <w:rPr>
          <w:sz w:val="24"/>
        </w:rPr>
        <w:t>tudenog</w:t>
      </w:r>
      <w:r w:rsidR="001C0F53" w:rsidRPr="001C0F53">
        <w:rPr>
          <w:sz w:val="24"/>
        </w:rPr>
        <w:t xml:space="preserve"> 2017.,</w:t>
      </w:r>
    </w:p>
    <w:p w:rsidRDefault="001C0F53" w:rsidP="001C0F53" w:rsidR="001C0F53" w:rsidRPr="000D7E17">
      <w:pPr>
        <w:jc w:val="both"/>
        <w:rPr>
          <w:sz w:val="24"/>
        </w:rPr>
      </w:pPr>
    </w:p>
    <w:p w:rsidRDefault="00261B47" w:rsidP="001B7199" w:rsidR="00261B47" w:rsidRPr="00A914A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C0F53" w:rsidRPr="001C0F53">
        <w:rPr>
          <w:sz w:val="24"/>
          <w:lang w:val="pt-BR"/>
        </w:rPr>
        <w:t>ALISA PROM d.o.o., Zagreb, Savska opatovina 21, OIB 26184501319</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1C0F53">
        <w:rPr>
          <w:sz w:val="24"/>
          <w:szCs w:val="24"/>
        </w:rPr>
        <w:t>Gazmedu Maliqi</w:t>
      </w:r>
      <w:r w:rsidR="00A914A7" w:rsidRPr="00A914A7">
        <w:rPr>
          <w:sz w:val="24"/>
          <w:szCs w:val="24"/>
        </w:rPr>
        <w:t xml:space="preserve">, OIB: </w:t>
      </w:r>
      <w:r w:rsidR="001C0F53">
        <w:rPr>
          <w:sz w:val="24"/>
          <w:szCs w:val="24"/>
        </w:rPr>
        <w:t>41961214277, Sesvete</w:t>
      </w:r>
      <w:r w:rsidR="00A914A7" w:rsidRPr="00A914A7">
        <w:rPr>
          <w:sz w:val="24"/>
          <w:szCs w:val="24"/>
        </w:rPr>
        <w:t xml:space="preserve">, </w:t>
      </w:r>
      <w:r w:rsidR="001C0F53">
        <w:rPr>
          <w:sz w:val="24"/>
          <w:szCs w:val="24"/>
        </w:rPr>
        <w:t>Rimski Put 29</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DC2F77">
        <w:rPr>
          <w:sz w:val="24"/>
          <w:szCs w:val="24"/>
        </w:rPr>
        <w:t>10</w:t>
      </w:r>
      <w:r w:rsidR="007D336F" w:rsidRPr="00CA1A6F">
        <w:rPr>
          <w:sz w:val="24"/>
          <w:szCs w:val="24"/>
        </w:rPr>
        <w:t>:</w:t>
      </w:r>
      <w:r w:rsidR="001C0F53">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1C0F53" w:rsidP="001C0F53" w:rsidR="001C0F53">
      <w:pPr>
        <w:ind w:firstLine="283" w:left="720"/>
        <w:jc w:val="both"/>
        <w:rPr>
          <w:sz w:val="24"/>
          <w:szCs w:val="24"/>
        </w:rPr>
      </w:pPr>
      <w:r>
        <w:rPr>
          <w:sz w:val="24"/>
          <w:szCs w:val="24"/>
        </w:rPr>
        <w:t>-</w:t>
      </w:r>
      <w:r w:rsidRPr="001C0F53">
        <w:rPr>
          <w:sz w:val="24"/>
          <w:szCs w:val="24"/>
        </w:rPr>
        <w:t xml:space="preserve"> </w:t>
      </w:r>
      <w:r>
        <w:rPr>
          <w:sz w:val="24"/>
          <w:szCs w:val="24"/>
        </w:rPr>
        <w:t xml:space="preserve">pravna osoba ovlaštena za obavljanje poslova platnog prometa za dužnika – Zagrebačka banka d.d. </w:t>
      </w:r>
    </w:p>
    <w:p w:rsidRDefault="001C0F53" w:rsidP="001C0F53" w:rsidR="001C0F53">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C0F53" w:rsidRPr="001C0F53">
        <w:rPr>
          <w:sz w:val="24"/>
          <w:lang w:val="pt-BR"/>
        </w:rPr>
        <w:t>ALISA PROM d.o.o., Zagreb, Savska opatovina 21, OIB 26184501319</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1C0F53">
        <w:rPr>
          <w:sz w:val="24"/>
          <w:szCs w:val="24"/>
        </w:rPr>
        <w:t>317</w:t>
      </w:r>
      <w:r w:rsidRPr="00CA1A6F">
        <w:rPr>
          <w:sz w:val="24"/>
          <w:szCs w:val="24"/>
        </w:rPr>
        <w:t xml:space="preserve"> dana, u ukupnom iznosu od </w:t>
      </w:r>
      <w:r w:rsidR="00CE3D97">
        <w:rPr>
          <w:sz w:val="24"/>
          <w:szCs w:val="24"/>
        </w:rPr>
        <w:t>15.848,15</w:t>
      </w:r>
      <w:r w:rsidR="00DC2F77">
        <w:rPr>
          <w:sz w:val="24"/>
          <w:szCs w:val="24"/>
        </w:rPr>
        <w:t xml:space="preserve"> </w:t>
      </w:r>
      <w:r w:rsidR="009D1D64">
        <w:rPr>
          <w:sz w:val="24"/>
          <w:szCs w:val="24"/>
        </w:rPr>
        <w:t>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6F3738">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6F3738" w:rsidP="00C359B6" w:rsidR="006F3738">
      <w:pPr>
        <w:pStyle w:val="Bezproreda"/>
        <w:ind w:left="4956"/>
        <w:jc w:val="right"/>
      </w:pPr>
      <w:r>
        <w:t>Za točnost otpravka - ovlašteni službenik</w:t>
      </w:r>
    </w:p>
    <w:p w:rsidRDefault="006F3738" w:rsidP="00C359B6" w:rsidR="006F3738">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D21" w:rsidR="00791D21">
      <w:r>
        <w:separator/>
      </w:r>
    </w:p>
  </w:endnote>
  <w:endnote w:id="0" w:type="continuationSeparator">
    <w:p w:rsidRDefault="00791D21" w:rsidR="00791D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D21" w:rsidR="00791D21">
      <w:r>
        <w:separator/>
      </w:r>
    </w:p>
  </w:footnote>
  <w:footnote w:id="0" w:type="continuationSeparator">
    <w:p w:rsidRDefault="00791D21" w:rsidR="00791D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F373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1C0F53">
      <w:rPr>
        <w:sz w:val="24"/>
        <w:szCs w:val="24"/>
      </w:rPr>
      <w:t>338</w:t>
    </w:r>
    <w:r w:rsidR="001B7199">
      <w:rPr>
        <w:sz w:val="24"/>
        <w:szCs w:val="24"/>
      </w:rPr>
      <w:t>/1</w:t>
    </w:r>
    <w:r w:rsidR="00294869">
      <w:rPr>
        <w:sz w:val="24"/>
        <w:szCs w:val="24"/>
      </w:rPr>
      <w:t>6-</w:t>
    </w:r>
    <w:r w:rsidR="00C0040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A365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B44D2"/>
    <w:rsid w:val="001B7199"/>
    <w:rsid w:val="001C0F53"/>
    <w:rsid w:val="001F1D7A"/>
    <w:rsid w:val="002431C4"/>
    <w:rsid w:val="00260A9E"/>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3738"/>
    <w:rsid w:val="006F46EA"/>
    <w:rsid w:val="006F4ACE"/>
    <w:rsid w:val="006F7455"/>
    <w:rsid w:val="00701E76"/>
    <w:rsid w:val="00703B29"/>
    <w:rsid w:val="00712D5F"/>
    <w:rsid w:val="00713A3A"/>
    <w:rsid w:val="00723860"/>
    <w:rsid w:val="0075681B"/>
    <w:rsid w:val="007757C8"/>
    <w:rsid w:val="00787D5A"/>
    <w:rsid w:val="00791D21"/>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914A7"/>
    <w:rsid w:val="00AC28B3"/>
    <w:rsid w:val="00AD16EF"/>
    <w:rsid w:val="00AD3398"/>
    <w:rsid w:val="00AD6445"/>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040A"/>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3D97"/>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C2F77"/>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F3738"/>
    <w:rPr>
      <w:color w:val="808080"/>
      <w:bdr w:space="0" w:sz="0" w:color="auto" w:val="none"/>
      <w:shd w:fill="auto" w:color="auto" w:val="clear"/>
    </w:rPr>
  </w:style>
  <w:style w:customStyle="true" w:styleId="eSPISCCParagraphDefaultFont" w:type="character">
    <w:name w:val="eSPIS_CC_Paragraph Default Font"/>
    <w:basedOn w:val="Zadanifontodlomka"/>
    <w:rsid w:val="006F3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373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F3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3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4338</izvorni_sadrzaj>
    <derivirana_varijabla naziv="DomainObject.Predmet.Broj_1">4338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St-4338/2016</izvorni_sadrzaj>
    <derivirana_varijabla naziv="DomainObject.Predmet.OznakaBroj_1">St-4338/2016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ALISA PROM, d.o.ol zastupanog po punomoćniku Gazmend Maliqi</izvorni_sadrzaj>
    <derivirana_varijabla naziv="DomainObject.Predmet.ProtustrankaFormated_1">  ALISA PROM, d.o.ol zastupanog po punomoćniku Gazmend Maliqi</derivirana_varijabla>
  </DomainObject.Predmet.ProtustrankaFormated>
  <DomainObject.Predmet.ProtustrankaFormatedOIB>
    <izvorni_sadrzaj>  ALISA PROM, d.o.ol, OIB 26184501319 zastupanog po punomoćniku Gazmend Maliqi</izvorni_sadrzaj>
    <derivirana_varijabla naziv="DomainObject.Predmet.ProtustrankaFormatedOIB_1">  ALISA PROM, d.o.ol, OIB 26184501319 zastupanog po punomoćniku Gazmend Maliqi</derivirana_varijabla>
  </DomainObject.Predmet.ProtustrankaFormatedOIB>
  <DomainObject.Predmet.ProtustrankaFormatedWithAdress>
    <izvorni_sadrzaj> ALISA PROM, d.o.ol, Savska opatovina 21, 10000 Zagreb zastupanog po punomoćniku Gazmend Maliqi</izvorni_sadrzaj>
    <derivirana_varijabla naziv="DomainObject.Predmet.ProtustrankaFormatedWithAdress_1"> ALISA PROM, d.o.ol, Savska opatovina 21, 10000 Zagreb zastupanog po punomoćniku Gazmend Maliqi</derivirana_varijabla>
  </DomainObject.Predmet.ProtustrankaFormatedWithAdress>
  <DomainObject.Predmet.ProtustrankaFormatedWithAdressOIB>
    <izvorni_sadrzaj> ALISA PROM, d.o.ol, OIB 26184501319, Savska opatovina 21, 10000 Zagreb zastupanog po punomoćniku Gazmend Maliqi</izvorni_sadrzaj>
    <derivirana_varijabla naziv="DomainObject.Predmet.ProtustrankaFormatedWithAdressOIB_1"> ALISA PROM, d.o.ol, OIB 26184501319, Savska opatovina 21, 10000 Zagreb zastupanog po punomoćniku Gazmend Maliqi</derivirana_varijabla>
  </DomainObject.Predmet.ProtustrankaFormatedWithAdressOIB>
  <DomainObject.Predmet.ProtustrankaWithAdress>
    <izvorni_sadrzaj>ALISA PROM, d.o.ol Savska opatovina 21, 10000 Zagreb</izvorni_sadrzaj>
    <derivirana_varijabla naziv="DomainObject.Predmet.ProtustrankaWithAdress_1">ALISA PROM, d.o.ol Savska opatovina 21, 10000 Zagreb</derivirana_varijabla>
  </DomainObject.Predmet.ProtustrankaWithAdress>
  <DomainObject.Predmet.ProtustrankaWithAdressOIB>
    <izvorni_sadrzaj>ALISA PROM, d.o.ol, OIB 26184501319, Savska opatovina 21, 10000 Zagreb</izvorni_sadrzaj>
    <derivirana_varijabla naziv="DomainObject.Predmet.ProtustrankaWithAdressOIB_1">ALISA PROM, d.o.ol, OIB 26184501319, Savska opatovina 21, 10000 Zagreb</derivirana_varijabla>
  </DomainObject.Predmet.ProtustrankaWithAdressOIB>
  <DomainObject.Predmet.ProtustrankaNazivFormated>
    <izvorni_sadrzaj>ALISA PROM, d.o.ol</izvorni_sadrzaj>
    <derivirana_varijabla naziv="DomainObject.Predmet.ProtustrankaNazivFormated_1">ALISA PROM, d.o.ol</derivirana_varijabla>
  </DomainObject.Predmet.ProtustrankaNazivFormated>
  <DomainObject.Predmet.ProtustrankaNazivFormatedOIB>
    <izvorni_sadrzaj>ALISA PROM, d.o.ol, OIB 26184501319</izvorni_sadrzaj>
    <derivirana_varijabla naziv="DomainObject.Predmet.ProtustrankaNazivFormatedOIB_1">ALISA PROM, d.o.ol, OIB 26184501319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ALISA PROM, d.o.ol zastupanog po punomoćniku Gazmend Maliqi</item>
    </izvorni_sadrzaj>
    <derivirana_varijabla naziv="DomainObject.Predmet.ProtuStrankaListFormated_1">
      <item>ALISA PROM, d.o.ol zastupanog po punomoćniku Gazmend Maliqi</item>
    </derivirana_varijabla>
  </DomainObject.Predmet.ProtuStrankaListFormated>
  <DomainObject.Predmet.ProtuStrankaListFormatedOIB>
    <izvorni_sadrzaj>
      <item>ALISA PROM, d.o.ol, OIB 26184501319 zastupanog po punomoćniku Gazmend Maliqi</item>
    </izvorni_sadrzaj>
    <derivirana_varijabla naziv="DomainObject.Predmet.ProtuStrankaListFormatedOIB_1">
      <item>ALISA PROM, d.o.ol, OIB 26184501319 zastupanog po punomoćniku Gazmend Maliqi</item>
    </derivirana_varijabla>
  </DomainObject.Predmet.ProtuStrankaListFormatedOIB>
  <DomainObject.Predmet.ProtuStrankaListFormatedWithAdress>
    <izvorni_sadrzaj>
      <item>ALISA PROM, d.o.ol, Savska opatovina 21, 10000 Zagreb zastupanog po punomoćniku Gazmend Maliqi</item>
    </izvorni_sadrzaj>
    <derivirana_varijabla naziv="DomainObject.Predmet.ProtuStrankaListFormatedWithAdress_1">
      <item>ALISA PROM, d.o.ol, Savska opatovina 21, 10000 Zagreb zastupanog po punomoćniku Gazmend Maliqi</item>
    </derivirana_varijabla>
  </DomainObject.Predmet.ProtuStrankaListFormatedWithAdress>
  <DomainObject.Predmet.ProtuStrankaListFormatedWithAdressOIB>
    <izvorni_sadrzaj>
      <item>ALISA PROM, d.o.ol, OIB 26184501319, Savska opatovina 21, 10000 Zagreb zastupanog po punomoćniku Gazmend Maliqi</item>
    </izvorni_sadrzaj>
    <derivirana_varijabla naziv="DomainObject.Predmet.ProtuStrankaListFormatedWithAdressOIB_1">
      <item>ALISA PROM, d.o.ol, OIB 26184501319, Savska opatovina 21, 10000 Zagreb zastupanog po punomoćniku Gazmend Maliqi</item>
    </derivirana_varijabla>
  </DomainObject.Predmet.ProtuStrankaListFormatedWithAdressOIB>
  <DomainObject.Predmet.ProtuStrankaListNazivFormated>
    <izvorni_sadrzaj>
      <item>ALISA PROM, d.o.ol</item>
    </izvorni_sadrzaj>
    <derivirana_varijabla naziv="DomainObject.Predmet.ProtuStrankaListNazivFormated_1">
      <item>ALISA PROM, d.o.ol</item>
    </derivirana_varijabla>
  </DomainObject.Predmet.ProtuStrankaListNazivFormated>
  <DomainObject.Predmet.ProtuStrankaListNazivFormatedOIB>
    <izvorni_sadrzaj>
      <item>ALISA PROM, d.o.ol, OIB 26184501319</item>
    </izvorni_sadrzaj>
    <derivirana_varijabla naziv="DomainObject.Predmet.ProtuStrankaListNazivFormatedOIB_1">
      <item>ALISA PROM, d.o.ol, OIB 26184501319</item>
    </derivirana_varijabla>
  </DomainObject.Predmet.ProtuStrankaListNazivFormatedOIB>
  <DomainObject.Predmet.OstaliListFormated>
    <izvorni_sadrzaj>
      <item>Gazmend Maliqi punomoćnik sudionika u postupku ALISA PROM, d.o.ol</item>
    </izvorni_sadrzaj>
    <derivirana_varijabla naziv="DomainObject.Predmet.OstaliListFormated_1">
      <item>Gazmend Maliqi punomoćnik sudionika u postupku ALISA PROM, d.o.ol</item>
    </derivirana_varijabla>
  </DomainObject.Predmet.OstaliListFormated>
  <DomainObject.Predmet.OstaliListFormatedOIB>
    <izvorni_sadrzaj>
      <item>Gazmend Maliqi, OIB 41961214277 punomoćnik sudionika u postupku ALISA PROM, d.o.ol</item>
    </izvorni_sadrzaj>
    <derivirana_varijabla naziv="DomainObject.Predmet.OstaliListFormatedOIB_1">
      <item>Gazmend Maliqi, OIB 41961214277 punomoćnik sudionika u postupku ALISA PROM, d.o.ol</item>
    </derivirana_varijabla>
  </DomainObject.Predmet.OstaliListFormatedOIB>
  <DomainObject.Predmet.OstaliListFormatedWithAdress>
    <izvorni_sadrzaj>
      <item>Gazmend Maliqi, Rimski Put 29, 10360 Sesvete punomoćnik sudionika u postupku ALISA PROM, d.o.ol</item>
    </izvorni_sadrzaj>
    <derivirana_varijabla naziv="DomainObject.Predmet.OstaliListFormatedWithAdress_1">
      <item>Gazmend Maliqi, Rimski Put 29, 10360 Sesvete punomoćnik sudionika u postupku ALISA PROM, d.o.ol</item>
    </derivirana_varijabla>
  </DomainObject.Predmet.OstaliListFormatedWithAdress>
  <DomainObject.Predmet.OstaliListFormatedWithAdressOIB>
    <izvorni_sadrzaj>
      <item>Gazmend Maliqi, OIB 41961214277, Rimski Put 29, 10360 Sesvete punomoćnik sudionika u postupku ALISA PROM, d.o.ol</item>
    </izvorni_sadrzaj>
    <derivirana_varijabla naziv="DomainObject.Predmet.OstaliListFormatedWithAdressOIB_1">
      <item>Gazmend Maliqi, OIB 41961214277, Rimski Put 29, 10360 Sesvete punomoćnik sudionika u postupku ALISA PROM, d.o.ol</item>
    </derivirana_varijabla>
  </DomainObject.Predmet.OstaliListFormatedWithAdressOIB>
  <DomainObject.Predmet.OstaliListNazivFormated>
    <izvorni_sadrzaj>
      <item>Gazmend Maliqi</item>
    </izvorni_sadrzaj>
    <derivirana_varijabla naziv="DomainObject.Predmet.OstaliListNazivFormated_1">
      <item>Gazmend Maliqi</item>
    </derivirana_varijabla>
  </DomainObject.Predmet.OstaliListNazivFormated>
  <DomainObject.Predmet.OstaliListNazivFormatedOIB>
    <izvorni_sadrzaj>
      <item>Gazmend Maliqi, OIB 41961214277</item>
    </izvorni_sadrzaj>
    <derivirana_varijabla naziv="DomainObject.Predmet.OstaliListNazivFormatedOIB_1">
      <item>Gazmend Maliqi, OIB 41961214277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ALISA PROM, d.o.ol</izvorni_sadrzaj>
    <derivirana_varijabla naziv="DomainObject.Predmet.ProtustrankaIDrugi_1">ALISA PROM, d.o.ol</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ALISA PROM, d.o.ol, OIB 26184501319, Savska opatovina 21, 10000 Zagreb</izvorni_sadrzaj>
    <derivirana_varijabla naziv="DomainObject.Predmet.ProtustrankaIDrugiAdressOIB_1">ALISA PROM, d.o.ol, OIB 26184501319, Savska opatovina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ALISA PROM, d.o.ol</item>
      <item>Gazmend Maliqi</item>
    </izvorni_sadrzaj>
    <derivirana_varijabla naziv="DomainObject.Predmet.SudioniciListNaziv_1">
      <item>FINA Regionalni centar Zagreb</item>
      <item>ALISA PROM, d.o.ol</item>
      <item>Gazmend Maliqi</item>
    </derivirana_varijabla>
  </DomainObject.Predmet.SudioniciListNaziv>
  <DomainObject.Predmet.SudioniciListAdressOIB>
    <izvorni_sadrzaj>
      <item>FINA Regionalni centar Zagreb, OIB 85821130368, Trg svibanjskih žrtava 1995. br. 1,10000 Zagreb</item>
      <item>ALISA PROM, d.o.ol, OIB 26184501319, Savska opatovina 21,10000 Zagreb</item>
      <item>Gazmend Maliqi, OIB 41961214277, Rimski Put 29,10360 Sesvete</item>
    </izvorni_sadrzaj>
    <derivirana_varijabla naziv="DomainObject.Predmet.SudioniciListAdressOIB_1">
      <item>FINA Regionalni centar Zagreb, OIB 85821130368, Trg svibanjskih žrtava 1995. br. 1,10000 Zagreb</item>
      <item>ALISA PROM, d.o.ol, OIB 26184501319, Savska opatovina 21,10000 Zagreb</item>
      <item>Gazmend Maliqi, OIB 41961214277, Rimski Put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26184501319</item>
      <item>, OIB 41961214277</item>
    </izvorni_sadrzaj>
    <derivirana_varijabla naziv="DomainObject.Predmet.SudioniciListNazivOIB_1">
      <item>, OIB 85821130368</item>
      <item>, OIB 26184501319</item>
      <item>, OIB 41961214277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99348-8C67-4E1C-99A9-E11E962537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5181</properties:Characters>
  <properties:Lines>123</properties:Lines>
  <properties:Paragraphs>43</properties:Paragraphs>
  <properties:TotalTime>611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2017-11-09T12:46:00Z</cp:lastPrinted>
  <dcterms:modified xmlns:xsi="http://www.w3.org/2001/XMLSchema-instance" xsi:type="dcterms:W3CDTF">2017-11-09T12:46:00Z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