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2a4e" w14:paraId="eaf2a4e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A32043">
        <w:rPr>
          <w:rFonts w:cs="Times New Roman" w:hAnsi="Times New Roman" w:ascii="Times New Roman"/>
          <w:sz w:val="24"/>
        </w:rPr>
        <w:t>2148/16-8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283F63" w:rsidRPr="0044084F">
        <w:t>SMRK INFORMATIKA, d.o.o.</w:t>
      </w:r>
      <w:r w:rsidR="00283F63">
        <w:t xml:space="preserve"> Zagreb, Vajdin vijenac 6   MBS: </w:t>
      </w:r>
      <w:r w:rsidR="00283F63" w:rsidRPr="0044084F">
        <w:t>080458451</w:t>
      </w:r>
      <w:r w:rsidR="00283F63">
        <w:t xml:space="preserve"> OIB: </w:t>
      </w:r>
      <w:r w:rsidR="00283F63" w:rsidRPr="0044084F">
        <w:t>19777390969</w:t>
      </w:r>
      <w:r w:rsidR="00283F63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283F63" w:rsidRPr="0044084F">
        <w:t>SMRK INFORMATIKA, d.o.o.</w:t>
      </w:r>
      <w:r w:rsidR="00283F63">
        <w:t xml:space="preserve"> Zagreb, Vajdin vijenac 6   MBS: </w:t>
      </w:r>
      <w:r w:rsidR="00283F63" w:rsidRPr="0044084F">
        <w:t>080458451</w:t>
      </w:r>
      <w:r w:rsidR="00283F63">
        <w:t xml:space="preserve"> OIB: </w:t>
      </w:r>
      <w:r w:rsidR="00283F63" w:rsidRPr="0044084F">
        <w:t>19777390969</w:t>
      </w:r>
      <w:r w:rsidR="00283F63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83F63">
        <w:rPr>
          <w:bCs/>
        </w:rPr>
        <w:t>2277-16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283F63">
        <w:t>9.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283F63" w:rsidRPr="00283F63">
        <w:t xml:space="preserve"> </w:t>
      </w:r>
      <w:r w:rsidR="00283F63" w:rsidRPr="0044084F">
        <w:t>SMRK INFORMATIKA, d.o.o.</w:t>
      </w:r>
      <w:r w:rsidR="00283F63">
        <w:t xml:space="preserve"> Zagreb, Vajdin vijenac 6   MBS: </w:t>
      </w:r>
      <w:r w:rsidR="00283F63" w:rsidRPr="0044084F">
        <w:t>080458451</w:t>
      </w:r>
      <w:r w:rsidR="00283F63">
        <w:t xml:space="preserve"> OIB: </w:t>
      </w:r>
      <w:r w:rsidR="00283F63" w:rsidRPr="0044084F">
        <w:t>19777390969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>temeljem čl. 110 st</w:t>
      </w:r>
      <w:r>
        <w:t xml:space="preserve">. 1 Stečajnog zakona 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83F63">
        <w:rPr>
          <w:bCs/>
        </w:rPr>
        <w:t>7.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45D7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45D7F" w:rsidR="00545D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45D7F" w:rsidP="00545D7F" w:rsidR="00545D7F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45D7F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45D7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D7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83F63">
      <w:rPr>
        <w:noProof w:val="false"/>
      </w:rPr>
      <w:t>2277/16-6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B097B"/>
    <w:rsid w:val="001024DB"/>
    <w:rsid w:val="0015645C"/>
    <w:rsid w:val="001C107B"/>
    <w:rsid w:val="001C6B43"/>
    <w:rsid w:val="0023403D"/>
    <w:rsid w:val="0023428D"/>
    <w:rsid w:val="00262E7F"/>
    <w:rsid w:val="00283809"/>
    <w:rsid w:val="00283F63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81A33"/>
    <w:rsid w:val="004A0E50"/>
    <w:rsid w:val="004B72A9"/>
    <w:rsid w:val="004D61B5"/>
    <w:rsid w:val="005151FF"/>
    <w:rsid w:val="005315D9"/>
    <w:rsid w:val="00545D7F"/>
    <w:rsid w:val="0062454C"/>
    <w:rsid w:val="00661B34"/>
    <w:rsid w:val="006630E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32043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A49A9"/>
    <w:rsid w:val="00CB121F"/>
    <w:rsid w:val="00CC4CC9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D7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D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D7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D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St-2148/2016</izvorni_sadrzaj>
    <derivirana_varijabla naziv="DomainObject.Predmet.OznakaBroj_1">St-2148/2016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DEESSE d.o.o.</izvorni_sadrzaj>
    <derivirana_varijabla naziv="DomainObject.Predmet.ProtustrankaFormated_1">  DEESSE d.o.o.</derivirana_varijabla>
  </DomainObject.Predmet.ProtustrankaFormated>
  <DomainObject.Predmet.ProtustrankaFormatedOIB>
    <izvorni_sadrzaj>  DEESSE d.o.o., OIB 11752667981</izvorni_sadrzaj>
    <derivirana_varijabla naziv="DomainObject.Predmet.ProtustrankaFormatedOIB_1">  DEESSE d.o.o., OIB 11752667981</derivirana_varijabla>
  </DomainObject.Predmet.ProtustrankaFormatedOIB>
  <DomainObject.Predmet.ProtustrankaFormatedWithAdress>
    <izvorni_sadrzaj> DEESSE d.o.o., Toplička 9 A, 49240 Donja Stubica</izvorni_sadrzaj>
    <derivirana_varijabla naziv="DomainObject.Predmet.ProtustrankaFormatedWithAdress_1"> DEESSE d.o.o., Toplička 9 A, 49240 Donja Stubica</derivirana_varijabla>
  </DomainObject.Predmet.ProtustrankaFormatedWithAdress>
  <DomainObject.Predmet.ProtustrankaFormatedWithAdressOIB>
    <izvorni_sadrzaj> DEESSE d.o.o., OIB 11752667981, Toplička 9 A, 49240 Donja Stubica</izvorni_sadrzaj>
    <derivirana_varijabla naziv="DomainObject.Predmet.ProtustrankaFormatedWithAdressOIB_1"> DEESSE d.o.o., OIB 11752667981, Toplička 9 A, 49240 Donja Stubica</derivirana_varijabla>
  </DomainObject.Predmet.ProtustrankaFormatedWithAdressOIB>
  <DomainObject.Predmet.ProtustrankaWithAdress>
    <izvorni_sadrzaj>DEESSE d.o.o. Toplička 9 A, 49240 Donja Stubica</izvorni_sadrzaj>
    <derivirana_varijabla naziv="DomainObject.Predmet.ProtustrankaWithAdress_1">DEESSE d.o.o. Toplička 9 A, 49240 Donja Stubica</derivirana_varijabla>
  </DomainObject.Predmet.ProtustrankaWithAdress>
  <DomainObject.Predmet.ProtustrankaWithAdressOIB>
    <izvorni_sadrzaj>DEESSE d.o.o., OIB 11752667981, Toplička 9 A, 49240 Donja Stubica</izvorni_sadrzaj>
    <derivirana_varijabla naziv="DomainObject.Predmet.ProtustrankaWithAdressOIB_1">DEESSE d.o.o., OIB 11752667981, Toplička 9 A, 49240 Donja Stubica</derivirana_varijabla>
  </DomainObject.Predmet.ProtustrankaWithAdressOIB>
  <DomainObject.Predmet.ProtustrankaNazivFormated>
    <izvorni_sadrzaj>DEESSE d.o.o.</izvorni_sadrzaj>
    <derivirana_varijabla naziv="DomainObject.Predmet.ProtustrankaNazivFormated_1">DEESSE d.o.o.</derivirana_varijabla>
  </DomainObject.Predmet.ProtustrankaNazivFormated>
  <DomainObject.Predmet.ProtustrankaNazivFormatedOIB>
    <izvorni_sadrzaj>DEESSE d.o.o., OIB 11752667981</izvorni_sadrzaj>
    <derivirana_varijabla naziv="DomainObject.Predmet.ProtustrankaNazivFormatedOIB_1">DEESSE d.o.o., OIB 11752667981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DEESSE d.o.o.</item>
    </izvorni_sadrzaj>
    <derivirana_varijabla naziv="DomainObject.Predmet.ProtuStrankaListFormated_1">
      <item>DEESSE d.o.o.</item>
    </derivirana_varijabla>
  </DomainObject.Predmet.ProtuStrankaListFormated>
  <DomainObject.Predmet.ProtuStrankaListFormatedOIB>
    <izvorni_sadrzaj>
      <item>DEESSE d.o.o., OIB 11752667981</item>
    </izvorni_sadrzaj>
    <derivirana_varijabla naziv="DomainObject.Predmet.ProtuStrankaListFormatedOIB_1">
      <item>DEESSE d.o.o., OIB 11752667981</item>
    </derivirana_varijabla>
  </DomainObject.Predmet.ProtuStrankaListFormatedOIB>
  <DomainObject.Predmet.ProtuStrankaListFormatedWithAdress>
    <izvorni_sadrzaj>
      <item>DEESSE d.o.o., Toplička 9 A, 49240 Donja Stubica</item>
    </izvorni_sadrzaj>
    <derivirana_varijabla naziv="DomainObject.Predmet.ProtuStrankaListFormatedWithAdress_1">
      <item>DEESSE d.o.o., Toplička 9 A, 49240 Donja Stubica</item>
    </derivirana_varijabla>
  </DomainObject.Predmet.ProtuStrankaListFormatedWithAdress>
  <DomainObject.Predmet.ProtuStrankaListFormatedWithAdressOIB>
    <izvorni_sadrzaj>
      <item>DEESSE d.o.o., OIB 11752667981, Toplička 9 A, 49240 Donja Stubica</item>
    </izvorni_sadrzaj>
    <derivirana_varijabla naziv="DomainObject.Predmet.ProtuStrankaListFormatedWithAdressOIB_1">
      <item>DEESSE d.o.o., OIB 11752667981, Toplička 9 A, 49240 Donja Stubica</item>
    </derivirana_varijabla>
  </DomainObject.Predmet.ProtuStrankaListFormatedWithAdressOIB>
  <DomainObject.Predmet.ProtuStrankaListNazivFormated>
    <izvorni_sadrzaj>
      <item>DEESSE d.o.o.</item>
    </izvorni_sadrzaj>
    <derivirana_varijabla naziv="DomainObject.Predmet.ProtuStrankaListNazivFormated_1">
      <item>DEESSE d.o.o.</item>
    </derivirana_varijabla>
  </DomainObject.Predmet.ProtuStrankaListNazivFormated>
  <DomainObject.Predmet.ProtuStrankaListNazivFormatedOIB>
    <izvorni_sadrzaj>
      <item>DEESSE d.o.o., OIB 11752667981</item>
    </izvorni_sadrzaj>
    <derivirana_varijabla naziv="DomainObject.Predmet.ProtuStrankaListNazivFormatedOIB_1">
      <item>DEESSE d.o.o., OIB 11752667981</item>
    </derivirana_varijabla>
  </DomainObject.Predmet.ProtuStrankaListNazivFormatedOIB>
  <DomainObject.Predmet.OstaliListFormated>
    <izvorni_sadrzaj>
      <item>Lidija Strejček</item>
    </izvorni_sadrzaj>
    <derivirana_varijabla naziv="DomainObject.Predmet.OstaliListFormated_1">
      <item>Lidija Strejček</item>
    </derivirana_varijabla>
  </DomainObject.Predmet.OstaliListFormated>
  <DomainObject.Predmet.OstaliListFormatedOIB>
    <izvorni_sadrzaj>
      <item>Lidija Strejček, OIB 10695316195</item>
    </izvorni_sadrzaj>
    <derivirana_varijabla naziv="DomainObject.Predmet.OstaliListFormatedOIB_1">
      <item>Lidija Strejček, OIB 10695316195</item>
    </derivirana_varijabla>
  </DomainObject.Predmet.OstaliListFormatedOIB>
  <DomainObject.Predmet.OstaliListFormatedWithAdress>
    <izvorni_sadrzaj>
      <item>Lidija Strejček, Prugina 24, 10000 Zagreb</item>
    </izvorni_sadrzaj>
    <derivirana_varijabla naziv="DomainObject.Predmet.OstaliListFormatedWithAdress_1">
      <item>Lidija Strejček, Prugina 24, 10000 Zagreb</item>
    </derivirana_varijabla>
  </DomainObject.Predmet.OstaliListFormatedWithAdress>
  <DomainObject.Predmet.OstaliListFormatedWithAdressOIB>
    <izvorni_sadrzaj>
      <item>Lidija Strejček, OIB 10695316195, Prugina 24, 10000 Zagreb</item>
    </izvorni_sadrzaj>
    <derivirana_varijabla naziv="DomainObject.Predmet.OstaliListFormatedWithAdressOIB_1">
      <item>Lidija Strejček, OIB 10695316195, Prugina 24, 10000 Zagreb</item>
    </derivirana_varijabla>
  </DomainObject.Predmet.OstaliListFormatedWithAdressOIB>
  <DomainObject.Predmet.OstaliListNazivFormated>
    <izvorni_sadrzaj>
      <item>Lidija Strejček</item>
    </izvorni_sadrzaj>
    <derivirana_varijabla naziv="DomainObject.Predmet.OstaliListNazivFormated_1">
      <item>Lidija Strejček</item>
    </derivirana_varijabla>
  </DomainObject.Predmet.OstaliListNazivFormated>
  <DomainObject.Predmet.OstaliListNazivFormatedOIB>
    <izvorni_sadrzaj>
      <item>Lidija Strejček, OIB 10695316195</item>
    </izvorni_sadrzaj>
    <derivirana_varijabla naziv="DomainObject.Predmet.OstaliListNazivFormatedOIB_1">
      <item>Lidija Strejček, OIB 10695316195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DEESSE d.o.o.</izvorni_sadrzaj>
    <derivirana_varijabla naziv="DomainObject.Predmet.ProtustrankaIDrugi_1">DEESSE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DEESSE d.o.o., OIB 11752667981, Toplička 9 A, 49240 Donja Stubica</izvorni_sadrzaj>
    <derivirana_varijabla naziv="DomainObject.Predmet.ProtustrankaIDrugiAdressOIB_1">DEESSE d.o.o., OIB 11752667981, Toplička 9 A,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DEESSE d.o.o.</item>
      <item>Lidija Strejček</item>
    </izvorni_sadrzaj>
    <derivirana_varijabla naziv="DomainObject.Predmet.SudioniciListNaziv_1">
      <item>FINA Regionalni centar Zagreb</item>
      <item>DEESSE d.o.o.</item>
      <item>Lidija Strejček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DEESSE d.o.o., OIB 11752667981, Toplička 9 A,49240 Donja Stubica</item>
      <item>Lidija Strejček, OIB 10695316195, Prugina 24,10000 Zagreb</item>
    </izvorni_sadrzaj>
    <derivirana_varijabla naziv="DomainObject.Predmet.SudioniciListAdressOIB_1">
      <item>FINA Regionalni centar Zagreb, OIB 85821130368, Trg svibanjskih žrtava 1995. 1,10000 Zagreb</item>
      <item>DEESSE d.o.o., OIB 11752667981, Toplička 9 A,49240 Donja Stubica</item>
      <item>Lidija Strejček, OIB 10695316195, Prugina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11752667981</item>
      <item>, OIB 10695316195</item>
    </izvorni_sadrzaj>
    <derivirana_varijabla naziv="DomainObject.Predmet.SudioniciListNazivOIB_1">
      <item>, OIB 85821130368</item>
      <item>, OIB 11752667981</item>
      <item>, OIB 10695316195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2757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2016-05-30T08:55:00Z</dcterms:created>
  <dc:creator>Vinka Mihalinčić</dc:creator>
  <cp:lastModifiedBy>Vinka Mihalinčić</cp:lastModifiedBy>
  <cp:lastPrinted>2016-05-30T08:52:00Z</cp:lastPrinted>
  <dcterms:modified xmlns:xsi="http://www.w3.org/2001/XMLSchema-instance" xsi:type="dcterms:W3CDTF">2016-05-30T08:57:00Z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