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651ee9" w14:paraId="b651ee9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4A0B9F">
        <w:rPr>
          <w:rFonts w:hAnsi="Times New Roman" w:ascii="Times New Roman"/>
          <w:sz w:val="24"/>
        </w:rPr>
        <w:t>5894/16</w:t>
      </w:r>
      <w:r w:rsidR="00054EE2">
        <w:rPr>
          <w:rFonts w:hAnsi="Times New Roman" w:ascii="Times New Roman"/>
          <w:sz w:val="24"/>
        </w:rPr>
        <w:t>-18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4A0B9F" w:rsidRPr="004A0B9F">
        <w:rPr>
          <w:rFonts w:hAnsi="Times New Roman" w:ascii="Times New Roman"/>
          <w:sz w:val="24"/>
        </w:rPr>
        <w:t xml:space="preserve">KNEHA d.o.o. Zagreb, Jana </w:t>
      </w:r>
      <w:proofErr w:type="spellStart"/>
      <w:r w:rsidR="004A0B9F" w:rsidRPr="004A0B9F">
        <w:rPr>
          <w:rFonts w:hAnsi="Times New Roman" w:ascii="Times New Roman"/>
          <w:sz w:val="24"/>
        </w:rPr>
        <w:t>Sibeliusa</w:t>
      </w:r>
      <w:proofErr w:type="spellEnd"/>
      <w:r w:rsidR="004A0B9F" w:rsidRPr="004A0B9F">
        <w:rPr>
          <w:rFonts w:hAnsi="Times New Roman" w:ascii="Times New Roman"/>
          <w:sz w:val="24"/>
        </w:rPr>
        <w:t xml:space="preserve"> 4, OIB: 41643043866</w:t>
      </w:r>
      <w:r w:rsidR="004A0B9F">
        <w:rPr>
          <w:rFonts w:hAnsi="Times New Roman" w:ascii="Times New Roman"/>
          <w:sz w:val="24"/>
        </w:rPr>
        <w:t xml:space="preserve">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 n</w:t>
      </w:r>
      <w:r w:rsidR="008C2424">
        <w:rPr>
          <w:rFonts w:hAnsi="Times New Roman" w:ascii="Times New Roman"/>
          <w:sz w:val="24"/>
        </w:rPr>
        <w:t xml:space="preserve">a temelju članka 132. stavak 1. Stečajnog zakona (NN 71/15), </w:t>
      </w:r>
      <w:r w:rsidR="004A0B9F">
        <w:rPr>
          <w:rFonts w:hAnsi="Times New Roman" w:ascii="Times New Roman"/>
          <w:sz w:val="24"/>
        </w:rPr>
        <w:t>7. lipnja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4A0B9F">
        <w:rPr>
          <w:bCs/>
          <w:lang w:val="hr-HR"/>
        </w:rPr>
        <w:t>5894-16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4A0B9F">
        <w:rPr>
          <w:bCs/>
          <w:lang w:val="hr-HR"/>
        </w:rPr>
        <w:t>5894/16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BC4083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4A0B9F">
        <w:rPr>
          <w:rFonts w:hAnsi="Times New Roman" w:ascii="Times New Roman"/>
          <w:sz w:val="24"/>
        </w:rPr>
        <w:t>7. lipnja</w:t>
      </w:r>
      <w:r w:rsidR="00BC4083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054EE2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054EE2" w:rsidP="00482439" w:rsidR="00054EE2">
      <w:pPr>
        <w:rPr>
          <w:rFonts w:hAnsi="Times New Roman" w:ascii="Times New Roman"/>
          <w:sz w:val="24"/>
        </w:rPr>
      </w:pPr>
    </w:p>
    <w:p w:rsidRDefault="00054EE2" w:rsidP="00482439" w:rsidR="00054EE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54EE2" w:rsidP="00482439" w:rsidR="00054EE2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054EE2">
      <w:pPr>
        <w:rPr>
          <w:rFonts w:hAnsi="Times New Roman" w:ascii="Times New Roman"/>
          <w:color w:themeColor="background1" w:val="FFFFFF"/>
          <w:sz w:val="24"/>
        </w:rPr>
      </w:pPr>
      <w:r w:rsidRPr="00054EE2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054EE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054EE2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054EE2">
        <w:rPr>
          <w:rFonts w:hAnsi="Times New Roman" w:ascii="Times New Roman"/>
          <w:color w:themeColor="background1" w:val="FFFFFF"/>
          <w:sz w:val="24"/>
        </w:rPr>
        <w:t>Oglasna ploča</w:t>
      </w:r>
      <w:r w:rsidRPr="00054EE2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054EE2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054EE2">
      <w:pPr>
        <w:rPr>
          <w:rFonts w:hAnsi="Times New Roman" w:ascii="Times New Roman"/>
          <w:color w:themeColor="background1" w:val="FFFFFF"/>
          <w:sz w:val="24"/>
        </w:rPr>
      </w:pPr>
      <w:r w:rsidRPr="00054EE2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054EE2">
      <w:pPr>
        <w:rPr>
          <w:rFonts w:hAnsi="Times New Roman" w:ascii="Times New Roman"/>
          <w:color w:themeColor="background1" w:val="FFFFFF"/>
          <w:sz w:val="24"/>
        </w:rPr>
      </w:pPr>
      <w:r w:rsidRPr="00054EE2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054EE2">
      <w:pPr>
        <w:rPr>
          <w:rFonts w:hAnsi="Times New Roman" w:ascii="Times New Roman"/>
          <w:color w:themeColor="background1" w:val="FFFFFF"/>
          <w:sz w:val="24"/>
        </w:rPr>
      </w:pPr>
      <w:r w:rsidRPr="00054EE2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054EE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2E1" w:rsidR="006672E1">
      <w:r>
        <w:separator/>
      </w:r>
    </w:p>
  </w:endnote>
  <w:endnote w:id="0" w:type="continuationSeparator">
    <w:p w:rsidRDefault="006672E1" w:rsidR="00667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2E1" w:rsidR="006672E1">
      <w:r>
        <w:separator/>
      </w:r>
    </w:p>
  </w:footnote>
  <w:footnote w:id="0" w:type="continuationSeparator">
    <w:p w:rsidRDefault="006672E1" w:rsidR="006672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0B9F"/>
    <w:rsid w:val="00001D13"/>
    <w:rsid w:val="00021028"/>
    <w:rsid w:val="000315B6"/>
    <w:rsid w:val="00054EE2"/>
    <w:rsid w:val="00062DBB"/>
    <w:rsid w:val="00070CB4"/>
    <w:rsid w:val="000A046A"/>
    <w:rsid w:val="000A4E02"/>
    <w:rsid w:val="000A5E52"/>
    <w:rsid w:val="000C5E54"/>
    <w:rsid w:val="000D010B"/>
    <w:rsid w:val="000F553A"/>
    <w:rsid w:val="00105E2E"/>
    <w:rsid w:val="00117563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87C86"/>
    <w:rsid w:val="00496EE4"/>
    <w:rsid w:val="004A0B9F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672E1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74832"/>
    <w:rsid w:val="00C8624D"/>
    <w:rsid w:val="00CE6F16"/>
    <w:rsid w:val="00D06889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87C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C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C8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C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C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87C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C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C8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C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C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5894</izvorni_sadrzaj>
    <derivirana_varijabla naziv="DomainObject.Predmet.Broj_1">5894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St-5894/2016</izvorni_sadrzaj>
    <derivirana_varijabla naziv="DomainObject.Predmet.OznakaBroj_1">St-5894/2016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KNEHA d.o.o. zastupanog po punomoćniku Katarina Knežević</izvorni_sadrzaj>
    <derivirana_varijabla naziv="DomainObject.Predmet.ProtustrankaFormated_1">  KNEHA d.o.o. zastupanog po punomoćniku Katarina Knežević</derivirana_varijabla>
  </DomainObject.Predmet.ProtustrankaFormated>
  <DomainObject.Predmet.ProtustrankaFormatedOIB>
    <izvorni_sadrzaj>  KNEHA d.o.o., OIB 41643043866 zastupanog po punomoćniku Katarina Knežević</izvorni_sadrzaj>
    <derivirana_varijabla naziv="DomainObject.Predmet.ProtustrankaFormatedOIB_1">  KNEHA d.o.o., OIB 41643043866 zastupanog po punomoćniku Katarina Knežević</derivirana_varijabla>
  </DomainObject.Predmet.ProtustrankaFormatedOIB>
  <DomainObject.Predmet.ProtustrankaFormatedWithAdress>
    <izvorni_sadrzaj> KNEHA d.o.o., Jana Sibeliusa 4, 10000 Zagreb zastupanog po punomoćniku Katarina Knežević</izvorni_sadrzaj>
    <derivirana_varijabla naziv="DomainObject.Predmet.ProtustrankaFormatedWithAdress_1"> KNEHA d.o.o., Jana Sibeliusa 4, 10000 Zagreb zastupanog po punomoćniku Katarina Knežević</derivirana_varijabla>
  </DomainObject.Predmet.ProtustrankaFormatedWithAdress>
  <DomainObject.Predmet.ProtustrankaFormatedWithAdressOIB>
    <izvorni_sadrzaj> KNEHA d.o.o., OIB 41643043866, Jana Sibeliusa 4, 10000 Zagreb zastupanog po punomoćniku Katarina Knežević</izvorni_sadrzaj>
    <derivirana_varijabla naziv="DomainObject.Predmet.ProtustrankaFormatedWithAdressOIB_1"> KNEHA d.o.o., OIB 41643043866, Jana Sibeliusa 4, 10000 Zagreb zastupanog po punomoćniku Katarina Knežević</derivirana_varijabla>
  </DomainObject.Predmet.ProtustrankaFormatedWithAdressOIB>
  <DomainObject.Predmet.ProtustrankaWithAdress>
    <izvorni_sadrzaj>KNEHA d.o.o. Jana Sibeliusa 4, 10000 Zagreb</izvorni_sadrzaj>
    <derivirana_varijabla naziv="DomainObject.Predmet.ProtustrankaWithAdress_1">KNEHA d.o.o. Jana Sibeliusa 4, 10000 Zagreb</derivirana_varijabla>
  </DomainObject.Predmet.ProtustrankaWithAdress>
  <DomainObject.Predmet.ProtustrankaWithAdressOIB>
    <izvorni_sadrzaj>KNEHA d.o.o., OIB 41643043866, Jana Sibeliusa 4, 10000 Zagreb</izvorni_sadrzaj>
    <derivirana_varijabla naziv="DomainObject.Predmet.ProtustrankaWithAdressOIB_1">KNEHA d.o.o., OIB 41643043866, Jana Sibeliusa 4, 10000 Zagreb</derivirana_varijabla>
  </DomainObject.Predmet.ProtustrankaWithAdressOIB>
  <DomainObject.Predmet.ProtustrankaNazivFormated>
    <izvorni_sadrzaj>KNEHA d.o.o.</izvorni_sadrzaj>
    <derivirana_varijabla naziv="DomainObject.Predmet.ProtustrankaNazivFormated_1">KNEHA d.o.o.</derivirana_varijabla>
  </DomainObject.Predmet.ProtustrankaNazivFormated>
  <DomainObject.Predmet.ProtustrankaNazivFormatedOIB>
    <izvorni_sadrzaj>KNEHA d.o.o., OIB 41643043866</izvorni_sadrzaj>
    <derivirana_varijabla naziv="DomainObject.Predmet.ProtustrankaNazivFormatedOIB_1">KNEHA d.o.o., OIB 41643043866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KNEHA d.o.o. zastupanog po punomoćniku Katarina Knežević</item>
    </izvorni_sadrzaj>
    <derivirana_varijabla naziv="DomainObject.Predmet.ProtuStrankaListFormated_1">
      <item>KNEHA d.o.o. zastupanog po punomoćniku Katarina Knežević</item>
    </derivirana_varijabla>
  </DomainObject.Predmet.ProtuStrankaListFormated>
  <DomainObject.Predmet.ProtuStrankaListFormatedOIB>
    <izvorni_sadrzaj>
      <item>KNEHA d.o.o., OIB 41643043866 zastupanog po punomoćniku Katarina Knežević</item>
    </izvorni_sadrzaj>
    <derivirana_varijabla naziv="DomainObject.Predmet.ProtuStrankaListFormatedOIB_1">
      <item>KNEHA d.o.o., OIB 41643043866 zastupanog po punomoćniku Katarina Knežević</item>
    </derivirana_varijabla>
  </DomainObject.Predmet.ProtuStrankaListFormatedOIB>
  <DomainObject.Predmet.ProtuStrankaListFormatedWithAdress>
    <izvorni_sadrzaj>
      <item>KNEHA d.o.o., Jana Sibeliusa 4, 10000 Zagreb zastupanog po punomoćniku Katarina Knežević</item>
    </izvorni_sadrzaj>
    <derivirana_varijabla naziv="DomainObject.Predmet.ProtuStrankaListFormatedWithAdress_1">
      <item>KNEHA d.o.o., Jana Sibeliusa 4, 10000 Zagreb zastupanog po punomoćniku Katarina Knežević</item>
    </derivirana_varijabla>
  </DomainObject.Predmet.ProtuStrankaListFormatedWithAdress>
  <DomainObject.Predmet.ProtuStrankaListFormatedWithAdressOIB>
    <izvorni_sadrzaj>
      <item>KNEHA d.o.o., OIB 41643043866, Jana Sibeliusa 4, 10000 Zagreb zastupanog po punomoćniku Katarina Knežević</item>
    </izvorni_sadrzaj>
    <derivirana_varijabla naziv="DomainObject.Predmet.ProtuStrankaListFormatedWithAdressOIB_1">
      <item>KNEHA d.o.o., OIB 41643043866, Jana Sibeliusa 4, 10000 Zagreb zastupanog po punomoćniku Katarina Knežević</item>
    </derivirana_varijabla>
  </DomainObject.Predmet.ProtuStrankaListFormatedWithAdressOIB>
  <DomainObject.Predmet.ProtuStrankaListNazivFormated>
    <izvorni_sadrzaj>
      <item>KNEHA d.o.o.</item>
    </izvorni_sadrzaj>
    <derivirana_varijabla naziv="DomainObject.Predmet.ProtuStrankaListNazivFormated_1">
      <item>KNEHA d.o.o.</item>
    </derivirana_varijabla>
  </DomainObject.Predmet.ProtuStrankaListNazivFormated>
  <DomainObject.Predmet.ProtuStrankaListNazivFormatedOIB>
    <izvorni_sadrzaj>
      <item>KNEHA d.o.o., OIB 41643043866</item>
    </izvorni_sadrzaj>
    <derivirana_varijabla naziv="DomainObject.Predmet.ProtuStrankaListNazivFormatedOIB_1">
      <item>KNEHA d.o.o., OIB 41643043866</item>
    </derivirana_varijabla>
  </DomainObject.Predmet.ProtuStrankaListNazivFormatedOIB>
  <DomainObject.Predmet.OstaliListFormated>
    <izvorni_sadrzaj>
      <item>Katarina Knežević punomoćnik sudionika u postupku KNEHA d.o.o.</item>
    </izvorni_sadrzaj>
    <derivirana_varijabla naziv="DomainObject.Predmet.OstaliListFormated_1">
      <item>Katarina Knežević punomoćnik sudionika u postupku KNEHA d.o.o.</item>
    </derivirana_varijabla>
  </DomainObject.Predmet.OstaliListFormated>
  <DomainObject.Predmet.OstaliListFormatedOIB>
    <izvorni_sadrzaj>
      <item>Katarina Knežević, OIB 44286372901 punomoćnik sudionika u postupku KNEHA d.o.o.</item>
    </izvorni_sadrzaj>
    <derivirana_varijabla naziv="DomainObject.Predmet.OstaliListFormatedOIB_1">
      <item>Katarina Knežević, OIB 44286372901 punomoćnik sudionika u postupku KNEHA d.o.o.</item>
    </derivirana_varijabla>
  </DomainObject.Predmet.OstaliListFormatedOIB>
  <DomainObject.Predmet.OstaliListFormatedWithAdress>
    <izvorni_sadrzaj>
      <item>Katarina Knežević, Iški Put 8, 10000 Zagreb punomoćnik sudionika u postupku KNEHA d.o.o.</item>
    </izvorni_sadrzaj>
    <derivirana_varijabla naziv="DomainObject.Predmet.OstaliListFormatedWithAdress_1">
      <item>Katarina Knežević, Iški Put 8, 10000 Zagreb punomoćnik sudionika u postupku KNEHA d.o.o.</item>
    </derivirana_varijabla>
  </DomainObject.Predmet.OstaliListFormatedWithAdress>
  <DomainObject.Predmet.OstaliListFormatedWithAdressOIB>
    <izvorni_sadrzaj>
      <item>Katarina Knežević, OIB 44286372901, Iški Put 8, 10000 Zagreb punomoćnik sudionika u postupku KNEHA d.o.o.</item>
    </izvorni_sadrzaj>
    <derivirana_varijabla naziv="DomainObject.Predmet.OstaliListFormatedWithAdressOIB_1">
      <item>Katarina Knežević, OIB 44286372901, Iški Put 8, 10000 Zagreb punomoćnik sudionika u postupku KNEHA d.o.o.</item>
    </derivirana_varijabla>
  </DomainObject.Predmet.OstaliListFormatedWithAdressOIB>
  <DomainObject.Predmet.OstaliListNazivFormated>
    <izvorni_sadrzaj>
      <item>Katarina Knežević</item>
    </izvorni_sadrzaj>
    <derivirana_varijabla naziv="DomainObject.Predmet.OstaliListNazivFormated_1">
      <item>Katarina Knežević</item>
    </derivirana_varijabla>
  </DomainObject.Predmet.OstaliListNazivFormated>
  <DomainObject.Predmet.OstaliListNazivFormatedOIB>
    <izvorni_sadrzaj>
      <item>Katarina Knežević, OIB 44286372901</item>
    </izvorni_sadrzaj>
    <derivirana_varijabla naziv="DomainObject.Predmet.OstaliListNazivFormatedOIB_1">
      <item>Katarina Knežević, OIB 44286372901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KNEHA d.o.o.</izvorni_sadrzaj>
    <derivirana_varijabla naziv="DomainObject.Predmet.ProtustrankaIDrugi_1">KNEHA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KNEHA d.o.o., OIB 41643043866, Jana Sibeliusa 4, 10000 Zagreb</izvorni_sadrzaj>
    <derivirana_varijabla naziv="DomainObject.Predmet.ProtustrankaIDrugiAdressOIB_1">KNEHA d.o.o., OIB 41643043866, Jana Sibeliusa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KNEHA d.o.o.</item>
      <item>FINA Regionalni centar Zagreb</item>
      <item>Katarina Knežević</item>
    </izvorni_sadrzaj>
    <derivirana_varijabla naziv="DomainObject.Predmet.SudioniciListNaziv_1">
      <item>KNEHA d.o.o.</item>
      <item>FINA Regionalni centar Zagreb</item>
      <item>Katarina Knežević</item>
    </derivirana_varijabla>
  </DomainObject.Predmet.SudioniciListNaziv>
  <DomainObject.Predmet.SudioniciListAdressOIB>
    <izvorni_sadrzaj>
      <item>KNEHA d.o.o., OIB 41643043866, Jana Sibeliusa 4,10000 Zagreb</item>
      <item>FINA Regionalni centar Zagreb, OIB 85821130368, Trg svibanjskih žrtava 1995. 1,10000 Zagreb</item>
      <item>Katarina Knežević, OIB 44286372901, Iški Put 8,10000 Zagreb</item>
    </izvorni_sadrzaj>
    <derivirana_varijabla naziv="DomainObject.Predmet.SudioniciListAdressOIB_1">
      <item>KNEHA d.o.o., OIB 41643043866, Jana Sibeliusa 4,10000 Zagreb</item>
      <item>FINA Regionalni centar Zagreb, OIB 85821130368, Trg svibanjskih žrtava 1995. 1,10000 Zagreb</item>
      <item>Katarina Knežević, OIB 44286372901, Iški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41643043866</item>
      <item>, OIB 85821130368</item>
      <item>, OIB 44286372901</item>
    </izvorni_sadrzaj>
    <derivirana_varijabla naziv="DomainObject.Predmet.SudioniciListNazivOIB_1">
      <item>, OIB 41643043866</item>
      <item>, OIB 85821130368</item>
      <item>, OIB 44286372901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988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2017-06-09T08:50:00Z</dcterms:created>
  <dc:creator>MK</dc:creator>
  <cp:lastModifiedBy>Sonja Pilić</cp:lastModifiedBy>
  <cp:lastPrinted>2017-06-09T08:50:00Z</cp:lastPrinted>
  <dcterms:modified xmlns:xsi="http://www.w3.org/2001/XMLSchema-instance" xsi:type="dcterms:W3CDTF">2017-06-09T08:52:00Z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