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C5228" w:rsidR="00791703" w:rsidRPr="00791703">
        <w:tc>
          <w:tcPr>
            <w:tcW w:type="dxa" w:w="2985"/>
            <w:shd w:fill="auto" w:color="auto" w:val="clear"/>
          </w:tcPr>
          <w:p w:rsidRDefault="00791703" w:rsidP="00791703" w:rsidR="00791703" w:rsidRPr="00791703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bookmarkStart w:name="_GoBack" w:id="0"/>
            <w:bookmarkEnd w:id="0"/>
            <w:r w:rsidRPr="00791703">
              <w:rPr>
                <w:rFonts w:eastAsia="Calibri"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91703" w:rsidP="00791703" w:rsidR="00791703" w:rsidRPr="00791703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791703">
              <w:rPr>
                <w:rFonts w:eastAsia="Calibri" w:hAnsi="Times New Roman" w:ascii="Times New Roman"/>
                <w:snapToGrid/>
                <w:szCs w:val="24"/>
                <w:lang w:val="hr-HR"/>
              </w:rPr>
              <w:t>Republika Hrvatska</w:t>
            </w:r>
          </w:p>
          <w:p w:rsidRDefault="00791703" w:rsidP="00791703" w:rsidR="00791703" w:rsidRPr="00791703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791703">
              <w:rPr>
                <w:rFonts w:eastAsia="Calibri" w:hAnsi="Times New Roman" w:ascii="Times New Roman"/>
                <w:snapToGrid/>
                <w:szCs w:val="24"/>
                <w:lang w:val="hr-HR"/>
              </w:rPr>
              <w:t>Trgovački sud u Varaždinu</w:t>
            </w:r>
          </w:p>
          <w:p w:rsidRDefault="00791703" w:rsidP="00791703" w:rsidR="00791703" w:rsidRPr="00791703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791703">
              <w:rPr>
                <w:rFonts w:eastAsia="Calibri" w:hAnsi="Times New Roman" w:ascii="Times New Roman"/>
                <w:snapToGrid/>
                <w:szCs w:val="24"/>
                <w:lang w:val="hr-HR"/>
              </w:rPr>
              <w:t>Varaždin, Braće Radić 2</w:t>
            </w:r>
          </w:p>
        </w:tc>
      </w:tr>
    </w:tbl>
    <w:p w14:textId="65266d6" w14:paraId="65266d6" w:rsidRDefault="00791703" w:rsidP="00791703" w:rsidR="00791703" w:rsidRPr="00791703">
      <w:pPr>
        <w:widowControl/>
        <w:jc w:val="right"/>
        <w15:collapsed w:val="false"/>
        <w:rPr>
          <w:rFonts w:eastAsia="Calibri" w:hAnsi="Times New Roman" w:ascii="Times New Roman"/>
          <w:snapToGrid/>
          <w:sz w:val="12"/>
          <w:szCs w:val="24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C5228" w:rsidR="00791703" w:rsidRPr="00791703">
        <w:trPr>
          <w:jc w:val="right"/>
        </w:trPr>
        <w:tc>
          <w:tcPr>
            <w:tcW w:type="dxa" w:w="4320"/>
          </w:tcPr>
          <w:p w:rsidRDefault="00791703" w:rsidP="00233517" w:rsidR="00791703" w:rsidRPr="00791703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791703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233517">
              <w:rPr>
                <w:rFonts w:hAnsi="Times New Roman" w:ascii="Times New Roman"/>
                <w:snapToGrid/>
                <w:szCs w:val="24"/>
                <w:lang w:eastAsia="hr-HR" w:val="hr-HR"/>
              </w:rPr>
              <w:t>47/00-126</w:t>
            </w:r>
          </w:p>
        </w:tc>
      </w:tr>
    </w:tbl>
    <w:p w:rsidRDefault="00791703" w:rsidP="00791703" w:rsidR="00791703">
      <w:pPr>
        <w:jc w:val="both"/>
        <w:rPr>
          <w:rFonts w:hAnsi="Times New Roman" w:ascii="Times New Roman"/>
          <w:bCs/>
          <w:lang w:val="hr-HR"/>
        </w:rPr>
      </w:pPr>
    </w:p>
    <w:p w:rsidRDefault="00791703" w:rsidP="00791703" w:rsidR="00791703">
      <w:pPr>
        <w:jc w:val="both"/>
        <w:rPr>
          <w:rFonts w:hAnsi="Times New Roman" w:ascii="Times New Roman"/>
          <w:bCs/>
          <w:lang w:val="hr-HR"/>
        </w:rPr>
      </w:pPr>
    </w:p>
    <w:p w:rsidRDefault="00791703" w:rsidP="00791703" w:rsidR="00791703" w:rsidRPr="00791703">
      <w:pPr>
        <w:jc w:val="both"/>
        <w:rPr>
          <w:rFonts w:hAnsi="Times New Roman" w:ascii="Times New Roman"/>
          <w:bCs/>
          <w:lang w:val="hr-HR"/>
        </w:rPr>
      </w:pPr>
    </w:p>
    <w:p w:rsidRDefault="00AC0933" w:rsidP="00AC0933" w:rsidR="00AC0933" w:rsidRPr="00AC0933">
      <w:pPr>
        <w:jc w:val="center"/>
        <w:rPr>
          <w:rFonts w:hAnsi="Times New Roman" w:ascii="Times New Roman"/>
          <w:lang w:val="hr-HR"/>
        </w:rPr>
      </w:pPr>
      <w:r w:rsidRPr="00AC0933">
        <w:rPr>
          <w:rFonts w:hAnsi="Times New Roman" w:ascii="Times New Roman"/>
          <w:lang w:val="hr-HR"/>
        </w:rPr>
        <w:t xml:space="preserve">R E P U B L I K A    H R V A T S K  A </w:t>
      </w:r>
    </w:p>
    <w:p w:rsidRDefault="00AC0933" w:rsidP="00AC0933" w:rsidR="00AC0933" w:rsidRPr="00AC0933">
      <w:pPr>
        <w:jc w:val="center"/>
        <w:rPr>
          <w:rFonts w:hAnsi="Times New Roman" w:ascii="Times New Roman"/>
          <w:lang w:val="hr-HR"/>
        </w:rPr>
      </w:pPr>
    </w:p>
    <w:p w:rsidRDefault="00AC0933" w:rsidP="00791703" w:rsidR="00273035">
      <w:pPr>
        <w:jc w:val="center"/>
        <w:rPr>
          <w:rFonts w:hAnsi="Times New Roman" w:ascii="Times New Roman"/>
          <w:lang w:val="hr-HR"/>
        </w:rPr>
      </w:pPr>
      <w:r w:rsidRPr="00AC0933">
        <w:rPr>
          <w:rFonts w:hAnsi="Times New Roman" w:ascii="Times New Roman"/>
          <w:lang w:val="hr-HR"/>
        </w:rPr>
        <w:t>R J E Š E N J E</w:t>
      </w:r>
    </w:p>
    <w:p w:rsidRDefault="00791703" w:rsidP="00791703" w:rsidR="00791703">
      <w:pPr>
        <w:jc w:val="center"/>
        <w:rPr>
          <w:rFonts w:hAnsi="Times New Roman" w:ascii="Times New Roman"/>
          <w:lang w:val="hr-HR"/>
        </w:rPr>
      </w:pPr>
    </w:p>
    <w:p w:rsidRDefault="00791703" w:rsidP="00791703" w:rsidR="00791703" w:rsidRPr="00791703">
      <w:pPr>
        <w:jc w:val="center"/>
        <w:rPr>
          <w:rFonts w:hAnsi="Times New Roman" w:ascii="Times New Roman"/>
          <w:lang w:val="hr-HR"/>
        </w:rPr>
      </w:pPr>
    </w:p>
    <w:p w:rsidRDefault="0068212A" w:rsidP="00791703" w:rsidR="00273035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Varaždinu</w:t>
      </w:r>
      <w:r w:rsidR="00AC0933" w:rsidRPr="004D53B3">
        <w:rPr>
          <w:rFonts w:hAnsi="Times New Roman" w:ascii="Times New Roman"/>
          <w:lang w:val="hr-HR"/>
        </w:rPr>
        <w:t xml:space="preserve">, po sucu toga suda Kseniji Flack-Makitan, u stečajnom predmetu </w:t>
      </w:r>
      <w:r w:rsidR="005F61C1" w:rsidRPr="004D53B3">
        <w:rPr>
          <w:rFonts w:hAnsi="Times New Roman" w:ascii="Times New Roman"/>
          <w:lang w:val="hr-HR"/>
        </w:rPr>
        <w:t>koji se vodi nad</w:t>
      </w:r>
      <w:r w:rsidR="00233517">
        <w:rPr>
          <w:rFonts w:hAnsi="Times New Roman" w:ascii="Times New Roman"/>
          <w:lang w:val="hr-HR"/>
        </w:rPr>
        <w:t xml:space="preserve"> stečajnom masom iza VAMA d.d. u stečaju, Varaždin, Kapucinski trg 9, MBS: 070013839</w:t>
      </w:r>
      <w:r w:rsidR="00791703">
        <w:rPr>
          <w:rFonts w:hAnsi="Times New Roman" w:ascii="Times New Roman"/>
          <w:lang w:val="hr-HR"/>
        </w:rPr>
        <w:t xml:space="preserve">, </w:t>
      </w:r>
      <w:r w:rsidR="00233517">
        <w:rPr>
          <w:rFonts w:hAnsi="Times New Roman" w:ascii="Times New Roman"/>
          <w:lang w:val="hr-HR"/>
        </w:rPr>
        <w:t>20. lipnja</w:t>
      </w:r>
      <w:r w:rsidR="00791703">
        <w:rPr>
          <w:rFonts w:hAnsi="Times New Roman" w:ascii="Times New Roman"/>
          <w:lang w:val="hr-HR"/>
        </w:rPr>
        <w:t xml:space="preserve"> 2018</w:t>
      </w:r>
      <w:r w:rsidR="00AC0933" w:rsidRPr="004D53B3">
        <w:rPr>
          <w:rFonts w:hAnsi="Times New Roman" w:ascii="Times New Roman"/>
          <w:lang w:val="hr-HR"/>
        </w:rPr>
        <w:t>.</w:t>
      </w:r>
    </w:p>
    <w:p w:rsidRDefault="00791703" w:rsidP="00791703" w:rsidR="00791703" w:rsidRPr="00791703">
      <w:pPr>
        <w:ind w:firstLine="708"/>
        <w:jc w:val="both"/>
        <w:rPr>
          <w:rFonts w:hAnsi="Times New Roman" w:ascii="Times New Roman"/>
          <w:lang w:val="hr-HR"/>
        </w:rPr>
      </w:pPr>
    </w:p>
    <w:p w:rsidRDefault="00F54538" w:rsidP="00791703" w:rsidR="00273035">
      <w:pPr>
        <w:jc w:val="center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 xml:space="preserve">r i j e š i o  </w:t>
      </w:r>
      <w:r w:rsidR="00AE7407" w:rsidRPr="00AC0933">
        <w:rPr>
          <w:rFonts w:hAnsi="Times New Roman" w:ascii="Times New Roman"/>
          <w:szCs w:val="24"/>
          <w:lang w:val="hr-HR"/>
        </w:rPr>
        <w:t xml:space="preserve">   </w:t>
      </w:r>
      <w:r w:rsidRPr="00AC0933">
        <w:rPr>
          <w:rFonts w:hAnsi="Times New Roman" w:ascii="Times New Roman"/>
          <w:szCs w:val="24"/>
          <w:lang w:val="hr-HR"/>
        </w:rPr>
        <w:t xml:space="preserve"> j e </w:t>
      </w:r>
    </w:p>
    <w:p w:rsidRDefault="00791703" w:rsidP="00791703" w:rsidR="00791703" w:rsidRPr="00AC0933">
      <w:pPr>
        <w:jc w:val="center"/>
        <w:rPr>
          <w:rFonts w:hAnsi="Times New Roman" w:ascii="Times New Roman"/>
          <w:szCs w:val="24"/>
          <w:lang w:val="hr-HR"/>
        </w:rPr>
      </w:pPr>
    </w:p>
    <w:p w:rsidRDefault="00EC6696" w:rsidP="00BA382B" w:rsidR="0092661F" w:rsidRPr="004D53B3">
      <w:pPr>
        <w:widowControl/>
        <w:numPr>
          <w:ilvl w:val="0"/>
          <w:numId w:val="3"/>
        </w:numPr>
        <w:jc w:val="both"/>
        <w:rPr>
          <w:rFonts w:hAnsi="Times New Roman" w:ascii="Times New Roman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 xml:space="preserve">U </w:t>
      </w:r>
      <w:r w:rsidRPr="004D53B3">
        <w:rPr>
          <w:rFonts w:hAnsi="Times New Roman" w:ascii="Times New Roman"/>
          <w:szCs w:val="24"/>
          <w:lang w:val="hr-HR"/>
        </w:rPr>
        <w:t xml:space="preserve">stečajnom postupku koji se vodi nad </w:t>
      </w:r>
      <w:r w:rsidR="00441E62">
        <w:rPr>
          <w:rFonts w:hAnsi="Times New Roman" w:ascii="Times New Roman"/>
          <w:szCs w:val="24"/>
          <w:lang w:val="hr-HR"/>
        </w:rPr>
        <w:t>stečajnom masom iza</w:t>
      </w:r>
      <w:r w:rsidR="00233517">
        <w:rPr>
          <w:rFonts w:hAnsi="Times New Roman" w:ascii="Times New Roman"/>
          <w:szCs w:val="24"/>
          <w:lang w:val="hr-HR"/>
        </w:rPr>
        <w:t xml:space="preserve"> </w:t>
      </w:r>
      <w:r w:rsidR="00233517">
        <w:rPr>
          <w:rFonts w:hAnsi="Times New Roman" w:ascii="Times New Roman"/>
          <w:lang w:val="hr-HR"/>
        </w:rPr>
        <w:t>VAMA d.d. u stečaju, Varaždin, Kapucinski trg 9, MBS: 070013839</w:t>
      </w:r>
      <w:r w:rsidR="00CC6D98" w:rsidRPr="004D53B3">
        <w:rPr>
          <w:rFonts w:hAnsi="Times New Roman" w:ascii="Times New Roman"/>
          <w:lang w:val="hr-HR"/>
        </w:rPr>
        <w:t>,</w:t>
      </w:r>
      <w:r w:rsidRPr="004D53B3">
        <w:rPr>
          <w:rFonts w:hAnsi="Times New Roman" w:ascii="Times New Roman"/>
          <w:szCs w:val="24"/>
          <w:lang w:val="hr-HR"/>
        </w:rPr>
        <w:t xml:space="preserve"> razrješuje se stečajni upravitelj</w:t>
      </w:r>
      <w:r w:rsidR="00233517">
        <w:rPr>
          <w:rFonts w:hAnsi="Times New Roman" w:ascii="Times New Roman"/>
          <w:szCs w:val="24"/>
          <w:lang w:val="hr-HR"/>
        </w:rPr>
        <w:t xml:space="preserve"> Velimir Slamar, Varaždin, Zrinskih i Frankopana 2</w:t>
      </w:r>
      <w:r w:rsidR="00CC6D98" w:rsidRPr="004D53B3">
        <w:rPr>
          <w:rFonts w:hAnsi="Times New Roman" w:ascii="Times New Roman"/>
          <w:lang w:val="hr-HR"/>
        </w:rPr>
        <w:t xml:space="preserve">, </w:t>
      </w:r>
      <w:r w:rsidR="00233517">
        <w:rPr>
          <w:rFonts w:hAnsi="Times New Roman" w:ascii="Times New Roman"/>
          <w:lang w:val="hr-HR"/>
        </w:rPr>
        <w:t xml:space="preserve">OIB: 69715502514, </w:t>
      </w:r>
      <w:r w:rsidRPr="004D53B3">
        <w:rPr>
          <w:rFonts w:hAnsi="Times New Roman" w:ascii="Times New Roman"/>
          <w:szCs w:val="24"/>
          <w:lang w:val="hr-HR"/>
        </w:rPr>
        <w:t>te se za stečajnog upravitelja imenuje</w:t>
      </w:r>
      <w:r w:rsidR="00233517">
        <w:rPr>
          <w:rFonts w:hAnsi="Times New Roman" w:ascii="Times New Roman"/>
          <w:szCs w:val="24"/>
          <w:lang w:val="hr-HR"/>
        </w:rPr>
        <w:t xml:space="preserve"> Zvonko Hrain, Varaždin, Zagrebačka 51, OIB:</w:t>
      </w:r>
      <w:r w:rsidR="00233517" w:rsidRPr="00233517">
        <w:rPr>
          <w:rFonts w:hAnsi="Times New Roman" w:ascii="Times New Roman"/>
          <w:szCs w:val="24"/>
          <w:lang w:val="hr-HR"/>
        </w:rPr>
        <w:t xml:space="preserve"> 25731960062</w:t>
      </w:r>
      <w:r w:rsidR="0092661F" w:rsidRPr="004D53B3">
        <w:rPr>
          <w:rFonts w:hAnsi="Times New Roman" w:ascii="Times New Roman"/>
          <w:szCs w:val="24"/>
          <w:lang w:val="hr-HR"/>
        </w:rPr>
        <w:t>.</w:t>
      </w:r>
    </w:p>
    <w:p w:rsidRDefault="0092661F" w:rsidP="0092661F" w:rsidR="0092661F" w:rsidRPr="004D53B3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C6696" w:rsidP="005F61C1" w:rsidR="005F61C1" w:rsidRPr="004D53B3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4D53B3">
        <w:rPr>
          <w:rFonts w:hAnsi="Times New Roman" w:ascii="Times New Roman"/>
          <w:szCs w:val="24"/>
          <w:lang w:val="hr-HR"/>
        </w:rPr>
        <w:t>Nalaže se razri</w:t>
      </w:r>
      <w:r w:rsidR="00CC6D98" w:rsidRPr="004D53B3">
        <w:rPr>
          <w:rFonts w:hAnsi="Times New Roman" w:ascii="Times New Roman"/>
          <w:szCs w:val="24"/>
          <w:lang w:val="hr-HR"/>
        </w:rPr>
        <w:t>ješenom stečajnom upravitelju</w:t>
      </w:r>
      <w:r w:rsidR="00233517">
        <w:rPr>
          <w:rFonts w:hAnsi="Times New Roman" w:ascii="Times New Roman"/>
          <w:szCs w:val="24"/>
          <w:lang w:val="hr-HR"/>
        </w:rPr>
        <w:t xml:space="preserve"> Velimiru Slamar, Varaždin, Zrinskih i Frankopana 2</w:t>
      </w:r>
      <w:r w:rsidR="00233517" w:rsidRPr="004D53B3">
        <w:rPr>
          <w:rFonts w:hAnsi="Times New Roman" w:ascii="Times New Roman"/>
          <w:lang w:val="hr-HR"/>
        </w:rPr>
        <w:t xml:space="preserve">, </w:t>
      </w:r>
      <w:r w:rsidR="00233517">
        <w:rPr>
          <w:rFonts w:hAnsi="Times New Roman" w:ascii="Times New Roman"/>
          <w:lang w:val="hr-HR"/>
        </w:rPr>
        <w:t>OIB: 69715502514,</w:t>
      </w:r>
      <w:r w:rsidR="00233517">
        <w:rPr>
          <w:rFonts w:hAnsi="Times New Roman" w:ascii="Times New Roman"/>
          <w:szCs w:val="24"/>
          <w:lang w:val="hr-HR"/>
        </w:rPr>
        <w:t xml:space="preserve"> </w:t>
      </w:r>
      <w:r w:rsidRPr="004D53B3">
        <w:rPr>
          <w:rFonts w:hAnsi="Times New Roman" w:ascii="Times New Roman"/>
          <w:szCs w:val="24"/>
          <w:lang w:val="hr-HR"/>
        </w:rPr>
        <w:t xml:space="preserve">da </w:t>
      </w:r>
      <w:r w:rsidR="00233517">
        <w:rPr>
          <w:rFonts w:hAnsi="Times New Roman" w:ascii="Times New Roman"/>
          <w:szCs w:val="24"/>
          <w:lang w:val="hr-HR"/>
        </w:rPr>
        <w:t>u roku od 8 dana</w:t>
      </w:r>
      <w:r w:rsidR="00AC0933" w:rsidRPr="004D53B3">
        <w:rPr>
          <w:rFonts w:hAnsi="Times New Roman" w:ascii="Times New Roman"/>
          <w:szCs w:val="24"/>
          <w:lang w:val="hr-HR"/>
        </w:rPr>
        <w:t xml:space="preserve"> </w:t>
      </w:r>
      <w:r w:rsidRPr="004D53B3">
        <w:rPr>
          <w:rFonts w:hAnsi="Times New Roman" w:ascii="Times New Roman"/>
          <w:szCs w:val="24"/>
          <w:lang w:val="hr-HR"/>
        </w:rPr>
        <w:t>preda imenovanom stečajnom upravitelju</w:t>
      </w:r>
      <w:r w:rsidR="00233517">
        <w:rPr>
          <w:rFonts w:hAnsi="Times New Roman" w:ascii="Times New Roman"/>
          <w:szCs w:val="24"/>
          <w:lang w:val="hr-HR"/>
        </w:rPr>
        <w:t xml:space="preserve"> Zvonku Hrain, Varaždin, Zagrebačka 51, OIB:</w:t>
      </w:r>
      <w:r w:rsidR="00233517" w:rsidRPr="00233517">
        <w:rPr>
          <w:rFonts w:hAnsi="Times New Roman" w:ascii="Times New Roman"/>
          <w:szCs w:val="24"/>
          <w:lang w:val="hr-HR"/>
        </w:rPr>
        <w:t xml:space="preserve"> 25731960062</w:t>
      </w:r>
      <w:r w:rsidRPr="004D53B3">
        <w:rPr>
          <w:rFonts w:hAnsi="Times New Roman" w:ascii="Times New Roman"/>
          <w:szCs w:val="24"/>
          <w:lang w:val="hr-HR"/>
        </w:rPr>
        <w:t>, poslovnu dokumentaciju stečajnog dužnika, zatim da mu preda u posjed sve nekretnine i pokretnine stečajnog dužnika, te da mu također dostavi pregled svih sudskih postupaka parničnih i ovršnih, koje stečajni dužnik vodi, kao i da ga izvijesti o s</w:t>
      </w:r>
      <w:r w:rsidR="00791703">
        <w:rPr>
          <w:rFonts w:hAnsi="Times New Roman" w:ascii="Times New Roman"/>
          <w:szCs w:val="24"/>
          <w:lang w:val="hr-HR"/>
        </w:rPr>
        <w:t>tanju računa stečajnog dužnika</w:t>
      </w:r>
      <w:r w:rsidR="00565B2D" w:rsidRPr="004D53B3">
        <w:rPr>
          <w:rFonts w:hAnsi="Times New Roman" w:ascii="Times New Roman"/>
          <w:szCs w:val="24"/>
          <w:lang w:val="hr-HR"/>
        </w:rPr>
        <w:t>.</w:t>
      </w:r>
      <w:r w:rsidRPr="004D53B3">
        <w:rPr>
          <w:rFonts w:hAnsi="Times New Roman" w:ascii="Times New Roman"/>
          <w:szCs w:val="24"/>
          <w:lang w:val="hr-HR"/>
        </w:rPr>
        <w:t xml:space="preserve"> </w:t>
      </w:r>
    </w:p>
    <w:p w:rsidRDefault="0068212A" w:rsidP="0068212A" w:rsidR="0068212A">
      <w:pPr>
        <w:jc w:val="both"/>
        <w:rPr>
          <w:rFonts w:hAnsi="Times New Roman" w:ascii="Times New Roman"/>
          <w:szCs w:val="24"/>
          <w:lang w:val="hr-HR"/>
        </w:rPr>
      </w:pPr>
    </w:p>
    <w:p w:rsidRDefault="0068212A" w:rsidP="0068212A" w:rsidR="0068212A">
      <w:pPr>
        <w:jc w:val="both"/>
        <w:rPr>
          <w:rFonts w:hAnsi="Times New Roman" w:ascii="Times New Roman"/>
          <w:szCs w:val="24"/>
          <w:lang w:val="hr-HR"/>
        </w:rPr>
      </w:pPr>
    </w:p>
    <w:p w:rsidRDefault="00233517" w:rsidP="0068212A" w:rsidR="00233517" w:rsidRPr="0068212A">
      <w:pPr>
        <w:jc w:val="both"/>
        <w:rPr>
          <w:rFonts w:hAnsi="Times New Roman" w:ascii="Times New Roman"/>
          <w:szCs w:val="24"/>
          <w:lang w:val="hr-HR"/>
        </w:rPr>
      </w:pPr>
    </w:p>
    <w:p w:rsidRDefault="00EC6696" w:rsidP="00EC6696" w:rsidR="00EC6696">
      <w:pPr>
        <w:jc w:val="center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>Obrazloženje</w:t>
      </w:r>
    </w:p>
    <w:p w:rsidRDefault="0068212A" w:rsidP="00CC6D98" w:rsidR="0068212A">
      <w:pPr>
        <w:rPr>
          <w:rFonts w:hAnsi="Times New Roman" w:ascii="Times New Roman"/>
          <w:szCs w:val="24"/>
          <w:lang w:val="hr-HR"/>
        </w:rPr>
      </w:pPr>
    </w:p>
    <w:p w:rsidRDefault="00233517" w:rsidP="00CC6D98" w:rsidR="00233517" w:rsidRPr="00AC0933">
      <w:pPr>
        <w:rPr>
          <w:rFonts w:hAnsi="Times New Roman" w:ascii="Times New Roman"/>
          <w:szCs w:val="24"/>
          <w:lang w:val="hr-HR"/>
        </w:rPr>
      </w:pPr>
    </w:p>
    <w:p w:rsidRDefault="00EC6696" w:rsidP="00791703" w:rsidR="0068212A">
      <w:pPr>
        <w:jc w:val="both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ab/>
        <w:t>Stečajni upravitelj</w:t>
      </w:r>
      <w:r w:rsidR="00233517">
        <w:rPr>
          <w:rFonts w:hAnsi="Times New Roman" w:ascii="Times New Roman"/>
          <w:szCs w:val="24"/>
          <w:lang w:val="hr-HR"/>
        </w:rPr>
        <w:t xml:space="preserve"> stečajne mase Velimir Slamar iz Varaždina brisan </w:t>
      </w:r>
      <w:r w:rsidR="00791703">
        <w:rPr>
          <w:rFonts w:hAnsi="Times New Roman" w:ascii="Times New Roman"/>
          <w:szCs w:val="24"/>
          <w:lang w:val="hr-HR"/>
        </w:rPr>
        <w:t>je sa liste A stečajnih upravitelja</w:t>
      </w:r>
      <w:r w:rsidR="00233517">
        <w:rPr>
          <w:rFonts w:hAnsi="Times New Roman" w:ascii="Times New Roman"/>
          <w:szCs w:val="24"/>
          <w:lang w:val="hr-HR"/>
        </w:rPr>
        <w:t>, radi čega više ne može obavljati svoju dužnost u ovom stečajnom postupku.</w:t>
      </w:r>
    </w:p>
    <w:p w:rsidRDefault="00264308" w:rsidP="00791703" w:rsidR="00264308">
      <w:pPr>
        <w:jc w:val="both"/>
        <w:rPr>
          <w:rFonts w:hAnsi="Times New Roman" w:ascii="Times New Roman"/>
          <w:szCs w:val="24"/>
          <w:lang w:val="hr-HR"/>
        </w:rPr>
      </w:pPr>
    </w:p>
    <w:p w:rsidRDefault="00264308" w:rsidP="00264308" w:rsidR="00264308" w:rsidRPr="0026430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264308">
        <w:rPr>
          <w:rFonts w:hAnsi="Times New Roman" w:ascii="Times New Roman"/>
          <w:szCs w:val="24"/>
          <w:lang w:val="hr-HR"/>
        </w:rPr>
        <w:t xml:space="preserve">Članak 20. st. 1. </w:t>
      </w:r>
      <w:r w:rsidR="00791703" w:rsidRPr="00264308">
        <w:rPr>
          <w:rFonts w:hAnsi="Times New Roman" w:ascii="Times New Roman"/>
          <w:szCs w:val="24"/>
          <w:lang w:val="hr-HR"/>
        </w:rPr>
        <w:t>Steč</w:t>
      </w:r>
      <w:r w:rsidRPr="00264308">
        <w:rPr>
          <w:rFonts w:hAnsi="Times New Roman" w:ascii="Times New Roman"/>
          <w:szCs w:val="24"/>
          <w:lang w:val="hr-HR"/>
        </w:rPr>
        <w:t xml:space="preserve">ajnog zakona </w:t>
      </w:r>
      <w:r w:rsidRPr="00264308">
        <w:rPr>
          <w:rFonts w:hAnsi="Times New Roman" w:ascii="Times New Roman"/>
          <w:lang w:val="hr-HR"/>
        </w:rPr>
        <w:t>(Narodne novine broj 44/96, 29/99, 129/00, 123/03, 82/06, 116/10,</w:t>
      </w:r>
      <w:r>
        <w:rPr>
          <w:rFonts w:hAnsi="Times New Roman" w:ascii="Times New Roman"/>
          <w:lang w:val="hr-HR"/>
        </w:rPr>
        <w:t xml:space="preserve"> 125/12, 133/12</w:t>
      </w:r>
      <w:r w:rsidRPr="00264308">
        <w:rPr>
          <w:rFonts w:hAnsi="Times New Roman" w:ascii="Times New Roman"/>
          <w:lang w:val="hr-HR"/>
        </w:rPr>
        <w:t>, dalje SZ)</w:t>
      </w:r>
      <w:r>
        <w:rPr>
          <w:rFonts w:hAnsi="Times New Roman" w:ascii="Times New Roman"/>
          <w:lang w:val="hr-HR"/>
        </w:rPr>
        <w:t xml:space="preserve"> </w:t>
      </w:r>
      <w:r w:rsidRPr="00264308">
        <w:rPr>
          <w:rFonts w:hAnsi="Times New Roman" w:ascii="Times New Roman"/>
          <w:szCs w:val="24"/>
          <w:lang w:val="hr-HR"/>
        </w:rPr>
        <w:t>propisuje da se za stečajnog upravitelja može imenovati fizička osoba koja ima visoku stručnu spremu, položen stručni ispit za stečajnog upravitelja</w:t>
      </w:r>
      <w:r>
        <w:rPr>
          <w:rFonts w:hAnsi="Times New Roman" w:ascii="Times New Roman"/>
          <w:szCs w:val="24"/>
          <w:lang w:val="hr-HR"/>
        </w:rPr>
        <w:t xml:space="preserve"> te da se nalazi na listi stečajnih upravitelja.</w:t>
      </w:r>
    </w:p>
    <w:p w:rsidRDefault="00264308" w:rsidP="00264308" w:rsidR="00264308">
      <w:pPr>
        <w:jc w:val="both"/>
        <w:rPr>
          <w:rFonts w:hAnsi="Times New Roman" w:ascii="Times New Roman"/>
          <w:szCs w:val="24"/>
          <w:lang w:val="hr-HR"/>
        </w:rPr>
      </w:pPr>
    </w:p>
    <w:p w:rsidRDefault="00791703" w:rsidP="00791703" w:rsidR="00791703" w:rsidRPr="00791703">
      <w:pPr>
        <w:jc w:val="both"/>
        <w:rPr>
          <w:rFonts w:hAnsi="Times New Roman" w:ascii="Times New Roman"/>
          <w:szCs w:val="24"/>
          <w:lang w:val="hr-HR"/>
        </w:rPr>
      </w:pPr>
    </w:p>
    <w:p w:rsidRDefault="00791703" w:rsidP="00791703" w:rsidR="005F61C1">
      <w:pPr>
        <w:jc w:val="both"/>
        <w:rPr>
          <w:rFonts w:hAnsi="Times New Roman" w:ascii="Times New Roman"/>
          <w:szCs w:val="24"/>
          <w:lang w:val="hr-HR"/>
        </w:rPr>
      </w:pPr>
      <w:r w:rsidRPr="00791703">
        <w:rPr>
          <w:rFonts w:hAnsi="Times New Roman" w:ascii="Times New Roman"/>
          <w:szCs w:val="24"/>
          <w:lang w:val="hr-HR"/>
        </w:rPr>
        <w:tab/>
      </w:r>
      <w:r w:rsidR="00233517">
        <w:rPr>
          <w:rFonts w:hAnsi="Times New Roman" w:ascii="Times New Roman"/>
          <w:szCs w:val="24"/>
          <w:lang w:val="hr-HR"/>
        </w:rPr>
        <w:t>S obzirom na utvrđeno, ovaj sud je imenovao Zvonka Hrain iz Varaždina, stečajnog upravitelja s liste A stečajnih upravitelja, a kako bi dalje poduzimao radnje u ovom stečajnom postupku, sve do zaključenja stečajnog postupka nad stečajnom masom.</w:t>
      </w:r>
    </w:p>
    <w:p w:rsidRDefault="00CC6D98" w:rsidP="00EC6696" w:rsidR="00CC6D98" w:rsidRPr="00AC0933">
      <w:pPr>
        <w:jc w:val="both"/>
        <w:rPr>
          <w:rFonts w:hAnsi="Times New Roman" w:ascii="Times New Roman"/>
          <w:szCs w:val="24"/>
          <w:lang w:val="hr-HR"/>
        </w:rPr>
      </w:pPr>
    </w:p>
    <w:p w:rsidRDefault="00F54538" w:rsidR="00F54538" w:rsidRPr="00AC0933">
      <w:pPr>
        <w:jc w:val="center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 xml:space="preserve">U Varaždinu, </w:t>
      </w:r>
      <w:r w:rsidR="00233517">
        <w:rPr>
          <w:rFonts w:hAnsi="Times New Roman" w:ascii="Times New Roman"/>
          <w:szCs w:val="24"/>
          <w:lang w:val="hr-HR"/>
        </w:rPr>
        <w:t>20. lipnja</w:t>
      </w:r>
      <w:r w:rsidR="00791703">
        <w:rPr>
          <w:rFonts w:hAnsi="Times New Roman" w:ascii="Times New Roman"/>
          <w:szCs w:val="24"/>
          <w:lang w:val="hr-HR"/>
        </w:rPr>
        <w:t xml:space="preserve"> 2018.</w:t>
      </w:r>
    </w:p>
    <w:p w:rsidRDefault="00441E62" w:rsidP="00441E62" w:rsidR="00441E62" w:rsidRPr="00233517">
      <w:pPr>
        <w:tabs>
          <w:tab w:pos="180" w:val="left"/>
        </w:tabs>
        <w:rPr>
          <w:rFonts w:eastAsia="Calibri" w:hAnsi="Times New Roman" w:ascii="Times New Roman"/>
          <w:lang w:val="hr-HR"/>
        </w:rPr>
      </w:pPr>
    </w:p>
    <w:p w:rsidRDefault="00441E62" w:rsidP="00441E62" w:rsidR="00441E62" w:rsidRPr="0023351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233517">
        <w:rPr>
          <w:rFonts w:hAnsi="Times New Roman" w:ascii="Times New Roman"/>
          <w:szCs w:val="24"/>
          <w:lang w:val="hr-HR"/>
        </w:rPr>
        <w:t>Sudac:</w:t>
      </w:r>
    </w:p>
    <w:p w:rsidRDefault="00441E62" w:rsidP="00441E62" w:rsidR="00441E62" w:rsidRPr="0023351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441E62" w:rsidP="00441E62" w:rsidR="00441E62" w:rsidRPr="0023351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233517">
        <w:rPr>
          <w:rFonts w:hAnsi="Times New Roman" w:ascii="Times New Roman"/>
          <w:szCs w:val="24"/>
          <w:lang w:val="hr-HR"/>
        </w:rPr>
        <w:t>Ksenija Flack-Makitan, v. r.</w:t>
      </w:r>
    </w:p>
    <w:p w:rsidRDefault="00441E62" w:rsidP="00441E62" w:rsidR="00441E62" w:rsidRPr="0023351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441E62" w:rsidP="00441E62" w:rsidR="00441E62" w:rsidRPr="0023351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441E62" w:rsidP="00441E62" w:rsidR="00441E62" w:rsidRPr="0023351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233517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CC6D98" w:rsidP="00791703" w:rsidR="00CC6D98" w:rsidRPr="00AC0933">
      <w:pPr>
        <w:jc w:val="both"/>
        <w:rPr>
          <w:rFonts w:hAnsi="Times New Roman" w:ascii="Times New Roman"/>
          <w:szCs w:val="24"/>
          <w:lang w:val="hr-HR"/>
        </w:rPr>
      </w:pPr>
    </w:p>
    <w:p w:rsidRDefault="00F54538" w:rsidR="00F54538">
      <w:pPr>
        <w:jc w:val="both"/>
        <w:rPr>
          <w:rFonts w:hAnsi="Times New Roman" w:ascii="Times New Roman"/>
          <w:szCs w:val="24"/>
          <w:lang w:val="hr-HR"/>
        </w:rPr>
      </w:pPr>
    </w:p>
    <w:p w:rsidRDefault="00791703" w:rsidR="00791703">
      <w:pPr>
        <w:jc w:val="both"/>
        <w:rPr>
          <w:rFonts w:hAnsi="Times New Roman" w:ascii="Times New Roman"/>
          <w:szCs w:val="24"/>
          <w:lang w:val="hr-HR"/>
        </w:rPr>
      </w:pPr>
    </w:p>
    <w:p w:rsidRDefault="00791703" w:rsidR="00791703" w:rsidRPr="00AC0933">
      <w:pPr>
        <w:jc w:val="both"/>
        <w:rPr>
          <w:rFonts w:hAnsi="Times New Roman" w:ascii="Times New Roman"/>
          <w:szCs w:val="24"/>
          <w:lang w:val="hr-HR"/>
        </w:rPr>
      </w:pPr>
    </w:p>
    <w:p w:rsidRDefault="00F54538" w:rsidR="00F54538" w:rsidRPr="00AC0933">
      <w:pPr>
        <w:jc w:val="both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>Pouka o pravnom lijeku:</w:t>
      </w:r>
    </w:p>
    <w:p w:rsidRDefault="00791703" w:rsidP="00791703" w:rsidR="00791703" w:rsidRPr="00791703">
      <w:pPr>
        <w:jc w:val="both"/>
        <w:rPr>
          <w:rFonts w:hAnsi="Times New Roman" w:ascii="Times New Roman"/>
          <w:szCs w:val="24"/>
          <w:lang w:val="hr-HR"/>
        </w:rPr>
      </w:pPr>
      <w:r w:rsidRPr="00791703">
        <w:rPr>
          <w:rFonts w:hAnsi="Times New Roman" w:ascii="Times New Roman"/>
          <w:szCs w:val="24"/>
          <w:lang w:val="hr-HR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5F61C1" w:rsidP="00AE7407" w:rsidR="005F61C1">
      <w:pPr>
        <w:jc w:val="both"/>
        <w:rPr>
          <w:rFonts w:hAnsi="Times New Roman" w:ascii="Times New Roman"/>
          <w:szCs w:val="24"/>
          <w:lang w:val="hr-HR"/>
        </w:rPr>
      </w:pPr>
    </w:p>
    <w:p w:rsidRDefault="00233517" w:rsidP="00AE7407" w:rsidR="00233517">
      <w:pPr>
        <w:jc w:val="both"/>
        <w:rPr>
          <w:rFonts w:hAnsi="Times New Roman" w:ascii="Times New Roman"/>
          <w:szCs w:val="24"/>
          <w:lang w:val="hr-HR"/>
        </w:rPr>
      </w:pPr>
    </w:p>
    <w:p w:rsidRDefault="005F61C1" w:rsidP="005F61C1" w:rsidR="005F61C1">
      <w:pPr>
        <w:jc w:val="both"/>
        <w:rPr>
          <w:rFonts w:hAnsi="Times New Roman" w:ascii="Times New Roman"/>
          <w:lang w:val="hr-HR"/>
        </w:rPr>
      </w:pPr>
      <w:r w:rsidRPr="005F61C1">
        <w:rPr>
          <w:rFonts w:hAnsi="Times New Roman" w:ascii="Times New Roman"/>
          <w:lang w:val="hr-HR"/>
        </w:rPr>
        <w:t>DNA:</w:t>
      </w:r>
    </w:p>
    <w:p w:rsidRDefault="00233517" w:rsidP="005F61C1" w:rsidR="00233517" w:rsidRPr="005F61C1">
      <w:pPr>
        <w:jc w:val="both"/>
        <w:rPr>
          <w:rFonts w:hAnsi="Times New Roman" w:ascii="Times New Roman"/>
          <w:lang w:val="hr-HR"/>
        </w:rPr>
      </w:pPr>
    </w:p>
    <w:p w:rsidRDefault="005F61C1" w:rsidP="005F61C1" w:rsidR="00BA382B">
      <w:pPr>
        <w:widowControl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r w:rsidRPr="00BA382B">
        <w:rPr>
          <w:rFonts w:hAnsi="Times New Roman" w:ascii="Times New Roman"/>
          <w:lang w:val="hr-HR"/>
        </w:rPr>
        <w:t xml:space="preserve">Stečajni upravitelj, </w:t>
      </w:r>
      <w:r w:rsidR="00233517">
        <w:rPr>
          <w:rFonts w:hAnsi="Times New Roman" w:ascii="Times New Roman"/>
          <w:szCs w:val="24"/>
          <w:lang w:val="hr-HR"/>
        </w:rPr>
        <w:t>Velimir Slamar, Varaždin, M. Krleže 1/I,</w:t>
      </w:r>
    </w:p>
    <w:p w:rsidRDefault="00791703" w:rsidP="00791703" w:rsidR="00791703">
      <w:pPr>
        <w:widowControl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Stečajni upravitelj,</w:t>
      </w:r>
      <w:r w:rsidRPr="00791703">
        <w:rPr>
          <w:lang w:val="hr-HR"/>
        </w:rPr>
        <w:t xml:space="preserve"> </w:t>
      </w:r>
      <w:r w:rsidR="00233517">
        <w:rPr>
          <w:rFonts w:hAnsi="Times New Roman" w:ascii="Times New Roman"/>
          <w:lang w:val="hr-HR"/>
        </w:rPr>
        <w:t>Zvonko Hrain, Varaždin, Zagrebačka 51,</w:t>
      </w:r>
    </w:p>
    <w:p w:rsidRDefault="00233517" w:rsidP="00791703" w:rsidR="00233517">
      <w:pPr>
        <w:widowControl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E-Oglasna ploča suda</w:t>
      </w:r>
    </w:p>
    <w:p w:rsidRDefault="0068212A" w:rsidP="00441E62" w:rsidR="0068212A" w:rsidRPr="005F61C1">
      <w:pPr>
        <w:widowControl/>
        <w:ind w:left="1140"/>
        <w:jc w:val="both"/>
        <w:rPr>
          <w:rFonts w:hAnsi="Times New Roman" w:ascii="Times New Roman"/>
          <w:lang w:val="hr-HR"/>
        </w:rPr>
      </w:pPr>
    </w:p>
    <w:p w:rsidRDefault="005F61C1" w:rsidP="00791703" w:rsidR="005F61C1" w:rsidRPr="005F61C1">
      <w:pPr>
        <w:widowControl/>
        <w:ind w:left="1140"/>
        <w:jc w:val="both"/>
        <w:rPr>
          <w:rFonts w:hAnsi="Times New Roman" w:ascii="Times New Roman"/>
          <w:lang w:val="hr-HR"/>
        </w:rPr>
      </w:pPr>
    </w:p>
    <w:p w:rsidRDefault="005F61C1" w:rsidP="00AE7407" w:rsidR="005F61C1" w:rsidRPr="005F61C1">
      <w:pPr>
        <w:jc w:val="both"/>
        <w:rPr>
          <w:rFonts w:hAnsi="Times New Roman" w:ascii="Times New Roman"/>
          <w:szCs w:val="24"/>
          <w:lang w:val="hr-HR"/>
        </w:rPr>
      </w:pPr>
    </w:p>
    <w:sectPr w:rsidSect="00233517" w:rsidR="005F61C1" w:rsidRPr="005F61C1">
      <w:headerReference w:type="even" r:id="rId10"/>
      <w:headerReference w:type="default" r:id="rId11"/>
      <w:endnotePr>
        <w:numFmt w:val="decimal"/>
      </w:endnotePr>
      <w:pgSz w:h="16837" w:w="11905"/>
      <w:pgMar w:gutter="0" w:footer="1440" w:header="1440" w:left="1418" w:bottom="1418" w:right="1418" w:top="1418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0A21" w:rsidR="00D70A21">
      <w:r>
        <w:separator/>
      </w:r>
    </w:p>
  </w:endnote>
  <w:endnote w:id="0" w:type="continuationSeparator">
    <w:p w:rsidRDefault="00D70A21" w:rsidR="00D70A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0A21" w:rsidR="00D70A21">
      <w:r>
        <w:separator/>
      </w:r>
    </w:p>
  </w:footnote>
  <w:footnote w:id="0" w:type="continuationSeparator">
    <w:p w:rsidRDefault="00D70A21" w:rsidR="00D70A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B2D" w:rsidP="00565B2D" w:rsidR="00565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65B2D" w:rsidR="00565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B2D" w:rsidP="00565B2D" w:rsidR="00565B2D" w:rsidRPr="005F61C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F61C1">
      <w:rPr>
        <w:rStyle w:val="Brojstranice"/>
        <w:rFonts w:hAnsi="Times New Roman" w:ascii="Times New Roman"/>
      </w:rPr>
      <w:fldChar w:fldCharType="begin"/>
    </w:r>
    <w:r w:rsidRPr="005F61C1">
      <w:rPr>
        <w:rStyle w:val="Brojstranice"/>
        <w:rFonts w:hAnsi="Times New Roman" w:ascii="Times New Roman"/>
      </w:rPr>
      <w:instrText xml:space="preserve">PAGE  </w:instrText>
    </w:r>
    <w:r w:rsidRPr="005F61C1">
      <w:rPr>
        <w:rStyle w:val="Brojstranice"/>
        <w:rFonts w:hAnsi="Times New Roman" w:ascii="Times New Roman"/>
      </w:rPr>
      <w:fldChar w:fldCharType="separate"/>
    </w:r>
    <w:r w:rsidR="007D4E0F">
      <w:rPr>
        <w:rStyle w:val="Brojstranice"/>
        <w:rFonts w:hAnsi="Times New Roman" w:ascii="Times New Roman"/>
        <w:noProof/>
      </w:rPr>
      <w:t>2</w:t>
    </w:r>
    <w:r w:rsidRPr="005F61C1">
      <w:rPr>
        <w:rStyle w:val="Brojstranice"/>
        <w:rFonts w:hAnsi="Times New Roman" w:ascii="Times New Roman"/>
      </w:rPr>
      <w:fldChar w:fldCharType="end"/>
    </w:r>
  </w:p>
  <w:p w:rsidRDefault="00565B2D" w:rsidP="00565B2D" w:rsidR="00565B2D">
    <w:pPr>
      <w:jc w:val="right"/>
      <w:rPr>
        <w:rFonts w:hAnsi="Times New Roman" w:ascii="Times New Roman"/>
        <w:szCs w:val="24"/>
        <w:lang w:val="hr-HR"/>
      </w:rPr>
    </w:pPr>
    <w:r w:rsidRPr="00CC6D98">
      <w:rPr>
        <w:rFonts w:hAnsi="Times New Roman" w:ascii="Times New Roman"/>
        <w:szCs w:val="24"/>
        <w:lang w:val="hr-HR"/>
      </w:rPr>
      <w:t>Poslovni broj: 5 St-</w:t>
    </w:r>
    <w:r w:rsidR="00233517">
      <w:rPr>
        <w:rFonts w:hAnsi="Times New Roman" w:ascii="Times New Roman"/>
        <w:szCs w:val="24"/>
        <w:lang w:val="hr-HR"/>
      </w:rPr>
      <w:t>47/00-126</w:t>
    </w:r>
  </w:p>
  <w:p w:rsidRDefault="005F61C1" w:rsidP="00565B2D" w:rsidR="005F61C1" w:rsidRPr="00CC6D98">
    <w:pPr>
      <w:jc w:val="right"/>
      <w:rPr>
        <w:rFonts w:hAnsi="Times New Roman" w:ascii="Times New Roman"/>
        <w:szCs w:val="24"/>
        <w:lang w:val="hr-HR"/>
      </w:rPr>
    </w:pPr>
  </w:p>
  <w:p w:rsidRDefault="00565B2D" w:rsidR="00565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B050A37"/>
    <w:multiLevelType w:val="hybridMultilevel"/>
    <w:tmpl w:val="71207B94"/>
    <w:lvl w:tplc="3F0648F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E895DC3"/>
    <w:multiLevelType w:val="hybridMultilevel"/>
    <w:tmpl w:val="9BAEFF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7407"/>
    <w:rsid w:val="00063749"/>
    <w:rsid w:val="000647A7"/>
    <w:rsid w:val="000B3ACD"/>
    <w:rsid w:val="002152D8"/>
    <w:rsid w:val="00233517"/>
    <w:rsid w:val="00264308"/>
    <w:rsid w:val="00265C2E"/>
    <w:rsid w:val="00273035"/>
    <w:rsid w:val="002E765D"/>
    <w:rsid w:val="003D4C53"/>
    <w:rsid w:val="00441E62"/>
    <w:rsid w:val="004B6A01"/>
    <w:rsid w:val="004D53B3"/>
    <w:rsid w:val="004F3A2E"/>
    <w:rsid w:val="00565B2D"/>
    <w:rsid w:val="005F61C1"/>
    <w:rsid w:val="0068212A"/>
    <w:rsid w:val="0069268F"/>
    <w:rsid w:val="007255CB"/>
    <w:rsid w:val="00791703"/>
    <w:rsid w:val="007A59B1"/>
    <w:rsid w:val="007D4E0F"/>
    <w:rsid w:val="007F0CAE"/>
    <w:rsid w:val="007F5B14"/>
    <w:rsid w:val="008554E4"/>
    <w:rsid w:val="0092060B"/>
    <w:rsid w:val="0092661F"/>
    <w:rsid w:val="00AA40C5"/>
    <w:rsid w:val="00AB6C32"/>
    <w:rsid w:val="00AC0933"/>
    <w:rsid w:val="00AE7407"/>
    <w:rsid w:val="00BA14B7"/>
    <w:rsid w:val="00BA382B"/>
    <w:rsid w:val="00C31EA0"/>
    <w:rsid w:val="00C512F1"/>
    <w:rsid w:val="00CC6D98"/>
    <w:rsid w:val="00D1680A"/>
    <w:rsid w:val="00D70A21"/>
    <w:rsid w:val="00EC6696"/>
    <w:rsid w:val="00F54538"/>
    <w:rsid w:val="00F9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6926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65B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65B2D"/>
  </w:style>
  <w:style w:styleId="Podnoje" w:type="paragraph">
    <w:name w:val="footer"/>
    <w:basedOn w:val="Normal"/>
    <w:rsid w:val="00565B2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F61C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D4E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E0F"/>
    <w:rPr>
      <w:rFonts w:cs="Times New Roman" w:eastAsia="Calibri" w:hAnsi="Times New Roman" w:ascii="Times New Roman"/>
      <w:snapToGrid w:val="false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E0F"/>
    <w:rPr>
      <w:rFonts w:eastAsia="Calibri" w:hAnsi="Times New Roman" w:ascii="Times New Roman"/>
      <w:snapToGrid w:val="false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E0F"/>
    <w:rPr>
      <w:rFonts w:cs="Times New Roman" w:eastAsia="Calibri" w:hAnsi="Times New Roman" w:ascii="Times New Roman"/>
      <w:snapToGrid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E0F"/>
    <w:rPr>
      <w:rFonts w:cs="Times New Roman" w:eastAsia="Calibri" w:hAnsi="Times New Roman" w:ascii="Times New Roman"/>
      <w:snapToGrid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6926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65B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65B2D"/>
  </w:style>
  <w:style w:styleId="Podnoje" w:type="paragraph">
    <w:name w:val="footer"/>
    <w:basedOn w:val="Normal"/>
    <w:rsid w:val="00565B2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F61C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D4E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E0F"/>
    <w:rPr>
      <w:rFonts w:ascii="Times New Roman" w:cs="Times New Roman" w:eastAsia="Calibri" w:hAnsi="Times New Roman"/>
      <w:snapToGrid w:val="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E0F"/>
    <w:rPr>
      <w:rFonts w:ascii="Times New Roman" w:eastAsia="Calibri" w:hAnsi="Times New Roman"/>
      <w:snapToGrid w:val="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E0F"/>
    <w:rPr>
      <w:rFonts w:ascii="Times New Roman" w:cs="Times New Roman" w:eastAsia="Calibri" w:hAnsi="Times New Roman"/>
      <w:snapToGrid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E0F"/>
    <w:rPr>
      <w:rFonts w:ascii="Times New Roman" w:cs="Times New Roman" w:eastAsia="Calibri" w:hAnsi="Times New Roman"/>
      <w:snapToGrid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2000.</izvorni_sadrzaj>
    <derivirana_varijabla naziv="DomainObject.Predmet.DatumOsnivanja_1">24. svibnja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2012.</izvorni_sadrzaj>
    <derivirana_varijabla naziv="DomainObject.Predmet.DatumRjesavanja_1">13. travnja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5. 7. 2000. (RJ. St-47/00-8 
od 30. lipnja 2000.). Objava na ogl. ploči suda 
5. 7. 2000. i u NN-71/00 od 19.7.2000.</izvorni_sadrzaj>
    <derivirana_varijabla naziv="DomainObject.Predmet.Opis_1">St. otvoren 5. 7. 2000. (RJ. St-47/00-8 
od 30. lipnja 2000.). Objava na ogl. ploči suda 
5. 7. 2000. i u NN-71/00 od 19.7.2000.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St-47/2000</izvorni_sadrzaj>
    <derivirana_varijabla naziv="DomainObject.Predmet.OznakaBroj_1">St-47/2000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VAMA trgovina na veliko i malo d.d. u stečaju</izvorni_sadrzaj>
    <derivirana_varijabla naziv="DomainObject.Predmet.ProtustrankaFormated_1">  VAMA trgovina na veliko i malo d.d. u stečaju</derivirana_varijabla>
  </DomainObject.Predmet.ProtustrankaFormated>
  <DomainObject.Predmet.ProtustrankaFormatedOIB>
    <izvorni_sadrzaj>  VAMA trgovina na veliko i malo d.d. u stečaju, OIB 59114452711</izvorni_sadrzaj>
    <derivirana_varijabla naziv="DomainObject.Predmet.ProtustrankaFormatedOIB_1">  VAMA trgovina na veliko i malo d.d. u stečaju, OIB 59114452711</derivirana_varijabla>
  </DomainObject.Predmet.ProtustrankaFormatedOIB>
  <DomainObject.Predmet.ProtustrankaFormatedWithAdress>
    <izvorni_sadrzaj> VAMA trgovina na veliko i malo d.d. u stečaju, Kapucinski Trg 9, 42000 Varaždin</izvorni_sadrzaj>
    <derivirana_varijabla naziv="DomainObject.Predmet.ProtustrankaFormatedWithAdress_1"> VAMA trgovina na veliko i malo d.d. u stečaju, Kapucinski Trg 9, 42000 Varaždin</derivirana_varijabla>
  </DomainObject.Predmet.ProtustrankaFormatedWithAdress>
  <DomainObject.Predmet.ProtustrankaFormatedWithAdressOIB>
    <izvorni_sadrzaj> VAMA trgovina na veliko i malo d.d. u stečaju, OIB 59114452711, Kapucinski Trg 9, 42000 Varaždin</izvorni_sadrzaj>
    <derivirana_varijabla naziv="DomainObject.Predmet.ProtustrankaFormatedWithAdressOIB_1"> VAMA trgovina na veliko i malo d.d. u stečaju, OIB 59114452711, Kapucinski Trg 9, 42000 Varaždin</derivirana_varijabla>
  </DomainObject.Predmet.ProtustrankaFormatedWithAdressOIB>
  <DomainObject.Predmet.ProtustrankaWithAdress>
    <izvorni_sadrzaj>VAMA trgovina na veliko i malo d.d. u stečaju Kapucinski Trg 9, 42000 Varaždin</izvorni_sadrzaj>
    <derivirana_varijabla naziv="DomainObject.Predmet.ProtustrankaWithAdress_1">VAMA trgovina na veliko i malo d.d. u stečaju Kapucinski Trg 9, 42000 Varaždin</derivirana_varijabla>
  </DomainObject.Predmet.ProtustrankaWithAdress>
  <DomainObject.Predmet.ProtustrankaWithAdressOIB>
    <izvorni_sadrzaj>VAMA trgovina na veliko i malo d.d. u stečaju, OIB 59114452711, Kapucinski Trg 9, 42000 Varaždin</izvorni_sadrzaj>
    <derivirana_varijabla naziv="DomainObject.Predmet.ProtustrankaWithAdressOIB_1">VAMA trgovina na veliko i malo d.d. u stečaju, OIB 59114452711, Kapucinski Trg 9, 42000 Varaždin</derivirana_varijabla>
  </DomainObject.Predmet.ProtustrankaWithAdressOIB>
  <DomainObject.Predmet.ProtustrankaNazivFormated>
    <izvorni_sadrzaj>VAMA trgovina na veliko i malo d.d. u stečaju</izvorni_sadrzaj>
    <derivirana_varijabla naziv="DomainObject.Predmet.ProtustrankaNazivFormated_1">VAMA trgovina na veliko i malo d.d. u stečaju</derivirana_varijabla>
  </DomainObject.Predmet.ProtustrankaNazivFormated>
  <DomainObject.Predmet.ProtustrankaNazivFormatedOIB>
    <izvorni_sadrzaj>VAMA trgovina na veliko i malo d.d. u stečaju, OIB 59114452711</izvorni_sadrzaj>
    <derivirana_varijabla naziv="DomainObject.Predmet.ProtustrankaNazivFormatedOIB_1">VAMA trgovina na veliko i malo d.d. u stečaju, OIB 59114452711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KARLOVAČKA PIVOVARA d.d.; Antun Plivelić; Vesna Crnković i dr. (1.-29.), radnici</izvorni_sadrzaj>
    <derivirana_varijabla naziv="DomainObject.Predmet.StrankaFormated_1">  KARLOVAČKA PIVOVARA d.d.; Antun Plivelić; Vesna Crnković i dr. (1.-29.), radnici</derivirana_varijabla>
  </DomainObject.Predmet.StrankaFormated>
  <DomainObject.Predmet.StrankaFormatedOIB>
    <izvorni_sadrzaj>  KARLOVAČKA PIVOVARA d.d.; Antun Plivelić; Vesna Crnković i dr. (1.-29.), radnici</izvorni_sadrzaj>
    <derivirana_varijabla naziv="DomainObject.Predmet.StrankaFormatedOIB_1">  KARLOVAČKA PIVOVARA d.d.; Antun Plivelić; Vesna Crnković i dr. (1.-29.), radnici</derivirana_varijabla>
  </DomainObject.Predmet.StrankaFormatedOIB>
  <DomainObject.Predmet.StrankaFormatedWithAdress>
    <izvorni_sadrzaj> KARLOVAČKA PIVOVARA d.d., Dubovac 22, 47000 Karlovac; Antun Plivelić, Teslička 44, 10000 Zagreb; Vesna Crnković i dr. (1.-29.), radnici</izvorni_sadrzaj>
    <derivirana_varijabla naziv="DomainObject.Predmet.StrankaFormatedWithAdress_1"> KARLOVAČKA PIVOVARA d.d., Dubovac 22, 47000 Karlovac; Antun Plivelić, Teslička 44, 10000 Zagreb; Vesna Crnković i dr. (1.-29.), radnici</derivirana_varijabla>
  </DomainObject.Predmet.StrankaFormatedWithAdress>
  <DomainObject.Predmet.StrankaFormatedWithAdressOIB>
    <izvorni_sadrzaj> KARLOVAČKA PIVOVARA d.d., Dubovac 22, 47000 Karlovac; Antun Plivelić, Teslička 44, 10000 Zagreb; Vesna Crnković i dr. (1.-29.), radnici</izvorni_sadrzaj>
    <derivirana_varijabla naziv="DomainObject.Predmet.StrankaFormatedWithAdressOIB_1"> KARLOVAČKA PIVOVARA d.d., Dubovac 22, 47000 Karlovac; Antun Plivelić, Teslička 44, 10000 Zagreb; Vesna Crnković i dr. (1.-29.), radnici</derivirana_varijabla>
  </DomainObject.Predmet.StrankaFormatedWithAdressOIB>
  <DomainObject.Predmet.StrankaWithAdress>
    <izvorni_sadrzaj>KARLOVAČKA PIVOVARA d.d. Dubovac 22,47000 Karlovac,Antun Plivelić Teslička 44,10000 Zagreb,Vesna Crnković i dr. (1.-29.), radnici </izvorni_sadrzaj>
    <derivirana_varijabla naziv="DomainObject.Predmet.StrankaWithAdress_1">KARLOVAČKA PIVOVARA d.d. Dubovac 22,47000 Karlovac,Antun Plivelić Teslička 44,10000 Zagreb,Vesna Crnković i dr. (1.-29.), radnici </derivirana_varijabla>
  </DomainObject.Predmet.StrankaWithAdress>
  <DomainObject.Predmet.StrankaWithAdressOIB>
    <izvorni_sadrzaj>KARLOVAČKA PIVOVARA d.d., Dubovac 22,47000 Karlovac,Antun Plivelić, Teslička 44,10000 Zagreb,Vesna Crnković i dr. (1.-29.), radnici</izvorni_sadrzaj>
    <derivirana_varijabla naziv="DomainObject.Predmet.StrankaWithAdressOIB_1">KARLOVAČKA PIVOVARA d.d., Dubovac 22,47000 Karlovac,Antun Plivelić, Teslička 44,10000 Zagreb,Vesna Crnković i dr. (1.-29.), radnici</derivirana_varijabla>
  </DomainObject.Predmet.StrankaWithAdressOIB>
  <DomainObject.Predmet.StrankaNazivFormated>
    <izvorni_sadrzaj>KARLOVAČKA PIVOVARA d.d.,Antun Plivelić,Vesna Crnković i dr. (1.-29.), radnici</izvorni_sadrzaj>
    <derivirana_varijabla naziv="DomainObject.Predmet.StrankaNazivFormated_1">KARLOVAČKA PIVOVARA d.d.,Antun Plivelić,Vesna Crnković i dr. (1.-29.), radnici</derivirana_varijabla>
  </DomainObject.Predmet.StrankaNazivFormated>
  <DomainObject.Predmet.StrankaNazivFormatedOIB>
    <izvorni_sadrzaj>KARLOVAČKA PIVOVARA d.d.,Antun Plivelić,Vesna Crnković i dr. (1.-29.), radnici</izvorni_sadrzaj>
    <derivirana_varijabla naziv="DomainObject.Predmet.StrankaNazivFormatedOIB_1">KARLOVAČKA PIVOVARA d.d.,Antun Plivelić,Vesna Crnković i dr. (1.-29.), radnici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KARLOVAČKA PIVOVARA d.d.</item>
      <item>Antun Plivelić</item>
      <item>Vesna Crnković i dr. (1.-29.), radnici</item>
    </izvorni_sadrzaj>
    <derivirana_varijabla naziv="DomainObject.Predmet.StrankaListFormated_1">
      <item>KARLOVAČKA PIVOVARA d.d.</item>
      <item>Antun Plivelić</item>
      <item>Vesna Crnković i dr. (1.-29.), radnici</item>
    </derivirana_varijabla>
  </DomainObject.Predmet.StrankaListFormated>
  <DomainObject.Predmet.StrankaListFormatedOIB>
    <izvorni_sadrzaj>
      <item>KARLOVAČKA PIVOVARA d.d.</item>
      <item>Antun Plivelić</item>
      <item>Vesna Crnković i dr. (1.-29.), radnici</item>
    </izvorni_sadrzaj>
    <derivirana_varijabla naziv="DomainObject.Predmet.StrankaListFormatedOIB_1">
      <item>KARLOVAČKA PIVOVARA d.d.</item>
      <item>Antun Plivelić</item>
      <item>Vesna Crnković i dr. (1.-29.), radnici</item>
    </derivirana_varijabla>
  </DomainObject.Predmet.StrankaListFormatedOIB>
  <DomainObject.Predmet.StrankaListFormatedWithAdress>
    <izvorni_sadrzaj>
      <item>KARLOVAČKA PIVOVARA d.d., Dubovac 22, 47000 Karlovac</item>
      <item>Antun Plivelić, Teslička 44, 10000 Zagreb</item>
      <item>Vesna Crnković i dr. (1.-29.), radnici</item>
    </izvorni_sadrzaj>
    <derivirana_varijabla naziv="DomainObject.Predmet.StrankaListFormatedWithAdress_1">
      <item>KARLOVAČKA PIVOVARA d.d., Dubovac 22, 47000 Karlovac</item>
      <item>Antun Plivelić, Teslička 44, 10000 Zagreb</item>
      <item>Vesna Crnković i dr. (1.-29.), radnici</item>
    </derivirana_varijabla>
  </DomainObject.Predmet.StrankaListFormatedWithAdress>
  <DomainObject.Predmet.StrankaListFormatedWithAdressOIB>
    <izvorni_sadrzaj>
      <item>KARLOVAČKA PIVOVARA d.d., Dubovac 22, 47000 Karlovac</item>
      <item>Antun Plivelić, Teslička 44, 10000 Zagreb</item>
      <item>Vesna Crnković i dr. (1.-29.), radnici</item>
    </izvorni_sadrzaj>
    <derivirana_varijabla naziv="DomainObject.Predmet.StrankaListFormatedWithAdressOIB_1">
      <item>KARLOVAČKA PIVOVARA d.d., Dubovac 22, 47000 Karlovac</item>
      <item>Antun Plivelić, Teslička 44, 10000 Zagreb</item>
      <item>Vesna Crnković i dr. (1.-29.), radnici</item>
    </derivirana_varijabla>
  </DomainObject.Predmet.StrankaListFormatedWithAdressOIB>
  <DomainObject.Predmet.StrankaListNazivFormated>
    <izvorni_sadrzaj>
      <item>KARLOVAČKA PIVOVARA d.d.</item>
      <item>Antun Plivelić</item>
      <item>Vesna Crnković i dr. (1.-29.), radnici</item>
    </izvorni_sadrzaj>
    <derivirana_varijabla naziv="DomainObject.Predmet.StrankaListNazivFormated_1">
      <item>KARLOVAČKA PIVOVARA d.d.</item>
      <item>Antun Plivelić</item>
      <item>Vesna Crnković i dr. (1.-29.), radnici</item>
    </derivirana_varijabla>
  </DomainObject.Predmet.StrankaListNazivFormated>
  <DomainObject.Predmet.StrankaListNazivFormatedOIB>
    <izvorni_sadrzaj>
      <item>KARLOVAČKA PIVOVARA d.d.</item>
      <item>Antun Plivelić</item>
      <item>Vesna Crnković i dr. (1.-29.), radnici</item>
    </izvorni_sadrzaj>
    <derivirana_varijabla naziv="DomainObject.Predmet.StrankaListNazivFormatedOIB_1">
      <item>KARLOVAČKA PIVOVARA d.d.</item>
      <item>Antun Plivelić</item>
      <item>Vesna Crnković i dr. (1.-29.), radnici</item>
    </derivirana_varijabla>
  </DomainObject.Predmet.StrankaListNazivFormatedOIB>
  <DomainObject.Predmet.ProtuStrankaListFormated>
    <izvorni_sadrzaj>
      <item>VAMA trgovina na veliko i malo d.d. u stečaju</item>
    </izvorni_sadrzaj>
    <derivirana_varijabla naziv="DomainObject.Predmet.ProtuStrankaListFormated_1">
      <item>VAMA trgovina na veliko i malo d.d. u stečaju</item>
    </derivirana_varijabla>
  </DomainObject.Predmet.ProtuStrankaListFormated>
  <DomainObject.Predmet.ProtuStrankaListFormatedOIB>
    <izvorni_sadrzaj>
      <item>VAMA trgovina na veliko i malo d.d. u stečaju, OIB 59114452711</item>
    </izvorni_sadrzaj>
    <derivirana_varijabla naziv="DomainObject.Predmet.ProtuStrankaListFormatedOIB_1">
      <item>VAMA trgovina na veliko i malo d.d. u stečaju, OIB 59114452711</item>
    </derivirana_varijabla>
  </DomainObject.Predmet.ProtuStrankaListFormatedOIB>
  <DomainObject.Predmet.ProtuStrankaListFormatedWithAdress>
    <izvorni_sadrzaj>
      <item>VAMA trgovina na veliko i malo d.d. u stečaju, Kapucinski Trg 9, 42000 Varaždin</item>
    </izvorni_sadrzaj>
    <derivirana_varijabla naziv="DomainObject.Predmet.ProtuStrankaListFormatedWithAdress_1">
      <item>VAMA trgovina na veliko i malo d.d. u stečaju, Kapucinski Trg 9, 42000 Varaždin</item>
    </derivirana_varijabla>
  </DomainObject.Predmet.ProtuStrankaListFormatedWithAdress>
  <DomainObject.Predmet.ProtuStrankaListFormatedWithAdressOIB>
    <izvorni_sadrzaj>
      <item>VAMA trgovina na veliko i malo d.d. u stečaju, OIB 59114452711, Kapucinski Trg 9, 42000 Varaždin</item>
    </izvorni_sadrzaj>
    <derivirana_varijabla naziv="DomainObject.Predmet.ProtuStrankaListFormatedWithAdressOIB_1">
      <item>VAMA trgovina na veliko i malo d.d. u stečaju, OIB 59114452711, Kapucinski Trg 9, 42000 Varaždin</item>
    </derivirana_varijabla>
  </DomainObject.Predmet.ProtuStrankaListFormatedWithAdressOIB>
  <DomainObject.Predmet.ProtuStrankaListNazivFormated>
    <izvorni_sadrzaj>
      <item>VAMA trgovina na veliko i malo d.d. u stečaju</item>
    </izvorni_sadrzaj>
    <derivirana_varijabla naziv="DomainObject.Predmet.ProtuStrankaListNazivFormated_1">
      <item>VAMA trgovina na veliko i malo d.d. u stečaju</item>
    </derivirana_varijabla>
  </DomainObject.Predmet.ProtuStrankaListNazivFormated>
  <DomainObject.Predmet.ProtuStrankaListNazivFormatedOIB>
    <izvorni_sadrzaj>
      <item>VAMA trgovina na veliko i malo d.d. u stečaju, OIB 59114452711</item>
    </izvorni_sadrzaj>
    <derivirana_varijabla naziv="DomainObject.Predmet.ProtuStrankaListNazivFormatedOIB_1">
      <item>VAMA trgovina na veliko i malo d.d. u stečaju, OIB 59114452711</item>
    </derivirana_varijabla>
  </DomainObject.Predmet.ProtuStrankaListNazivFormatedOIB>
  <DomainObject.Predmet.OstaliListFormated>
    <izvorni_sadrzaj>
      <item>Velimir Slamar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</item>
    </izvorni_sadrzaj>
    <derivirana_varijabla naziv="DomainObject.Predmet.OstaliListFormated_1">
      <item>Velimir Slamar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</item>
    </derivirana_varijabla>
  </DomainObject.Predmet.OstaliListFormated>
  <DomainObject.Predmet.OstaliListFormatedOIB>
    <izvorni_sadrzaj>
      <item>Velimir Slamar, OIB 69715502514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proizvoda,Čakovec, OIB 20262622069</item>
    </izvorni_sadrzaj>
    <derivirana_varijabla naziv="DomainObject.Predmet.OstaliListFormatedOIB_1">
      <item>Velimir Slamar, OIB 69715502514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proizvoda,Čakovec, OIB 20262622069</item>
    </derivirana_varijabla>
  </DomainObject.Predmet.OstaliListFormatedOIB>
  <DomainObject.Predmet.OstaliListFormatedWithAdress>
    <izvorni_sadrzaj>
      <item>Velimir Slamar, Ul. M. Krleže 1/1, 42000 Varaždin</item>
      <item>SSSH Povjerenstvo Varaždinske županije, Gajeva ul. 1/II, 42000 Varaždin</item>
      <item>Mladen Golojuh i Mladen Golojuh ml., iz  ZOU, Mažuranićev trg 8, 10000 Zagreb</item>
      <item>STR. INC.  iz USA, 5. Stan Perkins Road, SC 29307 Spartenburg</item>
      <item>KANDIT GRUPA d.d., Frankopanska 99, 31 000 Osijek</item>
      <item>NARODNE NOVINE d.d., Ul. Sr. Njemačke 6, 10 000 Zagreb</item>
      <item>Trgovački sud u Zagrebu, Amruševa 2/II, 10000 Zagreb</item>
      <item>OS Varaždin, Zemljišnoknjižni odjel Ivanec</item>
      <item>Čakovečki mlinovi, dioničko društvo za proizvodnju i promet prehrambenih proizvoda,Čakovec, Mlinska 1, 40000 Čakovec</item>
    </izvorni_sadrzaj>
    <derivirana_varijabla naziv="DomainObject.Predmet.OstaliListFormatedWithAdress_1">
      <item>Velimir Slamar, Ul. M. Krleže 1/1, 42000 Varaždin</item>
      <item>SSSH Povjerenstvo Varaždinske županije, Gajeva ul. 1/II, 42000 Varaždin</item>
      <item>Mladen Golojuh i Mladen Golojuh ml., iz  ZOU, Mažuranićev trg 8, 10000 Zagreb</item>
      <item>STR. INC.  iz USA, 5. Stan Perkins Road, SC 29307 Spartenburg</item>
      <item>KANDIT GRUPA d.d., Frankopanska 99, 31 000 Osijek</item>
      <item>NARODNE NOVINE d.d., Ul. Sr. Njemačke 6, 10 000 Zagreb</item>
      <item>Trgovački sud u Zagrebu, Amruševa 2/II, 10000 Zagreb</item>
      <item>OS Varaždin, Zemljišnoknjižni odjel Ivanec</item>
      <item>Čakovečki mlinovi, dioničko društvo za proizvodnju i promet prehrambenih proizvoda,Čakovec, Mlinska 1, 40000 Čakovec</item>
    </derivirana_varijabla>
  </DomainObject.Predmet.OstaliListFormatedWithAdress>
  <DomainObject.Predmet.OstaliListFormatedWithAdressOIB>
    <izvorni_sadrzaj>
      <item>Velimir Slamar, OIB 69715502514, Ul. M. Krleže 1/1, 42000 Varaždin</item>
      <item>SSSH Povjerenstvo Varaždinske županije, Gajeva ul. 1/II, 42000 Varaždin</item>
      <item>Mladen Golojuh i Mladen Golojuh ml., iz  ZOU, Mažuranićev trg 8, 10000 Zagreb</item>
      <item>STR. INC.  iz USA, 5. Stan Perkins Road, SC 29307 Spartenburg</item>
      <item>KANDIT GRUPA d.d., Frankopanska 99, 31 000 Osijek</item>
      <item>NARODNE NOVINE d.d., Ul. Sr. Njemačke 6, 10 000 Zagreb</item>
      <item>Trgovački sud u Zagrebu, Amruševa 2/II, 10000 Zagreb</item>
      <item>OS Varaždin, Zemljišnoknjižni odjel Ivanec</item>
      <item>Čakovečki mlinovi, dioničko društvo za proizvodnju i promet prehrambenih proizvoda,Čakovec, OIB 20262622069, Mlinska 1, 40000 Čakovec</item>
    </izvorni_sadrzaj>
    <derivirana_varijabla naziv="DomainObject.Predmet.OstaliListFormatedWithAdressOIB_1">
      <item>Velimir Slamar, OIB 69715502514, Ul. M. Krleže 1/1, 42000 Varaždin</item>
      <item>SSSH Povjerenstvo Varaždinske županije, Gajeva ul. 1/II, 42000 Varaždin</item>
      <item>Mladen Golojuh i Mladen Golojuh ml., iz  ZOU, Mažuranićev trg 8, 10000 Zagreb</item>
      <item>STR. INC.  iz USA, 5. Stan Perkins Road, SC 29307 Spartenburg</item>
      <item>KANDIT GRUPA d.d., Frankopanska 99, 31 000 Osijek</item>
      <item>NARODNE NOVINE d.d., Ul. Sr. Njemačke 6, 10 000 Zagreb</item>
      <item>Trgovački sud u Zagrebu, Amruševa 2/II, 10000 Zagreb</item>
      <item>OS Varaždin, Zemljišnoknjižni odjel Ivanec</item>
      <item>Čakovečki mlinovi, dioničko društvo za proizvodnju i promet prehrambenih proizvoda,Čakovec, OIB 20262622069, Mlinska 1, 40000 Čakovec</item>
    </derivirana_varijabla>
  </DomainObject.Predmet.OstaliListFormatedWithAdressOIB>
  <DomainObject.Predmet.OstaliListNazivFormated>
    <izvorni_sadrzaj>
      <item>Velimir Slamar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</item>
    </izvorni_sadrzaj>
    <derivirana_varijabla naziv="DomainObject.Predmet.OstaliListNazivFormated_1">
      <item>Velimir Slamar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</item>
    </derivirana_varijabla>
  </DomainObject.Predmet.OstaliListNazivFormated>
  <DomainObject.Predmet.OstaliListNazivFormatedOIB>
    <izvorni_sadrzaj>
      <item>Velimir Slamar, OIB 69715502514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proizvoda,Čakovec, OIB 20262622069</item>
    </izvorni_sadrzaj>
    <derivirana_varijabla naziv="DomainObject.Predmet.OstaliListNazivFormatedOIB_1">
      <item>Velimir Slamar, OIB 69715502514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proizvoda,Čakovec, OIB 20262622069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KARLOVAČKA PIVOVARA d.d. i dr.</izvorni_sadrzaj>
    <derivirana_varijabla naziv="DomainObject.Predmet.StrankaIDrugi_1">KARLOVAČKA PIVOVARA d.d. i dr.</derivirana_varijabla>
  </DomainObject.Predmet.StrankaIDrugi>
  <DomainObject.Predmet.ProtustrankaIDrugi>
    <izvorni_sadrzaj>VAMA trgovina na veliko i malo d.d. u stečaju</izvorni_sadrzaj>
    <derivirana_varijabla naziv="DomainObject.Predmet.ProtustrankaIDrugi_1">VAMA trgovina na veliko i malo d.d. u stečaju</derivirana_varijabla>
  </DomainObject.Predmet.ProtustrankaIDrugi>
  <DomainObject.Predmet.StrankaIDrugiAdressOIB>
    <izvorni_sadrzaj>KARLOVAČKA PIVOVARA d.d., Dubovac 22, 47000 Karlovac i dr.</izvorni_sadrzaj>
    <derivirana_varijabla naziv="DomainObject.Predmet.StrankaIDrugiAdressOIB_1">KARLOVAČKA PIVOVARA d.d., Dubovac 22, 47000 Karlovac i dr.</derivirana_varijabla>
  </DomainObject.Predmet.StrankaIDrugiAdressOIB>
  <DomainObject.Predmet.ProtustrankaIDrugiAdressOIB>
    <izvorni_sadrzaj>VAMA trgovina na veliko i malo d.d. u stečaju, OIB 59114452711, Kapucinski Trg 9, 42000 Varaždin</izvorni_sadrzaj>
    <derivirana_varijabla naziv="DomainObject.Predmet.ProtustrankaIDrugiAdressOIB_1">VAMA trgovina na veliko i malo d.d. u stečaju, OIB 59114452711, Kapucinski Trg 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travnja 2012.</izvorni_sadrzaj>
    <derivirana_varijabla naziv="DomainObject.Predmet.OdlukaRjesenje.DatumDonosenjaOdluke_1">12. travnja 2012.</derivirana_varijabla>
  </DomainObject.Predmet.OdlukaRjesenje.DatumDonosenjaOdluke>
  <DomainObject.Predmet.OdlukaRjesenje.DatumPravomocnosti>
    <izvorni_sadrzaj>5. svibnja 2012.</izvorni_sadrzaj>
    <derivirana_varijabla naziv="DomainObject.Predmet.OdlukaRjesenje.DatumPravomocnosti_1">5. svibnja 2012.</derivirana_varijabla>
  </DomainObject.Predmet.OdlukaRjesenje.DatumPravomocnosti>
  <DomainObject.Predmet.OdlukaRjesenje.Oznaka>
    <izvorni_sadrzaj>St-47/2000-79</izvorni_sadrzaj>
    <derivirana_varijabla naziv="DomainObject.Predmet.OdlukaRjesenje.Oznaka_1">St-47/2000-79</derivirana_varijabla>
  </DomainObject.Predmet.OdlukaRjesenje.Oznaka>
  <DomainObject.Predmet.SudioniciListNaziv>
    <izvorni_sadrzaj>
      <item>KARLOVAČKA PIVOVARA d.d.</item>
      <item>Antun Plivelić</item>
      <item>Vesna Crnković i dr. (1.-29.), radnici</item>
      <item>Velimir Slamar</item>
      <item>SSSH Povjerenstvo Varaždinske županije</item>
      <item>VAMA trgovina na veliko i malo d.d. u stečaju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</item>
    </izvorni_sadrzaj>
    <derivirana_varijabla naziv="DomainObject.Predmet.SudioniciListNaziv_1">
      <item>KARLOVAČKA PIVOVARA d.d.</item>
      <item>Antun Plivelić</item>
      <item>Vesna Crnković i dr. (1.-29.), radnici</item>
      <item>Velimir Slamar</item>
      <item>SSSH Povjerenstvo Varaždinske županije</item>
      <item>VAMA trgovina na veliko i malo d.d. u stečaju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</item>
    </derivirana_varijabla>
  </DomainObject.Predmet.SudioniciListNaziv>
  <DomainObject.Predmet.SudioniciListAdressOIB>
    <izvorni_sadrzaj>
      <item>KARLOVAČKA PIVOVARA d.d., Dubovac 22,47000 Karlovac</item>
      <item>Antun Plivelić, Teslička 44,10000 Zagreb</item>
      <item>Vesna Crnković i dr. (1.-29.), radnici</item>
      <item>Velimir Slamar, OIB 69715502514, Ul. M. Krleže 1/1,42000 Varaždin</item>
      <item>SSSH Povjerenstvo Varaždinske županije, Gajeva ul. 1/II,42000 Varaždin</item>
      <item>VAMA trgovina na veliko i malo d.d. u stečaju, OIB 59114452711, Kapucinski Trg 9,42000 Varaždin</item>
      <item>Mladen Golojuh i Mladen Golojuh ml., iz  ZOU, Mažuranićev trg 8,10000 Zagreb</item>
      <item>STR. INC.  iz USA, 5. Stan Perkins Road,SC 29307 Spartenburg</item>
      <item>KANDIT GRUPA d.d., Frankopanska 99,31 000 Osijek</item>
      <item>NARODNE NOVINE d.d., Ul. Sr. Njemačke 6,10 000 Zagreb</item>
      <item>Trgovački sud u Zagrebu, Amruševa 2/II,10000 Zagreb</item>
      <item>OS Varaždin, Zemljišnoknjižni odjel Ivanec</item>
      <item>Čakovečki mlinovi, dioničko društvo za proizvodnju i promet prehrambenih proizvoda,Čakovec, OIB 20262622069, Mlinska 1,40000 Čakovec</item>
    </izvorni_sadrzaj>
    <derivirana_varijabla naziv="DomainObject.Predmet.SudioniciListAdressOIB_1">
      <item>KARLOVAČKA PIVOVARA d.d., Dubovac 22,47000 Karlovac</item>
      <item>Antun Plivelić, Teslička 44,10000 Zagreb</item>
      <item>Vesna Crnković i dr. (1.-29.), radnici</item>
      <item>Velimir Slamar, OIB 69715502514, Ul. M. Krleže 1/1,42000 Varaždin</item>
      <item>SSSH Povjerenstvo Varaždinske županije, Gajeva ul. 1/II,42000 Varaždin</item>
      <item>VAMA trgovina na veliko i malo d.d. u stečaju, OIB 59114452711, Kapucinski Trg 9,42000 Varaždin</item>
      <item>Mladen Golojuh i Mladen Golojuh ml., iz  ZOU, Mažuranićev trg 8,10000 Zagreb</item>
      <item>STR. INC.  iz USA, 5. Stan Perkins Road,SC 29307 Spartenburg</item>
      <item>KANDIT GRUPA d.d., Frankopanska 99,31 000 Osijek</item>
      <item>NARODNE NOVINE d.d., Ul. Sr. Njemačke 6,10 000 Zagreb</item>
      <item>Trgovački sud u Zagrebu, Amruševa 2/II,10000 Zagreb</item>
      <item>OS Varaždin, Zemljišnoknjižni odjel Ivanec</item>
      <item>Čakovečki mlinovi, dioničko društvo za proizvodnju i promet prehrambenih proizvoda,Čakovec, OIB 20262622069, Mlinska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69715502514</item>
      <item>, OIB null</item>
      <item>, OIB 59114452711</item>
      <item>, OIB null</item>
      <item>, OIB null</item>
      <item>, OIB null</item>
      <item>, OIB null</item>
      <item>, OIB null</item>
      <item>, OIB null</item>
      <item>, OIB 20262622069</item>
    </izvorni_sadrzaj>
    <derivirana_varijabla naziv="DomainObject.Predmet.SudioniciListNazivOIB_1">
      <item>, OIB null</item>
      <item>, OIB null</item>
      <item>, OIB null</item>
      <item>, OIB 69715502514</item>
      <item>, OIB null</item>
      <item>, OIB 59114452711</item>
      <item>, OIB null</item>
      <item>, OIB null</item>
      <item>, OIB null</item>
      <item>, OIB null</item>
      <item>, OIB null</item>
      <item>, OIB null</item>
      <item>, OIB 20262622069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449</properties:Words>
  <properties:Characters>2386</properties:Characters>
  <properties:Lines>82</properties:Lines>
  <properties:Paragraphs>24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2016-05-16T11:02:00Z</dcterms:created>
  <dc:creator>VOTA NĂO Ŕ REGIONALIZAÇĂO! SIM AO REFORÇO DO MUNICIPALISMO!</dc:creator>
  <dc:description>A REGIONALIZAÇĂO É UM ERRO COLOSSAL!</dc:description>
  <cp:lastModifiedBy>Lea Rogina</cp:lastModifiedBy>
  <cp:lastPrinted>2018-06-20T10:44:00Z</cp:lastPrinted>
  <dcterms:modified xmlns:xsi="http://www.w3.org/2001/XMLSchema-instance" xsi:type="dcterms:W3CDTF">2018-06-20T10:45:00Z</dcterms:modified>
  <cp:revision>15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(St-272-15-48 rješenje o razrješenju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