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7fd0" w14:paraId="bdf7fd0" w:rsidRDefault="00C17039" w:rsidP="00CB4D6B" w:rsidR="00EA79C2" w:rsidRPr="00D356FA">
      <w:pPr>
        <w15:collapsed w:val="false"/>
      </w:pPr>
      <w:bookmarkStart w:name="_GoBack" w:id="0"/>
      <w:bookmarkEnd w:id="0"/>
      <w:r w:rsidRPr="00D356FA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D356FA">
      <w:r w:rsidRPr="00D356FA">
        <w:t>REPUBLIKA HRVATSKA</w:t>
      </w:r>
    </w:p>
    <w:p w:rsidRDefault="00CB4D6B" w:rsidP="00CB4D6B" w:rsidR="00CB4D6B" w:rsidRPr="00D356FA">
      <w:r w:rsidRPr="00D356FA">
        <w:t>TRGOVAČKI SUD U ZAGREBU</w:t>
      </w:r>
    </w:p>
    <w:p w:rsidRDefault="00CB4D6B" w:rsidP="00CB4D6B" w:rsidR="00CB4D6B" w:rsidRPr="00D356FA">
      <w:r w:rsidRPr="00D356FA">
        <w:t>Zagreb, Amruševa 2/II</w:t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  <w:t xml:space="preserve">7 </w:t>
      </w:r>
      <w:r w:rsidR="00F94B62">
        <w:t>St-6173/16</w:t>
      </w:r>
    </w:p>
    <w:p w:rsidRDefault="00CB4D6B" w:rsidP="00CB4D6B" w:rsidR="00CB4D6B" w:rsidRPr="00D356FA"/>
    <w:p w:rsidRDefault="00B372C2" w:rsidP="00CB4D6B" w:rsidR="00992C1E" w:rsidRPr="00D356FA">
      <w:pPr>
        <w:jc w:val="center"/>
      </w:pPr>
      <w:r w:rsidRPr="00D356FA">
        <w:t xml:space="preserve">U </w:t>
      </w:r>
      <w:r w:rsidR="00BA5E0F" w:rsidRPr="00D356FA">
        <w:t xml:space="preserve"> </w:t>
      </w:r>
      <w:r w:rsidRPr="00D356FA">
        <w:t>I M E  R E P U B L I K E  H R V A T S K E</w:t>
      </w:r>
    </w:p>
    <w:p w:rsidRDefault="00CB4D6B" w:rsidP="00CB4D6B" w:rsidR="00CB4D6B" w:rsidRPr="00D356FA">
      <w:pPr>
        <w:jc w:val="center"/>
      </w:pPr>
      <w:r w:rsidRPr="00D356FA">
        <w:t>R J E Š E N J E</w:t>
      </w:r>
    </w:p>
    <w:p w:rsidRDefault="00CB4D6B" w:rsidP="00CB4D6B" w:rsidR="00CB4D6B" w:rsidRPr="00D356FA">
      <w:pPr>
        <w:jc w:val="center"/>
      </w:pPr>
    </w:p>
    <w:p w:rsidRDefault="00CB4D6B" w:rsidP="00CB4D6B" w:rsidR="00CB4D6B" w:rsidRPr="00D356FA">
      <w:pPr>
        <w:jc w:val="both"/>
      </w:pPr>
      <w:r w:rsidRPr="00D356FA">
        <w:tab/>
        <w:t xml:space="preserve">Trgovački sud u Zagrebu po sucu pojedincu Vesni Malenica kao stečajnom sucu u postupku sklapanja predstečajne nagodbe s dužnikom </w:t>
      </w:r>
      <w:r w:rsidR="00F94B62" w:rsidRPr="003B002E">
        <w:t>SET d. o. o., Mali Lipovec, Mali Lipovec 53, OIB 15096695396</w:t>
      </w:r>
      <w:r w:rsidR="00A2659C" w:rsidRPr="00D356FA">
        <w:t xml:space="preserve">, nakon održanog ročišta radi sklapanja predstečajne nagodbe, </w:t>
      </w:r>
      <w:r w:rsidR="00F94B62">
        <w:t>6. prosinca</w:t>
      </w:r>
      <w:r w:rsidR="00D356FA" w:rsidRPr="00D356FA">
        <w:t xml:space="preserve"> 2016.</w:t>
      </w:r>
    </w:p>
    <w:p w:rsidRDefault="00CB4D6B" w:rsidP="00CB4D6B" w:rsidR="00CB4D6B" w:rsidRPr="00D356FA">
      <w:pPr>
        <w:jc w:val="both"/>
      </w:pPr>
    </w:p>
    <w:p w:rsidRDefault="00CB4D6B" w:rsidP="00CB4D6B" w:rsidR="00CB4D6B" w:rsidRPr="00D356FA">
      <w:pPr>
        <w:jc w:val="center"/>
        <w:rPr>
          <w:bCs/>
        </w:rPr>
      </w:pPr>
      <w:r w:rsidRPr="00D356FA">
        <w:rPr>
          <w:bCs/>
        </w:rPr>
        <w:t>r i j e š i o  j e</w:t>
      </w:r>
    </w:p>
    <w:p w:rsidRDefault="00CB4D6B" w:rsidP="00452FEC" w:rsidR="00CB4D6B" w:rsidRPr="00D356FA">
      <w:pPr>
        <w:ind w:firstLine="646" w:right="545" w:left="770"/>
        <w:jc w:val="both"/>
      </w:pPr>
    </w:p>
    <w:p w:rsidRDefault="00A2659C" w:rsidP="00A2659C" w:rsidR="00A2659C" w:rsidRPr="00D356FA">
      <w:pPr>
        <w:ind w:firstLine="660" w:right="-2"/>
        <w:jc w:val="both"/>
      </w:pPr>
      <w:r w:rsidRPr="00D356FA">
        <w:t xml:space="preserve">Odobrava se sklapanje predstečajne nagodbe s dužnikom </w:t>
      </w:r>
      <w:r w:rsidR="00F94B62" w:rsidRPr="003B002E">
        <w:t>SET d. o. o., Mali Lipovec, Mali Lipovec 53, OIB 15096695396</w:t>
      </w:r>
      <w:r w:rsidRPr="00D356FA">
        <w:t>, kojom se isti obvezuje:</w:t>
      </w:r>
    </w:p>
    <w:p w:rsidRDefault="00A024DF" w:rsidP="00F94B62" w:rsidR="00F94B62" w:rsidRPr="003B002E">
      <w:pPr>
        <w:ind w:firstLine="708"/>
        <w:jc w:val="both"/>
        <w:rPr>
          <w:color w:val="000000"/>
        </w:rPr>
      </w:pPr>
      <w:r>
        <w:t>Vjerovnik</w:t>
      </w:r>
      <w:r w:rsidR="00BD38D8">
        <w:t>u</w:t>
      </w:r>
      <w:r w:rsidR="00F94B62" w:rsidRPr="003B002E">
        <w:t xml:space="preserve"> </w:t>
      </w:r>
      <w:r w:rsidR="00F94B62" w:rsidRPr="003B002E">
        <w:rPr>
          <w:color w:val="000000"/>
        </w:rPr>
        <w:t>Ministarstvu financija RH – Porezna uprava, Katanči</w:t>
      </w:r>
      <w:r>
        <w:rPr>
          <w:color w:val="000000"/>
        </w:rPr>
        <w:t>ćeva 5, Zagreb, OIB:18683136487</w:t>
      </w:r>
      <w:r w:rsidR="00F94B62" w:rsidRPr="003B002E">
        <w:rPr>
          <w:color w:val="000000"/>
        </w:rPr>
        <w:t xml:space="preserve">, isplatiti iznos od 7.332,89 kn, uvećan za kamate od 4,5 % godišnje, u 36 (tridesetišest) jednakih mjesečnih anuiteta u iznosu od 203,70 kn (uvećanih za kamatu od 4,5% godišnje),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 xml:space="preserve">, uz obvezu plaćanja kamata na glavnicu u visini od 4,5% godišnje, a koje počinju teći nakon razdoblja počeka. Godišnja kamatna stopa u razdoblju otplate duga je 4,5% koja se obračunava mjesečno i plaća zajedno s ratama glavnice duga. </w:t>
      </w:r>
    </w:p>
    <w:p w:rsidRDefault="00BD38D8" w:rsidP="00BD38D8" w:rsidR="00F94B62" w:rsidRPr="003B002E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ALLIANZ ZAGREB d.d., Heinzelova 70, Zagreb, OIB: 23759810849 isplatiti iznos od 427,05 kn, u 36 (tridesetišest) jednakih mjesečnih anuiteta u iznosu od 11,87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BD38D8" w:rsidP="00F94B62" w:rsidR="00F94B62" w:rsidRPr="003B002E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ZAGREBAČKA BANKA d.d., Trg bana Josipa Jelačića 10, Zagreb, OIB: 92963223473 isplatiti iznos od 23.605,76 kn, u 36 (tridesetišest) jednakih mjesečnih anuiteta u iznosu od 655,72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BD38D8" w:rsidP="00F94B62" w:rsidR="00F94B62" w:rsidRPr="003B002E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DRAGANU GAVRANOVIĆU iz Malog Lipovca, Mali Lipovec 53, OIB: 24908277513, isplatiti iznos od 1.074.993,51 kn, u 36 (tridesetišest) jednakih mjesečnih anuiteta u iznosu od 29.860,93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BD38D8" w:rsidP="00F94B62" w:rsidR="00F94B62" w:rsidRPr="003B002E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HRVATSKI TELEKOM d.d., Roberta Frangeša Mihanovića 9, Zagreb, OIB: 81793146560 isplatiti iznos od 1.423,20 kn, u 36 (tridesetišest) jednakih mjesečnih anuiteta u iznosu od 39,54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BD38D8" w:rsidP="00F94B62" w:rsidR="00F94B62" w:rsidRPr="003B002E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ORYX GRUPA d.o.o., Ljudevita Posavskog 7a, Sesvete (Grad Zagreb), OIB: 82333208898 isplatiti iznos od 28,72 kn, u 36 (tridesetišest) jednakih mjesečnih anuiteta </w:t>
      </w:r>
      <w:r w:rsidR="00F94B62" w:rsidRPr="003B002E">
        <w:rPr>
          <w:color w:val="000000"/>
        </w:rPr>
        <w:lastRenderedPageBreak/>
        <w:t xml:space="preserve">u iznosu od 0,77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BD38D8" w:rsidP="00F94B62" w:rsidR="00F94B62" w:rsidRPr="003B002E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URBIS 72 d.o.o., Sv. Teodora 2, Pula, OIB: 96764136124, isplatiti iznos od 9.198,65 kn, u 36 (tridesetišest) jednakih mjesečnih anuiteta u iznosu od 255,52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BD38D8" w:rsidP="00F94B62" w:rsidR="00597AF3" w:rsidRPr="00F94B62">
      <w:pPr>
        <w:ind w:firstLine="708"/>
        <w:jc w:val="both"/>
        <w:rPr>
          <w:color w:val="000000"/>
        </w:rPr>
      </w:pPr>
      <w:r>
        <w:t>V</w:t>
      </w:r>
      <w:r w:rsidR="00F94B62" w:rsidRPr="003B002E">
        <w:t xml:space="preserve">jerovniku </w:t>
      </w:r>
      <w:r w:rsidR="00F94B62" w:rsidRPr="003B002E">
        <w:rPr>
          <w:color w:val="000000"/>
        </w:rPr>
        <w:t xml:space="preserve">VIPnet d.o.o., Vrtni put 1, Zagreb, OIB: 29524210204, isplatiti iznos od 645,42 kn, u 36 (tridesetišest) jednakih mjesečnih anuiteta u iznosu od 17,93 kn, koji dospijevaju svakog petnaestog  dana u mjesecu, počevši od proteka 1 (jedne) godine od dana </w:t>
      </w:r>
      <w:r w:rsidR="00F94B62" w:rsidRPr="003B002E">
        <w:t>pravomoćnosti rješenja trgovačkog suda o sklopljenoj nagodbi</w:t>
      </w:r>
      <w:r w:rsidR="00F94B62" w:rsidRPr="003B002E">
        <w:rPr>
          <w:color w:val="000000"/>
        </w:rPr>
        <w:t>.</w:t>
      </w:r>
    </w:p>
    <w:p w:rsidRDefault="00D356FA" w:rsidP="00D356FA" w:rsidR="00D356FA" w:rsidRPr="00D356FA">
      <w:pPr>
        <w:jc w:val="both"/>
      </w:pPr>
    </w:p>
    <w:p w:rsidRDefault="00597AF3" w:rsidP="00597AF3" w:rsidR="00597AF3" w:rsidRPr="00D356FA">
      <w:pPr>
        <w:jc w:val="center"/>
      </w:pPr>
      <w:r w:rsidRPr="00D356FA">
        <w:t>Obrazloženje</w:t>
      </w:r>
    </w:p>
    <w:p w:rsidRDefault="00597AF3" w:rsidP="00597AF3" w:rsidR="00597AF3" w:rsidRPr="00D356FA">
      <w:pPr>
        <w:jc w:val="center"/>
      </w:pPr>
    </w:p>
    <w:p w:rsidRDefault="00597AF3" w:rsidP="00597AF3" w:rsidR="00597AF3" w:rsidRPr="00D356FA">
      <w:pPr>
        <w:jc w:val="both"/>
      </w:pPr>
      <w:r w:rsidRPr="00D356FA">
        <w:tab/>
        <w:t xml:space="preserve">Prijedlogom od </w:t>
      </w:r>
      <w:r w:rsidR="00F94B62">
        <w:t>30. rujna 2016</w:t>
      </w:r>
      <w:r w:rsidRPr="00D356FA">
        <w:t xml:space="preserve">. dužnik je predložio sklapanje predstečajne nagodbe, obzirom da je rješenjem od </w:t>
      </w:r>
      <w:r w:rsidR="00F94B62">
        <w:t>31. kolovoza 2016.</w:t>
      </w:r>
      <w:r w:rsidRPr="00D356FA">
        <w:t>. pred</w:t>
      </w:r>
      <w:r w:rsidR="004F6127">
        <w:t xml:space="preserve"> Nagodbenim vijećem FINA-e  ZG07</w:t>
      </w:r>
      <w:r w:rsidRPr="00D356FA">
        <w:t xml:space="preserve">, Zagreb, </w:t>
      </w:r>
      <w:r w:rsidR="00B11116" w:rsidRPr="00D356FA">
        <w:t>Ulica grada Vukovara 70</w:t>
      </w:r>
      <w:r w:rsidRPr="00D356FA">
        <w:t xml:space="preserve">, prihvaćen plan financijskog restrukturiranja s dužnikom </w:t>
      </w:r>
      <w:r w:rsidR="004F6127" w:rsidRPr="00D356FA">
        <w:t>INTECO d. o. o., Zagreb, Jaruščica 7, Zagreb, OIB 35545146576</w:t>
      </w:r>
      <w:r w:rsidR="00EA79C2" w:rsidRPr="00D356FA">
        <w:t>.</w:t>
      </w:r>
    </w:p>
    <w:p w:rsidRDefault="00597AF3" w:rsidP="00597AF3" w:rsidR="00597AF3" w:rsidRPr="00D356FA">
      <w:pPr>
        <w:jc w:val="both"/>
      </w:pPr>
      <w:r w:rsidRPr="00D356FA">
        <w:tab/>
        <w:t xml:space="preserve">Rješenje je postalo </w:t>
      </w:r>
      <w:r w:rsidR="00B11116" w:rsidRPr="00D356FA">
        <w:t xml:space="preserve">izvršno </w:t>
      </w:r>
      <w:r w:rsidR="00F94B62">
        <w:t>15. rujna 2016.</w:t>
      </w:r>
    </w:p>
    <w:p w:rsidRDefault="00597AF3" w:rsidP="00597AF3" w:rsidR="00597AF3" w:rsidRPr="00D356FA">
      <w:pPr>
        <w:ind w:firstLine="708"/>
        <w:jc w:val="both"/>
      </w:pPr>
      <w:r w:rsidRPr="00D356FA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D356FA">
      <w:pPr>
        <w:ind w:firstLine="708"/>
        <w:jc w:val="both"/>
      </w:pPr>
      <w:r w:rsidRPr="00D356FA">
        <w:t>Stoga je temeljem odredbe čl. 66 st. 9. i 10. Zakona o financijskom poslovanju i predstečajnoj nagodbi valjalo riješiti kao u izreci.</w:t>
      </w:r>
    </w:p>
    <w:p w:rsidRDefault="00597AF3" w:rsidP="00302A5A" w:rsidR="00597AF3" w:rsidRPr="00D356FA">
      <w:pPr>
        <w:ind w:firstLine="708"/>
        <w:jc w:val="center"/>
      </w:pPr>
      <w:r w:rsidRPr="00D356FA">
        <w:t xml:space="preserve">Zagreb, </w:t>
      </w:r>
      <w:r w:rsidR="00F94B62">
        <w:t>6. prosinac</w:t>
      </w:r>
      <w:r w:rsidR="00B11116" w:rsidRPr="00D356FA">
        <w:t xml:space="preserve"> 2016.</w:t>
      </w:r>
    </w:p>
    <w:p w:rsidRDefault="00597AF3" w:rsidP="00597AF3" w:rsidR="00597AF3" w:rsidRPr="00D356FA">
      <w:pPr>
        <w:jc w:val="center"/>
      </w:pP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SUDAC</w:t>
      </w:r>
      <w:r w:rsidRPr="00D356FA">
        <w:t>:</w:t>
      </w: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Vesna</w:t>
      </w:r>
      <w:r w:rsidRPr="00D356FA">
        <w:t xml:space="preserve"> </w:t>
      </w:r>
      <w:r w:rsidRPr="00D356FA">
        <w:rPr>
          <w:lang w:val="pl-PL"/>
        </w:rPr>
        <w:t>Malenica</w:t>
      </w:r>
      <w:r w:rsidRPr="00D356FA">
        <w:t xml:space="preserve"> </w:t>
      </w:r>
      <w:r w:rsidR="00BB71A3">
        <w:t xml:space="preserve">v. r. </w:t>
      </w:r>
      <w:r w:rsidR="00DE29D6" w:rsidRPr="00D356FA">
        <w:t xml:space="preserve"> </w:t>
      </w:r>
    </w:p>
    <w:p w:rsidRDefault="00597AF3" w:rsidP="00597AF3" w:rsidR="00597AF3" w:rsidRPr="00D356FA">
      <w:pPr>
        <w:ind w:firstLine="708"/>
        <w:jc w:val="both"/>
      </w:pPr>
      <w:r w:rsidRPr="00D356FA">
        <w:t>UPUTA O PRAVNOM LIJEKU:</w:t>
      </w:r>
    </w:p>
    <w:p w:rsidRDefault="00597AF3" w:rsidP="00597AF3" w:rsidR="00597AF3" w:rsidRPr="00D356FA">
      <w:pPr>
        <w:ind w:firstLine="708"/>
        <w:jc w:val="both"/>
      </w:pPr>
      <w:r w:rsidRPr="00D356FA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D356FA">
      <w:pPr>
        <w:ind w:firstLine="708"/>
        <w:jc w:val="both"/>
      </w:pPr>
      <w:r w:rsidRPr="00D356FA">
        <w:t>Žalba se podnosi u tri primjerka ovom sudu, pozivom na gornji broj predmeta.</w:t>
      </w:r>
    </w:p>
    <w:p w:rsidRDefault="00597AF3" w:rsidP="00597AF3" w:rsidR="00597AF3" w:rsidRPr="00D356FA">
      <w:pPr>
        <w:ind w:firstLine="708"/>
        <w:jc w:val="both"/>
      </w:pPr>
      <w:r w:rsidRPr="00D356FA">
        <w:t>O žalbi odlučuje Visoki trgovački sud Republike Hrvatske.</w:t>
      </w:r>
    </w:p>
    <w:p w:rsidRDefault="00597AF3" w:rsidP="00597AF3" w:rsidR="00597AF3" w:rsidRPr="00D356FA">
      <w:pPr>
        <w:ind w:firstLine="708"/>
        <w:jc w:val="both"/>
      </w:pPr>
    </w:p>
    <w:p w:rsidRDefault="00BB71A3" w:rsidP="00AB7A2F" w:rsidR="00BB71A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B71A3" w:rsidP="00995CE9" w:rsidR="00BB71A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D356FA">
      <w:pPr>
        <w:jc w:val="both"/>
      </w:pPr>
    </w:p>
    <w:p w:rsidRDefault="00597AF3" w:rsidP="00597AF3" w:rsidR="00597AF3" w:rsidRPr="00D356FA">
      <w:pPr>
        <w:jc w:val="both"/>
      </w:pPr>
    </w:p>
    <w:p w:rsidRDefault="00597AF3" w:rsidP="00597AF3" w:rsidR="00597AF3" w:rsidRPr="00D356FA">
      <w:pPr>
        <w:jc w:val="both"/>
      </w:pPr>
    </w:p>
    <w:p w:rsidRDefault="00597AF3" w:rsidP="00597AF3" w:rsidR="00597AF3" w:rsidRPr="00D356FA"/>
    <w:p w:rsidRDefault="00AB564F" w:rsidP="00AB564F" w:rsidR="00AB564F" w:rsidRPr="00D356FA">
      <w:pPr>
        <w:jc w:val="right"/>
      </w:pPr>
    </w:p>
    <w:sectPr w:rsidSect="00EA79C2" w:rsidR="00AB564F" w:rsidRPr="00D356F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FA" w:rsidR="00D356FA">
      <w:r>
        <w:separator/>
      </w:r>
    </w:p>
  </w:endnote>
  <w:endnote w:id="0" w:type="continuationSeparator">
    <w:p w:rsidRDefault="00D356FA" w:rsidR="00D3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FA" w:rsidR="00D356FA">
      <w:r>
        <w:separator/>
      </w:r>
    </w:p>
  </w:footnote>
  <w:footnote w:id="0" w:type="continuationSeparator">
    <w:p w:rsidRDefault="00D356FA" w:rsidR="00D3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6FA" w:rsidP="00B3239D" w:rsidR="00D356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1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56FA" w:rsidP="00B3239D" w:rsidR="00D356FA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="00F94B62">
      <w:rPr>
        <w:rFonts w:hAnsi="Times New Roman" w:ascii="Times New Roman"/>
        <w:sz w:val="24"/>
        <w:szCs w:val="24"/>
      </w:rPr>
      <w:t>7 St-6173/16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2B26"/>
    <w:rsid w:val="0059010F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A024DF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B71A3"/>
    <w:rsid w:val="00BD38D8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94B62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6173</izvorni_sadrzaj>
    <derivirana_varijabla naziv="DomainObject.Predmet.Broj_1">6173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St-6173/2016</izvorni_sadrzaj>
    <derivirana_varijabla naziv="DomainObject.Predmet.OznakaBroj_1">St-6173/2016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 d.o.o.</izvorni_sadrzaj>
    <derivirana_varijabla naziv="DomainObject.Predmet.ProtustrankaFormated_1">  SET d.o.o.</derivirana_varijabla>
  </DomainObject.Predmet.ProtustrankaFormated>
  <DomainObject.Predmet.ProtustrankaFormatedOIB>
    <izvorni_sadrzaj>  SET d.o.o., OIB 15096695396</izvorni_sadrzaj>
    <derivirana_varijabla naziv="DomainObject.Predmet.ProtustrankaFormatedOIB_1">  SET d.o.o., OIB 15096695396</derivirana_varijabla>
  </DomainObject.Predmet.ProtustrankaFormatedOIB>
  <DomainObject.Predmet.ProtustrankaFormatedWithAdress>
    <izvorni_sadrzaj> SET d.o.o., Mali Lipovec 53, 10430 Mali Lipovec</izvorni_sadrzaj>
    <derivirana_varijabla naziv="DomainObject.Predmet.ProtustrankaFormatedWithAdress_1"> SET d.o.o., Mali Lipovec 53, 10430 Mali Lipovec</derivirana_varijabla>
  </DomainObject.Predmet.ProtustrankaFormatedWithAdress>
  <DomainObject.Predmet.ProtustrankaFormatedWithAdressOIB>
    <izvorni_sadrzaj> SET d.o.o., OIB 15096695396, Mali Lipovec 53, 10430 Mali Lipovec</izvorni_sadrzaj>
    <derivirana_varijabla naziv="DomainObject.Predmet.ProtustrankaFormatedWithAdressOIB_1"> SET d.o.o., OIB 15096695396, Mali Lipovec 53, 10430 Mali Lipovec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SET d.o.o.</izvorni_sadrzaj>
    <derivirana_varijabla naziv="DomainObject.Predmet.StrankaFormated_1">  SET d.o.o.</derivirana_varijabla>
  </DomainObject.Predmet.StrankaFormated>
  <DomainObject.Predmet.StrankaFormatedOIB>
    <izvorni_sadrzaj>  SET d.o.o., OIB 15096695396</izvorni_sadrzaj>
    <derivirana_varijabla naziv="DomainObject.Predmet.StrankaFormatedOIB_1">  SET d.o.o., OIB 15096695396</derivirana_varijabla>
  </DomainObject.Predmet.StrankaFormatedOIB>
  <DomainObject.Predmet.StrankaFormatedWithAdress>
    <izvorni_sadrzaj> SET d.o.o., Mali Lipovec 53, 10430 Mali Lipovec</izvorni_sadrzaj>
    <derivirana_varijabla naziv="DomainObject.Predmet.StrankaFormatedWithAdress_1"> SET d.o.o., Mali Lipovec 53, 10430 Mali Lipovec</derivirana_varijabla>
  </DomainObject.Predmet.StrankaFormatedWithAdress>
  <DomainObject.Predmet.StrankaFormatedWithAdressOIB>
    <izvorni_sadrzaj> SET d.o.o., OIB 15096695396, Mali Lipovec 53, 10430 Mali Lipovec</izvorni_sadrzaj>
    <derivirana_varijabla naziv="DomainObject.Predmet.StrankaFormatedWithAdressOIB_1"> SET d.o.o., OIB 15096695396, Mali Lipovec 53, 10430 Mali Lipovec</derivirana_varijabla>
  </DomainObject.Predmet.StrankaFormatedWithAdressOIB>
  <DomainObject.Predmet.StrankaWithAdress>
    <izvorni_sadrzaj>SET d.o.o. Mali Lipovec 53,10430 Mali Lipovec</izvorni_sadrzaj>
    <derivirana_varijabla naziv="DomainObject.Predmet.StrankaWithAdress_1">SET d.o.o. Mali Lipovec 53,10430 Mali Lipovec</derivirana_varijabla>
  </DomainObject.Predmet.StrankaWithAdress>
  <DomainObject.Predmet.StrankaWithAdressOIB>
    <izvorni_sadrzaj>SET d.o.o., OIB 15096695396, Mali Lipovec 53,10430 Mali Lipovec</izvorni_sadrzaj>
    <derivirana_varijabla naziv="DomainObject.Predmet.StrankaWithAdressOIB_1">SET d.o.o., OIB 15096695396, Mali Lipovec 53,10430 Mali Lipovec</derivirana_varijabla>
  </DomainObject.Predmet.StrankaWithAdressOIB>
  <DomainObject.Predmet.StrankaNazivFormated>
    <izvorni_sadrzaj>SET d.o.o.</izvorni_sadrzaj>
    <derivirana_varijabla naziv="DomainObject.Predmet.StrankaNazivFormated_1">SET d.o.o.</derivirana_varijabla>
  </DomainObject.Predmet.StrankaNazivFormated>
  <DomainObject.Predmet.StrankaNazivFormatedOIB>
    <izvorni_sadrzaj>SET d.o.o., OIB 15096695396</izvorni_sadrzaj>
    <derivirana_varijabla naziv="DomainObject.Predmet.StrankaNazivFormatedOIB_1">SET d.o.o., OIB 15096695396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SET d.o.o.</item>
    </izvorni_sadrzaj>
    <derivirana_varijabla naziv="DomainObject.Predmet.StrankaListFormated_1">
      <item>SET d.o.o.</item>
    </derivirana_varijabla>
  </DomainObject.Predmet.StrankaListFormated>
  <DomainObject.Predmet.StrankaListFormatedOIB>
    <izvorni_sadrzaj>
      <item>SET d.o.o., OIB 15096695396</item>
    </izvorni_sadrzaj>
    <derivirana_varijabla naziv="DomainObject.Predmet.StrankaListFormatedOIB_1">
      <item>SET d.o.o., OIB 15096695396</item>
    </derivirana_varijabla>
  </DomainObject.Predmet.StrankaListFormatedOIB>
  <DomainObject.Predmet.StrankaListFormatedWithAdress>
    <izvorni_sadrzaj>
      <item>SET d.o.o., Mali Lipovec 53, 10430 Mali Lipovec</item>
    </izvorni_sadrzaj>
    <derivirana_varijabla naziv="DomainObject.Predmet.StrankaListFormatedWithAdress_1">
      <item>SET d.o.o., Mali Lipovec 53, 10430 Mali Lipovec</item>
    </derivirana_varijabla>
  </DomainObject.Predmet.StrankaListFormatedWithAdress>
  <DomainObject.Predmet.StrankaListFormatedWithAdressOIB>
    <izvorni_sadrzaj>
      <item>SET d.o.o., OIB 15096695396, Mali Lipovec 53, 10430 Mali Lipovec</item>
    </izvorni_sadrzaj>
    <derivirana_varijabla naziv="DomainObject.Predmet.StrankaListFormatedWithAdressOIB_1">
      <item>SET d.o.o., OIB 15096695396, Mali Lipovec 53, 10430 Mali Lipovec</item>
    </derivirana_varijabla>
  </DomainObject.Predmet.StrankaListFormatedWithAdressOIB>
  <DomainObject.Predmet.StrankaListNazivFormated>
    <izvorni_sadrzaj>
      <item>SET d.o.o.</item>
    </izvorni_sadrzaj>
    <derivirana_varijabla naziv="DomainObject.Predmet.StrankaListNazivFormated_1">
      <item>SET d.o.o.</item>
    </derivirana_varijabla>
  </DomainObject.Predmet.StrankaListNazivFormated>
  <DomainObject.Predmet.StrankaListNazivFormatedOIB>
    <izvorni_sadrzaj>
      <item>SET d.o.o., OIB 15096695396</item>
    </izvorni_sadrzaj>
    <derivirana_varijabla naziv="DomainObject.Predmet.StrankaListNazivFormatedOIB_1">
      <item>SET d.o.o., OIB 15096695396</item>
    </derivirana_varijabla>
  </DomainObject.Predmet.StrankaListNazivFormatedOIB>
  <DomainObject.Predmet.ProtuStrankaListFormated>
    <izvorni_sadrzaj>
      <item>SET d.o.o.</item>
    </izvorni_sadrzaj>
    <derivirana_varijabla naziv="DomainObject.Predmet.ProtuStrankaListFormated_1">
      <item>SET d.o.o.</item>
    </derivirana_varijabla>
  </DomainObject.Predmet.ProtuStrankaListFormated>
  <DomainObject.Predmet.ProtuStrankaListFormatedOIB>
    <izvorni_sadrzaj>
      <item>SET d.o.o., OIB 15096695396</item>
    </izvorni_sadrzaj>
    <derivirana_varijabla naziv="DomainObject.Predmet.ProtuStrankaListFormatedOIB_1">
      <item>SET d.o.o., OIB 15096695396</item>
    </derivirana_varijabla>
  </DomainObject.Predmet.ProtuStrankaListFormatedOIB>
  <DomainObject.Predmet.ProtuStrankaListFormatedWithAdress>
    <izvorni_sadrzaj>
      <item>SET d.o.o., Mali Lipovec 53, 10430 Mali Lipovec</item>
    </izvorni_sadrzaj>
    <derivirana_varijabla naziv="DomainObject.Predmet.ProtuStrankaListFormatedWithAdress_1">
      <item>SET d.o.o., Mali Lipovec 53, 10430 Mali Lipovec</item>
    </derivirana_varijabla>
  </DomainObject.Predmet.ProtuStrankaListFormatedWithAdress>
  <DomainObject.Predmet.ProtuStrankaListFormatedWithAdressOIB>
    <izvorni_sadrzaj>
      <item>SET d.o.o., OIB 15096695396, Mali Lipovec 53, 10430 Mali Lipovec</item>
    </izvorni_sadrzaj>
    <derivirana_varijabla naziv="DomainObject.Predmet.ProtuStrankaListFormatedWithAdressOIB_1">
      <item>SET d.o.o., OIB 15096695396, Mali Lipovec 53, 10430 Mali Lipovec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>
      <item>Odvjetničko društvo Šuster, Šverko, Filipović društvo s ograničenom odgovornošću</item>
    </izvorni_sadrzaj>
    <derivirana_varijabla naziv="DomainObject.Predmet.OstaliListFormated_1">
      <item>Odvjetničko društvo Šuster, Šverko, Filipović društvo s ograničenom odgovornošću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</izvorni_sadrzaj>
    <derivirana_varijabla naziv="DomainObject.Predmet.OstaliListFormatedOIB_1">
      <item>Odvjetničko društvo Šuster, Šverko, Filipović društvo s ograničenom odgovornošću, OIB 74317650072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</izvorni_sadrzaj>
    <derivirana_varijabla naziv="DomainObject.Predmet.OstaliListFormatedWithAdress_1">
      <item>Odvjetničko društvo Šuster, Šverko, Filipović društvo s ograničenom odgovornošću, Poljička 5,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</izvorni_sadrzaj>
    <derivirana_varijabla naziv="DomainObject.Predmet.OstaliListNazivFormated_1">
      <item>Odvjetničko društvo Šuster, Šverko, Filipović društvo s ograničenom odgovornošću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</izvorni_sadrzaj>
    <derivirana_varijabla naziv="DomainObject.Predmet.OstaliListNazivFormatedOIB_1">
      <item>Odvjetničko društvo Šuster, Šverko, Filipović društvo s ograničenom odgovornošću,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SET d.o.o.</izvorni_sadrzaj>
    <derivirana_varijabla naziv="DomainObject.Predmet.StrankaIDrugi_1">SET d.o.o.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SET d.o.o., OIB 15096695396, Mali Lipovec 53, 10430 Mali Lipovec</izvorni_sadrzaj>
    <derivirana_varijabla naziv="DomainObject.Predmet.StrankaIDrugiAdressOIB_1">SET d.o.o., OIB 15096695396, Mali Lipovec 53, 10430 Mali Lipovec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 d.o.o.</item>
      <item>SET d.o.o.</item>
      <item>Odvjetničko društvo Šuster, Šverko, Filipović društvo s ograničenom odgovornošću</item>
    </izvorni_sadrzaj>
    <derivirana_varijabla naziv="DomainObject.Predmet.SudioniciListNaziv_1">
      <item>SET d.o.o.</item>
      <item>SET d.o.o.</item>
      <item>Odvjetničko društvo Šuster, Šverko, Filipović društvo s ograničenom odgovornošću</item>
    </derivirana_varijabla>
  </DomainObject.Predmet.SudioniciListNaziv>
  <DomainObject.Predmet.SudioniciListAdressOIB>
    <izvorni_sadrzaj>
      <item>SET d.o.o., OIB 15096695396, Mali Lipovec 53,10430 Mali Lipovec</item>
      <item>SET d.o.o., OIB 15096695396, Mali Lipovec 53,10430 Mali Lipovec</item>
      <item>Odvjetničko društvo Šuster, Šverko, Filipović društvo s ograničenom odgovornošću, OIB 74317650072, Poljička 5,10000 Zagreb</item>
    </izvorni_sadrzaj>
    <derivirana_varijabla naziv="DomainObject.Predmet.SudioniciListAdressOIB_1">
      <item>SET d.o.o., OIB 15096695396, Mali Lipovec 53,10430 Mali Lipovec</item>
      <item>SET d.o.o., OIB 15096695396, Mali Lipovec 53,10430 Mali Lipovec</item>
      <item>Odvjetničko društvo Šuster, Šverko, Filipović društvo s ograničenom odgovornošću,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15096695396</item>
      <item>, OIB 74317650072</item>
    </izvorni_sadrzaj>
    <derivirana_varijabla naziv="DomainObject.Predmet.SudioniciListNazivOIB_1">
      <item>, OIB 15096695396</item>
      <item>, OIB 15096695396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4107</properties:Characters>
  <properties:Lines>86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2016-12-06T14:20:00Z</dcterms:created>
  <dc:creator>ksvajger</dc:creator>
  <cp:lastModifiedBy>Kristina Švajger</cp:lastModifiedBy>
  <cp:lastPrinted>2016-12-06T14:28:00Z</cp:lastPrinted>
  <dcterms:modified xmlns:xsi="http://www.w3.org/2001/XMLSchema-instance" xsi:type="dcterms:W3CDTF">2016-12-06T14:29:00Z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