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1e9d" w14:paraId="0711e9d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EA0AD7">
        <w:rPr>
          <w:rFonts w:cs="Times New Roman" w:eastAsia="Times New Roman"/>
          <w:szCs w:val="24"/>
          <w:lang w:eastAsia="hr-HR"/>
        </w:rPr>
        <w:t xml:space="preserve">ENTERPRISE d. o. o. Umag, Dantea </w:t>
      </w:r>
      <w:proofErr w:type="spellStart"/>
      <w:r w:rsidR="00EA0AD7">
        <w:rPr>
          <w:rFonts w:cs="Times New Roman" w:eastAsia="Times New Roman"/>
          <w:szCs w:val="24"/>
          <w:lang w:eastAsia="hr-HR"/>
        </w:rPr>
        <w:t>Alighieria</w:t>
      </w:r>
      <w:proofErr w:type="spellEnd"/>
      <w:r w:rsidR="00EA0AD7">
        <w:rPr>
          <w:rFonts w:cs="Times New Roman" w:eastAsia="Times New Roman"/>
          <w:szCs w:val="24"/>
          <w:lang w:eastAsia="hr-HR"/>
        </w:rPr>
        <w:t xml:space="preserve"> 12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EA0AD7" w:rsidRPr="00EA0AD7">
        <w:rPr>
          <w:rFonts w:cs="Times New Roman" w:eastAsia="Times New Roman"/>
          <w:szCs w:val="24"/>
          <w:lang w:eastAsia="hr-HR"/>
        </w:rPr>
        <w:t>41260153856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EA0AD7" w:rsidRPr="00EA0AD7">
        <w:rPr>
          <w:rFonts w:cs="Times New Roman" w:eastAsia="Times New Roman"/>
          <w:szCs w:val="24"/>
          <w:lang w:eastAsia="hr-HR"/>
        </w:rPr>
        <w:t>040332245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2E2ABA">
        <w:rPr>
          <w:rFonts w:cs="Times New Roman" w:eastAsia="Times New Roman"/>
          <w:szCs w:val="24"/>
          <w:lang w:eastAsia="hr-HR"/>
        </w:rPr>
        <w:t>16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E2AB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EA0AD7">
        <w:rPr>
          <w:rFonts w:cs="Times New Roman" w:eastAsia="Times New Roman"/>
          <w:szCs w:val="24"/>
          <w:lang w:eastAsia="hr-HR"/>
        </w:rPr>
        <w:t xml:space="preserve">ENTERPRISE d. o. o. Umag, Dantea </w:t>
      </w:r>
      <w:proofErr w:type="spellStart"/>
      <w:r w:rsidR="00EA0AD7">
        <w:rPr>
          <w:rFonts w:cs="Times New Roman" w:eastAsia="Times New Roman"/>
          <w:szCs w:val="24"/>
          <w:lang w:eastAsia="hr-HR"/>
        </w:rPr>
        <w:t>Alighieria</w:t>
      </w:r>
      <w:proofErr w:type="spellEnd"/>
      <w:r w:rsidR="00EA0AD7">
        <w:rPr>
          <w:rFonts w:cs="Times New Roman" w:eastAsia="Times New Roman"/>
          <w:szCs w:val="24"/>
          <w:lang w:eastAsia="hr-HR"/>
        </w:rPr>
        <w:t xml:space="preserve"> 12, OIB </w:t>
      </w:r>
      <w:r w:rsidR="00EA0AD7" w:rsidRPr="00EA0AD7">
        <w:rPr>
          <w:rFonts w:cs="Times New Roman" w:eastAsia="Times New Roman"/>
          <w:szCs w:val="24"/>
          <w:lang w:eastAsia="hr-HR"/>
        </w:rPr>
        <w:t>41260153856</w:t>
      </w:r>
      <w:r w:rsidR="00EA0AD7">
        <w:rPr>
          <w:rFonts w:cs="Times New Roman" w:eastAsia="Times New Roman"/>
          <w:szCs w:val="24"/>
          <w:lang w:eastAsia="hr-HR"/>
        </w:rPr>
        <w:t xml:space="preserve">, MBS </w:t>
      </w:r>
      <w:r w:rsidR="00EA0AD7" w:rsidRPr="00EA0AD7">
        <w:rPr>
          <w:rFonts w:cs="Times New Roman" w:eastAsia="Times New Roman"/>
          <w:szCs w:val="24"/>
          <w:lang w:eastAsia="hr-HR"/>
        </w:rPr>
        <w:t>040332245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2E2ABA">
        <w:rPr>
          <w:rFonts w:cs="Times New Roman" w:eastAsia="Times New Roman"/>
          <w:szCs w:val="24"/>
          <w:lang w:eastAsia="hr-HR"/>
        </w:rPr>
        <w:t>27</w:t>
      </w:r>
      <w:r>
        <w:rPr>
          <w:rFonts w:cs="Times New Roman" w:eastAsia="Times New Roman"/>
          <w:szCs w:val="24"/>
          <w:lang w:eastAsia="hr-HR"/>
        </w:rPr>
        <w:t xml:space="preserve">. studeni 2017. u Očevidniku redoslijeda osnova za plaćanje imala evidentirane neizvršene osnove za plaćanje u neprekinutom razdoblju od </w:t>
      </w:r>
      <w:r w:rsidR="00EA0AD7">
        <w:rPr>
          <w:rFonts w:cs="Times New Roman" w:eastAsia="Times New Roman"/>
          <w:szCs w:val="24"/>
          <w:lang w:eastAsia="hr-HR"/>
        </w:rPr>
        <w:t>676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2E2ABA">
        <w:rPr>
          <w:szCs w:val="24"/>
        </w:rPr>
        <w:t>27</w:t>
      </w:r>
      <w:r>
        <w:rPr>
          <w:szCs w:val="24"/>
        </w:rPr>
        <w:t xml:space="preserve">. studeni 2017. iznosio </w:t>
      </w:r>
      <w:r w:rsidR="00EA0AD7">
        <w:rPr>
          <w:szCs w:val="24"/>
        </w:rPr>
        <w:t>33.473,14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EA0AD7">
        <w:rPr>
          <w:rFonts w:cs="Times New Roman" w:eastAsia="Times New Roman"/>
          <w:szCs w:val="24"/>
          <w:lang w:eastAsia="hr-HR"/>
        </w:rPr>
        <w:t>656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EA0AD7">
        <w:rPr>
          <w:rFonts w:cs="Times New Roman" w:eastAsia="Times New Roman"/>
          <w:szCs w:val="24"/>
          <w:lang w:eastAsia="hr-HR"/>
        </w:rPr>
        <w:t>656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>U Pazinu 16</w:t>
      </w:r>
      <w:r w:rsidR="008D13AC">
        <w:rPr>
          <w:szCs w:val="24"/>
        </w:rPr>
        <w:t xml:space="preserve">. </w:t>
      </w:r>
      <w:r>
        <w:rPr>
          <w:szCs w:val="24"/>
        </w:rPr>
        <w:t>siječnja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8D13A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8D13A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C11764">
        <w:rPr>
          <w:szCs w:val="24"/>
        </w:rPr>
        <w:t xml:space="preserve">, v. r. 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392" w:rsidP="008D13AC" w:rsidR="007C2392">
      <w:r>
        <w:separator/>
      </w:r>
    </w:p>
  </w:endnote>
  <w:endnote w:id="0" w:type="continuationSeparator">
    <w:p w:rsidRDefault="007C2392" w:rsidP="008D13AC" w:rsidR="007C23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392" w:rsidP="008D13AC" w:rsidR="007C2392">
      <w:r>
        <w:separator/>
      </w:r>
    </w:p>
  </w:footnote>
  <w:footnote w:id="0" w:type="continuationSeparator">
    <w:p w:rsidRDefault="007C2392" w:rsidP="008D13AC" w:rsidR="007C23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3AC" w:rsidP="002560EA" w:rsidR="002560EA">
    <w:pPr>
      <w:pStyle w:val="Zaglavlje"/>
      <w:jc w:val="right"/>
    </w:pPr>
    <w:r>
      <w:t>11 St-</w:t>
    </w:r>
    <w:r w:rsidR="00EA0AD7">
      <w:t>656</w:t>
    </w:r>
    <w: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2E2ABA"/>
    <w:rsid w:val="0030598F"/>
    <w:rsid w:val="003D37E5"/>
    <w:rsid w:val="007C2392"/>
    <w:rsid w:val="008D13AC"/>
    <w:rsid w:val="00931E45"/>
    <w:rsid w:val="00C11764"/>
    <w:rsid w:val="00D14E73"/>
    <w:rsid w:val="00DB29A6"/>
    <w:rsid w:val="00EA0AD7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117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7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76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7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7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117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7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76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7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7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St-656/2017</izvorni_sadrzaj>
    <derivirana_varijabla naziv="DomainObject.Predmet.OznakaBroj_1">St-656/2017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ENTERPRISE d.o.o. UMAG</izvorni_sadrzaj>
    <derivirana_varijabla naziv="DomainObject.Predmet.ProtustrankaFormated_1">  ENTERPRISE d.o.o. UMAG</derivirana_varijabla>
  </DomainObject.Predmet.ProtustrankaFormated>
  <DomainObject.Predmet.ProtustrankaFormatedOIB>
    <izvorni_sadrzaj>  ENTERPRISE d.o.o. UMAG, OIB 41260153856</izvorni_sadrzaj>
    <derivirana_varijabla naziv="DomainObject.Predmet.ProtustrankaFormatedOIB_1">  ENTERPRISE d.o.o. UMAG, OIB 41260153856</derivirana_varijabla>
  </DomainObject.Predmet.ProtustrankaFormatedOIB>
  <DomainObject.Predmet.ProtustrankaFormatedWithAdress>
    <izvorni_sadrzaj> ENTERPRISE d.o.o. UMAG, Dantea Alighieria 12, 52470 Umag</izvorni_sadrzaj>
    <derivirana_varijabla naziv="DomainObject.Predmet.ProtustrankaFormatedWithAdress_1"> ENTERPRISE d.o.o. UMAG, Dantea Alighieria 12, 52470 Umag</derivirana_varijabla>
  </DomainObject.Predmet.ProtustrankaFormatedWithAdress>
  <DomainObject.Predmet.ProtustrankaFormatedWithAdressOIB>
    <izvorni_sadrzaj> ENTERPRISE d.o.o. UMAG, OIB 41260153856, Dantea Alighieria 12, 52470 Umag</izvorni_sadrzaj>
    <derivirana_varijabla naziv="DomainObject.Predmet.ProtustrankaFormatedWithAdressOIB_1"> ENTERPRISE d.o.o. UMAG, OIB 41260153856, Dantea Alighieria 12, 52470 Umag</derivirana_varijabla>
  </DomainObject.Predmet.ProtustrankaFormatedWithAdressOIB>
  <DomainObject.Predmet.ProtustrankaWithAdress>
    <izvorni_sadrzaj>ENTERPRISE d.o.o. UMAG Dantea Alighieria 12, 52470 Umag</izvorni_sadrzaj>
    <derivirana_varijabla naziv="DomainObject.Predmet.ProtustrankaWithAdress_1">ENTERPRISE d.o.o. UMAG Dantea Alighieria 12, 52470 Umag</derivirana_varijabla>
  </DomainObject.Predmet.ProtustrankaWithAdress>
  <DomainObject.Predmet.ProtustrankaWithAdressOIB>
    <izvorni_sadrzaj>ENTERPRISE d.o.o. UMAG, OIB 41260153856, Dantea Alighieria 12, 52470 Umag</izvorni_sadrzaj>
    <derivirana_varijabla naziv="DomainObject.Predmet.ProtustrankaWithAdressOIB_1">ENTERPRISE d.o.o. UMAG, OIB 41260153856, Dantea Alighieria 12, 52470 Umag</derivirana_varijabla>
  </DomainObject.Predmet.ProtustrankaWithAdressOIB>
  <DomainObject.Predmet.ProtustrankaNazivFormated>
    <izvorni_sadrzaj>ENTERPRISE d.o.o. UMAG</izvorni_sadrzaj>
    <derivirana_varijabla naziv="DomainObject.Predmet.ProtustrankaNazivFormated_1">ENTERPRISE d.o.o. UMAG</derivirana_varijabla>
  </DomainObject.Predmet.ProtustrankaNazivFormated>
  <DomainObject.Predmet.ProtustrankaNazivFormatedOIB>
    <izvorni_sadrzaj>ENTERPRISE d.o.o. UMAG, OIB 41260153856</izvorni_sadrzaj>
    <derivirana_varijabla naziv="DomainObject.Predmet.ProtustrankaNazivFormatedOIB_1">ENTERPRISE d.o.o. UMAG, OIB 41260153856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F: Kurelca 8, 51000 Rijeka</izvorni_sadrzaj>
    <derivirana_varijabla naziv="DomainObject.Predmet.StrankaFormatedWithAdress_1"> FINANCIJSKA AGENCIJA, RC RIJEKA, PODRUŽNICA PULA, PULA, F: Kurelca 8, 51000 Rijeka</derivirana_varijabla>
  </DomainObject.Predmet.StrankaFormatedWithAdress>
  <DomainObject.Predmet.StrankaFormatedWithAdressOIB>
    <izvorni_sadrzaj> FINANCIJSKA AGENCIJA, RC RIJEKA, PODRUŽNICA PULA, PULA, OIB 85821130368, F: Kurelca 8, 51000 Rijeka</izvorni_sadrzaj>
    <derivirana_varijabla naziv="DomainObject.Predmet.StrankaFormatedWithAdressOIB_1"> FINANCIJSKA AGENCIJA, RC RIJEKA, PODRUŽNICA PULA, PULA, OIB 85821130368, F: Kurelca 8, 51000 Rijeka</derivirana_varijabla>
  </DomainObject.Predmet.StrankaFormatedWithAdressOIB>
  <DomainObject.Predmet.StrankaWithAdress>
    <izvorni_sadrzaj>FINANCIJSKA AGENCIJA, RC RIJEKA, PODRUŽNICA PULA, PULA F: Kurelca 8,51000 Rijeka</izvorni_sadrzaj>
    <derivirana_varijabla naziv="DomainObject.Predmet.StrankaWithAdress_1">FINANCIJSKA AGENCIJA, RC RIJEKA, PODRUŽNICA PULA, PULA F: Kurelca 8,51000 Rijeka</derivirana_varijabla>
  </DomainObject.Predmet.StrankaWithAdress>
  <DomainObject.Predmet.StrankaWithAdressOIB>
    <izvorni_sadrzaj>FINANCIJSKA AGENCIJA, RC RIJEKA, PODRUŽNICA PULA, PULA, OIB 85821130368, F: Kurelca 8,51000 Rijeka</izvorni_sadrzaj>
    <derivirana_varijabla naziv="DomainObject.Predmet.StrankaWithAdressOIB_1">FINANCIJSKA AGENCIJA, RC RIJEKA, PODRUŽNICA PULA, PULA, OIB 85821130368, F: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33473.14</izvorni_sadrzaj>
    <derivirana_varijabla naziv="DomainObject.Predmet.TrenutnaVrijednost_1">33473.14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F: Kurelca 8, 51000 Rijeka</item>
    </izvorni_sadrzaj>
    <derivirana_varijabla naziv="DomainObject.Predmet.StrankaListFormatedWithAdress_1">
      <item>FINANCIJSKA AGENCIJA, RC RIJEKA, PODRUŽNICA PULA, PULA, F: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F: Kurelca 8, 51000 Rijeka</item>
    </izvorni_sadrzaj>
    <derivirana_varijabla naziv="DomainObject.Predmet.StrankaListFormatedWithAdressOIB_1">
      <item>FINANCIJSKA AGENCIJA, RC RIJEKA, PODRUŽNICA PULA, PULA, OIB 85821130368, F: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ENTERPRISE d.o.o. UMAG</item>
    </izvorni_sadrzaj>
    <derivirana_varijabla naziv="DomainObject.Predmet.ProtuStrankaListFormated_1">
      <item>ENTERPRISE d.o.o. UMAG</item>
    </derivirana_varijabla>
  </DomainObject.Predmet.ProtuStrankaListFormated>
  <DomainObject.Predmet.ProtuStrankaListFormatedOIB>
    <izvorni_sadrzaj>
      <item>ENTERPRISE d.o.o. UMAG, OIB 41260153856</item>
    </izvorni_sadrzaj>
    <derivirana_varijabla naziv="DomainObject.Predmet.ProtuStrankaListFormatedOIB_1">
      <item>ENTERPRISE d.o.o. UMAG, OIB 41260153856</item>
    </derivirana_varijabla>
  </DomainObject.Predmet.ProtuStrankaListFormatedOIB>
  <DomainObject.Predmet.ProtuStrankaListFormatedWithAdress>
    <izvorni_sadrzaj>
      <item>ENTERPRISE d.o.o. UMAG, Dantea Alighieria 12, 52470 Umag</item>
    </izvorni_sadrzaj>
    <derivirana_varijabla naziv="DomainObject.Predmet.ProtuStrankaListFormatedWithAdress_1">
      <item>ENTERPRISE d.o.o. UMAG, Dantea Alighieria 12, 52470 Umag</item>
    </derivirana_varijabla>
  </DomainObject.Predmet.ProtuStrankaListFormatedWithAdress>
  <DomainObject.Predmet.ProtuStrankaListFormatedWithAdressOIB>
    <izvorni_sadrzaj>
      <item>ENTERPRISE d.o.o. UMAG, OIB 41260153856, Dantea Alighieria 12, 52470 Umag</item>
    </izvorni_sadrzaj>
    <derivirana_varijabla naziv="DomainObject.Predmet.ProtuStrankaListFormatedWithAdressOIB_1">
      <item>ENTERPRISE d.o.o. UMAG, OIB 41260153856, Dantea Alighieria 12, 52470 Umag</item>
    </derivirana_varijabla>
  </DomainObject.Predmet.ProtuStrankaListFormatedWithAdressOIB>
  <DomainObject.Predmet.ProtuStrankaListNazivFormated>
    <izvorni_sadrzaj>
      <item>ENTERPRISE d.o.o. UMAG</item>
    </izvorni_sadrzaj>
    <derivirana_varijabla naziv="DomainObject.Predmet.ProtuStrankaListNazivFormated_1">
      <item>ENTERPRISE d.o.o. UMAG</item>
    </derivirana_varijabla>
  </DomainObject.Predmet.ProtuStrankaListNazivFormated>
  <DomainObject.Predmet.ProtuStrankaListNazivFormatedOIB>
    <izvorni_sadrzaj>
      <item>ENTERPRISE d.o.o. UMAG, OIB 41260153856</item>
    </izvorni_sadrzaj>
    <derivirana_varijabla naziv="DomainObject.Predmet.ProtuStrankaListNazivFormatedOIB_1">
      <item>ENTERPRISE d.o.o. UMAG, OIB 41260153856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ENTERPRISE d.o.o. UMAG</izvorni_sadrzaj>
    <derivirana_varijabla naziv="DomainObject.Predmet.ProtustrankaIDrugi_1">ENTERPRISE d.o.o. UMAG</derivirana_varijabla>
  </DomainObject.Predmet.ProtustrankaIDrugi>
  <DomainObject.Predmet.StrankaIDrugiAdressOIB>
    <izvorni_sadrzaj>FINANCIJSKA AGENCIJA, RC RIJEKA, PODRUŽNICA PULA, PULA, OIB 85821130368, F: Kurelca 8, 51000 Rijeka</izvorni_sadrzaj>
    <derivirana_varijabla naziv="DomainObject.Predmet.StrankaIDrugiAdressOIB_1">FINANCIJSKA AGENCIJA, RC RIJEKA, PODRUŽNICA PULA, PULA, OIB 85821130368, F: Kurelca 8, 51000 Rijeka</derivirana_varijabla>
  </DomainObject.Predmet.StrankaIDrugiAdressOIB>
  <DomainObject.Predmet.ProtustrankaIDrugiAdressOIB>
    <izvorni_sadrzaj>ENTERPRISE d.o.o. UMAG, OIB 41260153856, Dantea Alighieria 12, 52470 Umag</izvorni_sadrzaj>
    <derivirana_varijabla naziv="DomainObject.Predmet.ProtustrankaIDrugiAdressOIB_1">ENTERPRISE d.o.o. UMAG, OIB 41260153856, Dantea Alighieria 12,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ENTERPRISE d.o.o. UMAG</item>
    </izvorni_sadrzaj>
    <derivirana_varijabla naziv="DomainObject.Predmet.SudioniciListNaziv_1">
      <item>FINANCIJSKA AGENCIJA, RC RIJEKA, PODRUŽNICA PULA, PULA</item>
      <item>ENTERPRISE d.o.o. UMAG</item>
    </derivirana_varijabla>
  </DomainObject.Predmet.SudioniciListNaziv>
  <DomainObject.Predmet.SudioniciListAdressOIB>
    <izvorni_sadrzaj>
      <item>FINANCIJSKA AGENCIJA, RC RIJEKA, PODRUŽNICA PULA, PULA, OIB 85821130368, F: Kurelca 8,51000 Rijeka</item>
      <item>ENTERPRISE d.o.o. UMAG, OIB 41260153856, Dantea Alighieria 12,52470 Umag</item>
    </izvorni_sadrzaj>
    <derivirana_varijabla naziv="DomainObject.Predmet.SudioniciListAdressOIB_1">
      <item>FINANCIJSKA AGENCIJA, RC RIJEKA, PODRUŽNICA PULA, PULA, OIB 85821130368, F: Kurelca 8,51000 Rijeka</item>
      <item>ENTERPRISE d.o.o. UMAG, OIB 41260153856, Dantea Alighieria 12,52470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41260153856</item>
    </izvorni_sadrzaj>
    <derivirana_varijabla naziv="DomainObject.Predmet.SudioniciListNazivOIB_1">
      <item>, OIB 85821130368</item>
      <item>, OIB 41260153856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485</properties:Words>
  <properties:Characters>2667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2018-01-05T09:53:00Z</dcterms:created>
  <dc:creator>Morena Brajuha</dc:creator>
  <cp:lastModifiedBy>Morena Brajuha</cp:lastModifiedBy>
  <cp:lastPrinted>2018-01-05T08:34:00Z</cp:lastPrinted>
  <dcterms:modified xmlns:xsi="http://www.w3.org/2001/XMLSchema-instance" xsi:type="dcterms:W3CDTF">2018-01-16T11:53:00Z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