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A4300" w:rsidR="00DC1355" w:rsidRPr="00DC1355">
        <w:trPr>
          <w:gridAfter w:val="1"/>
          <w:wAfter w:type="dxa" w:w="284"/>
        </w:trPr>
        <w:tc>
          <w:tcPr>
            <w:tcW w:type="dxa" w:w="2943"/>
          </w:tcPr>
          <w:p w:rsidRDefault="00DC1355" w:rsidP="007A4300" w:rsidR="00DC1355" w:rsidRPr="00DC135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DC1355">
              <w:rPr>
                <w:noProof/>
                <w:sz w:val="22"/>
                <w:szCs w:val="22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A4300" w:rsidR="00DC1355" w:rsidRPr="00DC1355">
        <w:tc>
          <w:tcPr>
            <w:tcW w:type="dxa" w:w="3227"/>
            <w:gridSpan w:val="2"/>
          </w:tcPr>
          <w:p w:rsidRDefault="00DC1355" w:rsidP="007A4300" w:rsidR="00DC1355" w:rsidRPr="00DC135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DC1355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DC1355" w:rsidP="007A4300" w:rsidR="00DC1355" w:rsidRPr="00DC135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DC1355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DC1355" w:rsidP="007A4300" w:rsidR="00DC1355" w:rsidRPr="00DC135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DC1355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3eeeee0" w14:paraId="3eeeee0" w:rsidRDefault="00492FC6" w:rsidP="00E87D86" w:rsidR="00492FC6" w:rsidRPr="00DC1355">
      <w:pPr>
        <w:jc w:val="both"/>
        <w15:collapsed w:val="false"/>
        <w:rPr>
          <w:sz w:val="22"/>
          <w:szCs w:val="22"/>
        </w:rPr>
      </w:pPr>
      <w:r w:rsidRPr="00DC1355">
        <w:rPr>
          <w:sz w:val="22"/>
          <w:szCs w:val="22"/>
        </w:rPr>
        <w:tab/>
      </w:r>
      <w:r w:rsidRPr="00DC1355">
        <w:rPr>
          <w:sz w:val="22"/>
          <w:szCs w:val="22"/>
        </w:rPr>
        <w:tab/>
      </w:r>
    </w:p>
    <w:p w:rsidRDefault="00492FC6" w:rsidP="00FC1537" w:rsidR="00492FC6" w:rsidRPr="00DC1355">
      <w:pPr>
        <w:jc w:val="center"/>
        <w:rPr>
          <w:sz w:val="22"/>
          <w:szCs w:val="22"/>
        </w:rPr>
      </w:pPr>
      <w:r w:rsidRPr="00DC1355">
        <w:rPr>
          <w:sz w:val="22"/>
          <w:szCs w:val="22"/>
        </w:rPr>
        <w:t>R E P U B L I K A   H R V A T S K A</w:t>
      </w:r>
    </w:p>
    <w:p w:rsidRDefault="00492FC6" w:rsidP="00E87D86" w:rsidR="00492FC6" w:rsidRPr="00DC1355">
      <w:pPr>
        <w:rPr>
          <w:sz w:val="22"/>
          <w:szCs w:val="22"/>
        </w:rPr>
      </w:pPr>
    </w:p>
    <w:p w:rsidRDefault="00492FC6" w:rsidP="001F7D4E" w:rsidR="00492FC6" w:rsidRPr="00DC1355">
      <w:pPr>
        <w:jc w:val="center"/>
        <w:rPr>
          <w:sz w:val="22"/>
          <w:szCs w:val="22"/>
        </w:rPr>
      </w:pPr>
      <w:r w:rsidRPr="00DC1355">
        <w:rPr>
          <w:sz w:val="22"/>
          <w:szCs w:val="22"/>
        </w:rPr>
        <w:t>O G L A S</w:t>
      </w:r>
    </w:p>
    <w:p w:rsidRDefault="00492FC6" w:rsidP="001F7D4E" w:rsidR="00492FC6" w:rsidRPr="00DC1355">
      <w:pPr>
        <w:jc w:val="center"/>
        <w:rPr>
          <w:sz w:val="22"/>
          <w:szCs w:val="22"/>
        </w:rPr>
      </w:pPr>
    </w:p>
    <w:p w:rsidRDefault="00DC1355" w:rsidP="005D4350" w:rsidR="00492FC6" w:rsidRPr="00DC1355">
      <w:pPr>
        <w:ind w:firstLine="720"/>
        <w:jc w:val="both"/>
        <w:rPr>
          <w:sz w:val="22"/>
          <w:szCs w:val="22"/>
        </w:rPr>
      </w:pPr>
      <w:r w:rsidRPr="00DC1355">
        <w:rPr>
          <w:sz w:val="22"/>
          <w:szCs w:val="22"/>
        </w:rPr>
        <w:t>Trgovački sud u Zadru</w:t>
      </w:r>
      <w:r w:rsidR="006B6144" w:rsidRPr="00DC1355">
        <w:rPr>
          <w:sz w:val="22"/>
          <w:szCs w:val="22"/>
          <w:lang w:eastAsia="hr-HR"/>
        </w:rPr>
        <w:t>,</w:t>
      </w:r>
      <w:r w:rsidR="00492FC6" w:rsidRPr="00DC1355">
        <w:rPr>
          <w:sz w:val="22"/>
          <w:szCs w:val="22"/>
        </w:rPr>
        <w:t xml:space="preserve"> </w:t>
      </w:r>
      <w:r w:rsidR="001F7723" w:rsidRPr="00DC1355">
        <w:rPr>
          <w:sz w:val="22"/>
          <w:szCs w:val="22"/>
        </w:rPr>
        <w:t>po sutkinji Ani Markač</w:t>
      </w:r>
      <w:r w:rsidR="00492FC6" w:rsidRPr="00DC1355">
        <w:rPr>
          <w:sz w:val="22"/>
          <w:szCs w:val="22"/>
        </w:rPr>
        <w:t xml:space="preserve">, u skraćenom stečajnom postupku nad dužnikom </w:t>
      </w:r>
      <w:r w:rsidRPr="00DC1355">
        <w:rPr>
          <w:sz w:val="22"/>
          <w:szCs w:val="22"/>
        </w:rPr>
        <w:t xml:space="preserve">DIVINE ETERNITY jednostavno društvo s ograničenom odgovornošću za trgovinu i turističku agenciju u likvidaciji, Medulin, </w:t>
      </w:r>
      <w:proofErr w:type="spellStart"/>
      <w:r w:rsidRPr="00DC1355">
        <w:rPr>
          <w:sz w:val="22"/>
          <w:szCs w:val="22"/>
        </w:rPr>
        <w:t>Funtana</w:t>
      </w:r>
      <w:proofErr w:type="spellEnd"/>
      <w:r w:rsidRPr="00DC1355">
        <w:rPr>
          <w:sz w:val="22"/>
          <w:szCs w:val="22"/>
        </w:rPr>
        <w:t xml:space="preserve"> 1, OIB:99293817261</w:t>
      </w:r>
      <w:r w:rsidR="00CB6D74" w:rsidRPr="00DC1355">
        <w:rPr>
          <w:sz w:val="22"/>
          <w:szCs w:val="22"/>
        </w:rPr>
        <w:t>,</w:t>
      </w:r>
      <w:r w:rsidR="00C637BD" w:rsidRPr="00DC1355">
        <w:rPr>
          <w:sz w:val="22"/>
          <w:szCs w:val="22"/>
        </w:rPr>
        <w:t xml:space="preserve"> </w:t>
      </w:r>
      <w:r w:rsidR="00492FC6" w:rsidRPr="00DC1355">
        <w:rPr>
          <w:sz w:val="22"/>
          <w:szCs w:val="22"/>
        </w:rPr>
        <w:t xml:space="preserve">povodom zahtjeva Financijske agencije, RC </w:t>
      </w:r>
      <w:r w:rsidR="00CE6982" w:rsidRPr="00DC1355">
        <w:rPr>
          <w:sz w:val="22"/>
          <w:szCs w:val="22"/>
        </w:rPr>
        <w:t>Rijeka</w:t>
      </w:r>
      <w:r w:rsidR="00492FC6" w:rsidRPr="00DC1355">
        <w:rPr>
          <w:sz w:val="22"/>
          <w:szCs w:val="22"/>
        </w:rPr>
        <w:t xml:space="preserve">, Podružnica </w:t>
      </w:r>
      <w:r w:rsidR="00CE6982" w:rsidRPr="00DC1355">
        <w:rPr>
          <w:sz w:val="22"/>
          <w:szCs w:val="22"/>
        </w:rPr>
        <w:t>Pula</w:t>
      </w:r>
      <w:r w:rsidR="00212432" w:rsidRPr="00DC1355">
        <w:rPr>
          <w:sz w:val="22"/>
          <w:szCs w:val="22"/>
        </w:rPr>
        <w:t xml:space="preserve"> </w:t>
      </w:r>
      <w:r w:rsidR="00492FC6" w:rsidRPr="00DC1355">
        <w:rPr>
          <w:sz w:val="22"/>
          <w:szCs w:val="22"/>
        </w:rPr>
        <w:t xml:space="preserve">od dana </w:t>
      </w:r>
      <w:r w:rsidRPr="00DC1355">
        <w:rPr>
          <w:sz w:val="22"/>
          <w:szCs w:val="22"/>
        </w:rPr>
        <w:t>31. ožujka</w:t>
      </w:r>
      <w:r w:rsidR="00CE6982" w:rsidRPr="00DC1355">
        <w:rPr>
          <w:sz w:val="22"/>
          <w:szCs w:val="22"/>
        </w:rPr>
        <w:t xml:space="preserve"> </w:t>
      </w:r>
      <w:r w:rsidR="006E130A" w:rsidRPr="00DC1355">
        <w:rPr>
          <w:sz w:val="22"/>
          <w:szCs w:val="22"/>
        </w:rPr>
        <w:t xml:space="preserve"> </w:t>
      </w:r>
      <w:r w:rsidR="00492FC6" w:rsidRPr="00DC1355">
        <w:rPr>
          <w:sz w:val="22"/>
          <w:szCs w:val="22"/>
        </w:rPr>
        <w:t xml:space="preserve">2016., </w:t>
      </w:r>
      <w:r w:rsidRPr="00DC1355">
        <w:rPr>
          <w:sz w:val="22"/>
          <w:szCs w:val="22"/>
        </w:rPr>
        <w:t>dana 11. ožujka 2019</w:t>
      </w:r>
      <w:r w:rsidR="00492FC6" w:rsidRPr="00DC1355">
        <w:rPr>
          <w:sz w:val="22"/>
          <w:szCs w:val="22"/>
        </w:rPr>
        <w:t xml:space="preserve">., objavio je </w:t>
      </w:r>
    </w:p>
    <w:p w:rsidRDefault="00492FC6" w:rsidP="00E87D86" w:rsidR="00492FC6" w:rsidRPr="00DC1355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DC1355">
      <w:pPr>
        <w:ind w:firstLine="720" w:left="2820"/>
        <w:rPr>
          <w:sz w:val="22"/>
          <w:szCs w:val="22"/>
        </w:rPr>
      </w:pPr>
      <w:r w:rsidRPr="00DC1355">
        <w:rPr>
          <w:sz w:val="22"/>
          <w:szCs w:val="22"/>
        </w:rPr>
        <w:t xml:space="preserve">          </w:t>
      </w:r>
      <w:r w:rsidR="00492FC6" w:rsidRPr="00DC1355">
        <w:rPr>
          <w:sz w:val="22"/>
          <w:szCs w:val="22"/>
        </w:rPr>
        <w:t>o g l a s</w:t>
      </w:r>
    </w:p>
    <w:p w:rsidRDefault="00492FC6" w:rsidP="000175CB" w:rsidR="00492FC6" w:rsidRPr="00DC1355">
      <w:pPr>
        <w:jc w:val="both"/>
        <w:rPr>
          <w:sz w:val="22"/>
          <w:szCs w:val="22"/>
        </w:rPr>
      </w:pPr>
    </w:p>
    <w:p w:rsidRDefault="00492FC6" w:rsidP="005945F4" w:rsidR="00492FC6" w:rsidRPr="00DC1355">
      <w:pPr>
        <w:ind w:firstLine="315"/>
        <w:jc w:val="both"/>
        <w:rPr>
          <w:sz w:val="22"/>
          <w:szCs w:val="22"/>
        </w:rPr>
      </w:pPr>
      <w:r w:rsidRPr="00DC1355">
        <w:rPr>
          <w:sz w:val="22"/>
          <w:szCs w:val="22"/>
        </w:rPr>
        <w:tab/>
        <w:t>1.  Utvrđuje se da ukupni iznos evidentiranog duga</w:t>
      </w:r>
      <w:r w:rsidR="00045F4B" w:rsidRPr="00DC1355">
        <w:rPr>
          <w:sz w:val="22"/>
          <w:szCs w:val="22"/>
        </w:rPr>
        <w:t xml:space="preserve"> </w:t>
      </w:r>
      <w:r w:rsidR="00DC1355" w:rsidRPr="00DC1355">
        <w:rPr>
          <w:sz w:val="22"/>
          <w:szCs w:val="22"/>
        </w:rPr>
        <w:t xml:space="preserve">DIVINE ETERNITY jednostavno društvo s ograničenom odgovornošću za trgovinu i turističku agenciju u likvidaciji, Medulin, </w:t>
      </w:r>
      <w:proofErr w:type="spellStart"/>
      <w:r w:rsidR="00DC1355" w:rsidRPr="00DC1355">
        <w:rPr>
          <w:sz w:val="22"/>
          <w:szCs w:val="22"/>
        </w:rPr>
        <w:t>Funtana</w:t>
      </w:r>
      <w:proofErr w:type="spellEnd"/>
      <w:r w:rsidR="00DC1355" w:rsidRPr="00DC1355">
        <w:rPr>
          <w:sz w:val="22"/>
          <w:szCs w:val="22"/>
        </w:rPr>
        <w:t xml:space="preserve"> 1, OIB:99293817261</w:t>
      </w:r>
      <w:r w:rsidR="00CB6D74" w:rsidRPr="00DC1355">
        <w:rPr>
          <w:sz w:val="22"/>
          <w:szCs w:val="22"/>
        </w:rPr>
        <w:t>,</w:t>
      </w:r>
      <w:r w:rsidR="00C637BD" w:rsidRPr="00DC1355">
        <w:rPr>
          <w:sz w:val="22"/>
          <w:szCs w:val="22"/>
        </w:rPr>
        <w:t xml:space="preserve"> </w:t>
      </w:r>
      <w:r w:rsidRPr="00DC1355">
        <w:rPr>
          <w:sz w:val="22"/>
          <w:szCs w:val="22"/>
        </w:rPr>
        <w:t xml:space="preserve">iznosi </w:t>
      </w:r>
      <w:r w:rsidR="00DC1355" w:rsidRPr="00DC1355">
        <w:rPr>
          <w:sz w:val="22"/>
          <w:szCs w:val="22"/>
        </w:rPr>
        <w:t>11.601,28</w:t>
      </w:r>
      <w:r w:rsidR="008E1E9C" w:rsidRPr="00DC1355">
        <w:rPr>
          <w:sz w:val="22"/>
          <w:szCs w:val="22"/>
        </w:rPr>
        <w:t xml:space="preserve"> kn</w:t>
      </w:r>
      <w:r w:rsidR="004D71AD" w:rsidRPr="00DC1355">
        <w:rPr>
          <w:sz w:val="22"/>
          <w:szCs w:val="22"/>
        </w:rPr>
        <w:t>.</w:t>
      </w:r>
    </w:p>
    <w:p w:rsidRDefault="00492FC6" w:rsidP="00E87D86" w:rsidR="00492FC6" w:rsidRPr="00DC1355">
      <w:pPr>
        <w:jc w:val="both"/>
        <w:rPr>
          <w:sz w:val="22"/>
          <w:szCs w:val="22"/>
        </w:rPr>
      </w:pPr>
    </w:p>
    <w:p w:rsidRDefault="00492FC6" w:rsidP="0047019D" w:rsidR="008470FB" w:rsidRPr="00DC1355">
      <w:pPr>
        <w:jc w:val="both"/>
        <w:rPr>
          <w:sz w:val="22"/>
          <w:szCs w:val="22"/>
        </w:rPr>
      </w:pPr>
      <w:r w:rsidRPr="00DC1355">
        <w:rPr>
          <w:sz w:val="22"/>
          <w:szCs w:val="22"/>
        </w:rPr>
        <w:tab/>
        <w:t>2.  Poziva se osob</w:t>
      </w:r>
      <w:r w:rsidR="00045F4B" w:rsidRPr="00DC1355">
        <w:rPr>
          <w:sz w:val="22"/>
          <w:szCs w:val="22"/>
        </w:rPr>
        <w:t>a</w:t>
      </w:r>
      <w:r w:rsidRPr="00DC1355">
        <w:rPr>
          <w:sz w:val="22"/>
          <w:szCs w:val="22"/>
        </w:rPr>
        <w:t xml:space="preserve"> ovlašten</w:t>
      </w:r>
      <w:r w:rsidR="00212432" w:rsidRPr="00DC1355">
        <w:rPr>
          <w:sz w:val="22"/>
          <w:szCs w:val="22"/>
        </w:rPr>
        <w:t>a</w:t>
      </w:r>
      <w:r w:rsidRPr="00DC1355">
        <w:rPr>
          <w:sz w:val="22"/>
          <w:szCs w:val="22"/>
        </w:rPr>
        <w:t xml:space="preserve"> po zakonu za zastupanje </w:t>
      </w:r>
      <w:r w:rsidR="00963FD0" w:rsidRPr="00DC1355">
        <w:rPr>
          <w:sz w:val="22"/>
          <w:szCs w:val="22"/>
        </w:rPr>
        <w:t xml:space="preserve">označenog </w:t>
      </w:r>
      <w:r w:rsidRPr="00DC1355">
        <w:rPr>
          <w:sz w:val="22"/>
          <w:szCs w:val="22"/>
        </w:rPr>
        <w:t>dužnika</w:t>
      </w:r>
      <w:r w:rsidR="004D71AD" w:rsidRPr="00DC1355">
        <w:rPr>
          <w:sz w:val="22"/>
          <w:szCs w:val="22"/>
        </w:rPr>
        <w:t xml:space="preserve"> </w:t>
      </w:r>
      <w:r w:rsidR="00DC1355" w:rsidRPr="00DC1355">
        <w:rPr>
          <w:sz w:val="22"/>
          <w:szCs w:val="22"/>
        </w:rPr>
        <w:t xml:space="preserve">DIVINE ETERNITY jednostavno društvo s ograničenom odgovornošću za trgovinu i turističku agenciju u likvidaciji, Medulin, </w:t>
      </w:r>
      <w:proofErr w:type="spellStart"/>
      <w:r w:rsidR="00DC1355" w:rsidRPr="00DC1355">
        <w:rPr>
          <w:sz w:val="22"/>
          <w:szCs w:val="22"/>
        </w:rPr>
        <w:t>Funtana</w:t>
      </w:r>
      <w:proofErr w:type="spellEnd"/>
      <w:r w:rsidR="00DC1355" w:rsidRPr="00DC1355">
        <w:rPr>
          <w:sz w:val="22"/>
          <w:szCs w:val="22"/>
        </w:rPr>
        <w:t xml:space="preserve"> 1, OIB:99293817261</w:t>
      </w:r>
      <w:r w:rsidR="001E7471" w:rsidRPr="00DC1355">
        <w:rPr>
          <w:sz w:val="22"/>
          <w:szCs w:val="22"/>
        </w:rPr>
        <w:t>,</w:t>
      </w:r>
      <w:r w:rsidR="0047019D" w:rsidRPr="00DC1355">
        <w:rPr>
          <w:sz w:val="22"/>
          <w:szCs w:val="22"/>
        </w:rPr>
        <w:t xml:space="preserve"> </w:t>
      </w:r>
      <w:r w:rsidRPr="00DC1355">
        <w:rPr>
          <w:sz w:val="22"/>
          <w:szCs w:val="22"/>
        </w:rPr>
        <w:t>da u roku od 15 (petnaest) dana od dana objave ovog oglasa na e-oglasnoj ploči suda podnes</w:t>
      </w:r>
      <w:r w:rsidR="00C101D7" w:rsidRPr="00DC1355">
        <w:rPr>
          <w:sz w:val="22"/>
          <w:szCs w:val="22"/>
        </w:rPr>
        <w:t>u</w:t>
      </w:r>
      <w:r w:rsidRPr="00DC1355">
        <w:rPr>
          <w:sz w:val="22"/>
          <w:szCs w:val="22"/>
        </w:rPr>
        <w:t xml:space="preserve"> Trgovačkom sudu u Zadru javnobilježnički ovjerovljen popis imovine dužnika i obveza na propisanom obrascu.</w:t>
      </w:r>
      <w:r w:rsidR="00DC1355" w:rsidRPr="00DC1355">
        <w:rPr>
          <w:sz w:val="22"/>
          <w:szCs w:val="22"/>
        </w:rPr>
        <w:t xml:space="preserve"> </w:t>
      </w:r>
    </w:p>
    <w:p w:rsidRDefault="00DB0F04" w:rsidP="00DB0F04" w:rsidR="00DB0F04" w:rsidRPr="00DC1355">
      <w:pPr>
        <w:jc w:val="both"/>
        <w:rPr>
          <w:sz w:val="22"/>
          <w:szCs w:val="22"/>
        </w:rPr>
      </w:pPr>
    </w:p>
    <w:p w:rsidRDefault="00CE6982" w:rsidP="00045F4B" w:rsidR="008470FB" w:rsidRPr="00DC1355">
      <w:pPr>
        <w:jc w:val="both"/>
        <w:rPr>
          <w:sz w:val="22"/>
          <w:szCs w:val="22"/>
        </w:rPr>
      </w:pPr>
      <w:r w:rsidRPr="00DC1355">
        <w:rPr>
          <w:sz w:val="22"/>
          <w:szCs w:val="22"/>
        </w:rPr>
        <w:tab/>
        <w:t xml:space="preserve">3. Upozorava </w:t>
      </w:r>
      <w:r w:rsidR="008470FB" w:rsidRPr="00DC1355">
        <w:rPr>
          <w:sz w:val="22"/>
          <w:szCs w:val="22"/>
        </w:rPr>
        <w:t>se osob</w:t>
      </w:r>
      <w:r w:rsidR="00045F4B" w:rsidRPr="00DC1355">
        <w:rPr>
          <w:sz w:val="22"/>
          <w:szCs w:val="22"/>
        </w:rPr>
        <w:t>a</w:t>
      </w:r>
      <w:r w:rsidR="008470FB" w:rsidRPr="00DC1355">
        <w:rPr>
          <w:sz w:val="22"/>
          <w:szCs w:val="22"/>
        </w:rPr>
        <w:t xml:space="preserve"> ovlašten</w:t>
      </w:r>
      <w:r w:rsidR="00045F4B" w:rsidRPr="00DC1355">
        <w:rPr>
          <w:sz w:val="22"/>
          <w:szCs w:val="22"/>
        </w:rPr>
        <w:t>a</w:t>
      </w:r>
      <w:r w:rsidR="008470FB" w:rsidRPr="00DC1355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</w:t>
      </w:r>
      <w:r w:rsidR="00DC1355" w:rsidRPr="00DC1355">
        <w:rPr>
          <w:sz w:val="22"/>
          <w:szCs w:val="22"/>
        </w:rPr>
        <w:t>ajnog zakona (Narodne novine broj</w:t>
      </w:r>
      <w:r w:rsidR="008470FB" w:rsidRPr="00DC1355">
        <w:rPr>
          <w:sz w:val="22"/>
          <w:szCs w:val="22"/>
        </w:rPr>
        <w:t xml:space="preserve"> 71/15 – dalje SZ), ako u roku od </w:t>
      </w:r>
      <w:r w:rsidR="00DC1355" w:rsidRPr="00DC1355">
        <w:rPr>
          <w:sz w:val="22"/>
          <w:szCs w:val="22"/>
        </w:rPr>
        <w:t>15 (</w:t>
      </w:r>
      <w:r w:rsidR="008470FB" w:rsidRPr="00DC1355">
        <w:rPr>
          <w:sz w:val="22"/>
          <w:szCs w:val="22"/>
        </w:rPr>
        <w:t>petnaest</w:t>
      </w:r>
      <w:r w:rsidR="00DC1355" w:rsidRPr="00DC1355">
        <w:rPr>
          <w:sz w:val="22"/>
          <w:szCs w:val="22"/>
        </w:rPr>
        <w:t>)</w:t>
      </w:r>
      <w:r w:rsidR="008470FB" w:rsidRPr="00DC1355">
        <w:rPr>
          <w:sz w:val="22"/>
          <w:szCs w:val="22"/>
        </w:rPr>
        <w:t xml:space="preserve"> dana od dana objave ovog oglasa na </w:t>
      </w:r>
      <w:r w:rsidR="00DC1355" w:rsidRPr="00DC1355">
        <w:rPr>
          <w:sz w:val="22"/>
          <w:szCs w:val="22"/>
        </w:rPr>
        <w:t>mrežnoj stranici e-O</w:t>
      </w:r>
      <w:r w:rsidR="008470FB" w:rsidRPr="00DC1355">
        <w:rPr>
          <w:sz w:val="22"/>
          <w:szCs w:val="22"/>
        </w:rPr>
        <w:t>gla</w:t>
      </w:r>
      <w:r w:rsidR="00DC1355" w:rsidRPr="00DC1355">
        <w:rPr>
          <w:sz w:val="22"/>
          <w:szCs w:val="22"/>
        </w:rPr>
        <w:t>sna ploča sudova</w:t>
      </w:r>
      <w:r w:rsidR="008470FB" w:rsidRPr="00DC1355">
        <w:rPr>
          <w:sz w:val="22"/>
          <w:szCs w:val="22"/>
        </w:rPr>
        <w:t xml:space="preserve"> ne podnese sudu </w:t>
      </w:r>
      <w:r w:rsidR="00DC1355" w:rsidRPr="00DC1355">
        <w:rPr>
          <w:sz w:val="22"/>
          <w:szCs w:val="22"/>
        </w:rPr>
        <w:t xml:space="preserve">javnobilježnički ovjerovljeni </w:t>
      </w:r>
      <w:r w:rsidR="008470FB" w:rsidRPr="00DC1355">
        <w:rPr>
          <w:sz w:val="22"/>
          <w:szCs w:val="22"/>
        </w:rPr>
        <w:t>popis imovine i obveza dužnika ili ako iz podnesenog popisa proiziđe da dužnik ima imovinu koja ne bi bila dostatna ni za pokriće predvidivih troškova stečajnog postupka.</w:t>
      </w:r>
    </w:p>
    <w:p w:rsidRDefault="008470FB" w:rsidP="008470FB" w:rsidR="008470FB" w:rsidRPr="00DC1355">
      <w:pPr>
        <w:jc w:val="both"/>
        <w:rPr>
          <w:sz w:val="22"/>
          <w:szCs w:val="22"/>
        </w:rPr>
      </w:pPr>
    </w:p>
    <w:p w:rsidRDefault="008470FB" w:rsidP="0047019D" w:rsidR="00212432" w:rsidRPr="00DC1355">
      <w:pPr>
        <w:jc w:val="both"/>
        <w:rPr>
          <w:sz w:val="22"/>
          <w:szCs w:val="22"/>
        </w:rPr>
      </w:pPr>
      <w:r w:rsidRPr="00DC1355">
        <w:rPr>
          <w:sz w:val="22"/>
          <w:szCs w:val="22"/>
        </w:rPr>
        <w:tab/>
        <w:t xml:space="preserve">4. Temeljem čl. 430. i čl. 431. SZ-a pozivaju se vjerovnici dužnika </w:t>
      </w:r>
      <w:r w:rsidR="00DC1355" w:rsidRPr="00DC1355">
        <w:rPr>
          <w:sz w:val="22"/>
          <w:szCs w:val="22"/>
        </w:rPr>
        <w:t xml:space="preserve">DIVINE ETERNITY jednostavno društvo s ograničenom odgovornošću za trgovinu i turističku agenciju u likvidaciji, Medulin, </w:t>
      </w:r>
      <w:proofErr w:type="spellStart"/>
      <w:r w:rsidR="00DC1355" w:rsidRPr="00DC1355">
        <w:rPr>
          <w:sz w:val="22"/>
          <w:szCs w:val="22"/>
        </w:rPr>
        <w:t>Funtana</w:t>
      </w:r>
      <w:proofErr w:type="spellEnd"/>
      <w:r w:rsidR="00DC1355" w:rsidRPr="00DC1355">
        <w:rPr>
          <w:sz w:val="22"/>
          <w:szCs w:val="22"/>
        </w:rPr>
        <w:t xml:space="preserve"> 1, OIB:99293817261</w:t>
      </w:r>
      <w:r w:rsidR="00C637BD" w:rsidRPr="00DC1355">
        <w:rPr>
          <w:sz w:val="22"/>
          <w:szCs w:val="22"/>
        </w:rPr>
        <w:t>,</w:t>
      </w:r>
      <w:r w:rsidR="0047019D" w:rsidRPr="00DC1355">
        <w:rPr>
          <w:sz w:val="22"/>
          <w:szCs w:val="22"/>
        </w:rPr>
        <w:t xml:space="preserve"> </w:t>
      </w:r>
      <w:r w:rsidRPr="00DC1355">
        <w:rPr>
          <w:sz w:val="22"/>
          <w:szCs w:val="22"/>
        </w:rPr>
        <w:t xml:space="preserve">da najkasnije u roku od </w:t>
      </w:r>
      <w:r w:rsidRPr="00DC1355">
        <w:rPr>
          <w:bCs/>
          <w:sz w:val="22"/>
          <w:szCs w:val="22"/>
        </w:rPr>
        <w:t>45 (četrdesetpet)</w:t>
      </w:r>
      <w:r w:rsidRPr="00DC1355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DC1355">
        <w:rPr>
          <w:sz w:val="22"/>
          <w:szCs w:val="22"/>
        </w:rPr>
        <w:t xml:space="preserve">uvodno označenim dužnikom. </w:t>
      </w:r>
      <w:r w:rsidR="00DC1355" w:rsidRPr="00DC1355">
        <w:rPr>
          <w:sz w:val="22"/>
          <w:szCs w:val="22"/>
        </w:rPr>
        <w:t xml:space="preserve"> </w:t>
      </w:r>
    </w:p>
    <w:p w:rsidRDefault="00C67E04" w:rsidP="00C67E04" w:rsidR="00C67E04" w:rsidRPr="00DC1355">
      <w:pPr>
        <w:jc w:val="both"/>
        <w:rPr>
          <w:sz w:val="22"/>
          <w:szCs w:val="22"/>
        </w:rPr>
      </w:pPr>
    </w:p>
    <w:p w:rsidRDefault="008470FB" w:rsidP="008470FB" w:rsidR="008470FB" w:rsidRPr="00DC1355">
      <w:pPr>
        <w:ind w:firstLine="708"/>
        <w:jc w:val="both"/>
        <w:rPr>
          <w:sz w:val="22"/>
          <w:szCs w:val="22"/>
        </w:rPr>
      </w:pPr>
      <w:r w:rsidRPr="00DC1355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C1355">
          <w:rPr>
            <w:sz w:val="22"/>
            <w:szCs w:val="22"/>
          </w:rPr>
          <w:t>431. st</w:t>
        </w:r>
      </w:smartTag>
      <w:r w:rsidRPr="00DC1355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DC1355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DC1355">
      <w:pPr>
        <w:ind w:firstLine="708"/>
        <w:jc w:val="center"/>
        <w:rPr>
          <w:rFonts w:eastAsia="Calibri"/>
          <w:sz w:val="22"/>
          <w:szCs w:val="22"/>
        </w:rPr>
      </w:pPr>
      <w:r w:rsidRPr="00DC1355">
        <w:rPr>
          <w:sz w:val="22"/>
          <w:szCs w:val="22"/>
        </w:rPr>
        <w:t xml:space="preserve">U Zadru </w:t>
      </w:r>
      <w:r w:rsidR="00DC1355" w:rsidRPr="00DC1355">
        <w:rPr>
          <w:sz w:val="22"/>
          <w:szCs w:val="22"/>
        </w:rPr>
        <w:t>11. ožujka 2019.</w:t>
      </w:r>
    </w:p>
    <w:p w:rsidRDefault="00492FC6" w:rsidP="000175CB" w:rsidR="00492FC6" w:rsidRPr="00DC1355">
      <w:pPr>
        <w:rPr>
          <w:sz w:val="22"/>
          <w:szCs w:val="22"/>
        </w:rPr>
      </w:pPr>
    </w:p>
    <w:p w:rsidRDefault="00926F2C" w:rsidP="00926F2C" w:rsidR="00926F2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926F2C" w:rsidP="00926F2C" w:rsidR="00926F2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67E04" w:rsidP="00DB0F04" w:rsidR="00C67E04" w:rsidRPr="00DC1355">
      <w:pPr>
        <w:rPr>
          <w:sz w:val="22"/>
          <w:szCs w:val="22"/>
        </w:rPr>
      </w:pPr>
    </w:p>
    <w:p w:rsidRDefault="00492FC6" w:rsidP="00DB0F04" w:rsidR="00492FC6" w:rsidRPr="00DC1355">
      <w:pPr>
        <w:rPr>
          <w:sz w:val="22"/>
          <w:szCs w:val="22"/>
        </w:rPr>
      </w:pPr>
      <w:r w:rsidRPr="00DC1355">
        <w:rPr>
          <w:sz w:val="22"/>
          <w:szCs w:val="22"/>
        </w:rPr>
        <w:t>DNA:</w:t>
      </w:r>
    </w:p>
    <w:p w:rsidRDefault="00DC1355" w:rsidP="00DB0F04" w:rsidR="00492FC6" w:rsidRPr="00DC1355">
      <w:pPr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sudova</w:t>
      </w:r>
    </w:p>
    <w:p w:rsidRDefault="008470FB" w:rsidP="00DC1355" w:rsidR="00492FC6" w:rsidRPr="00DC1355">
      <w:pPr>
        <w:jc w:val="both"/>
        <w:rPr>
          <w:sz w:val="22"/>
          <w:szCs w:val="22"/>
        </w:rPr>
      </w:pPr>
      <w:r w:rsidRPr="00DC1355">
        <w:rPr>
          <w:sz w:val="22"/>
          <w:szCs w:val="22"/>
        </w:rPr>
        <w:t>2</w:t>
      </w:r>
      <w:r w:rsidR="00492FC6" w:rsidRPr="00DC1355">
        <w:rPr>
          <w:sz w:val="22"/>
          <w:szCs w:val="22"/>
        </w:rPr>
        <w:t>. u spis</w:t>
      </w:r>
    </w:p>
    <w:sectPr w:rsidSect="000175CB" w:rsidR="00492FC6" w:rsidRPr="00DC1355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C1355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C1355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DC1355">
      <w:rPr>
        <w:sz w:val="22"/>
        <w:szCs w:val="22"/>
      </w:rPr>
      <w:t>601/2016-48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E747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D71AD"/>
    <w:rsid w:val="004E1DC0"/>
    <w:rsid w:val="004F1927"/>
    <w:rsid w:val="00504AD9"/>
    <w:rsid w:val="00510F67"/>
    <w:rsid w:val="00566E02"/>
    <w:rsid w:val="00573ED5"/>
    <w:rsid w:val="00574B92"/>
    <w:rsid w:val="005945F4"/>
    <w:rsid w:val="00597E49"/>
    <w:rsid w:val="005B1907"/>
    <w:rsid w:val="005B1954"/>
    <w:rsid w:val="005C42A8"/>
    <w:rsid w:val="005C5037"/>
    <w:rsid w:val="005D4350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B0D24"/>
    <w:rsid w:val="007D4A0F"/>
    <w:rsid w:val="007E1447"/>
    <w:rsid w:val="007E7890"/>
    <w:rsid w:val="00805593"/>
    <w:rsid w:val="008109EF"/>
    <w:rsid w:val="00811BBA"/>
    <w:rsid w:val="0081584B"/>
    <w:rsid w:val="00840CEA"/>
    <w:rsid w:val="008470FB"/>
    <w:rsid w:val="00851840"/>
    <w:rsid w:val="0086565C"/>
    <w:rsid w:val="008E1E9C"/>
    <w:rsid w:val="009107FA"/>
    <w:rsid w:val="00911208"/>
    <w:rsid w:val="00926F2C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37BD"/>
    <w:rsid w:val="00C67E04"/>
    <w:rsid w:val="00C71E70"/>
    <w:rsid w:val="00C95A52"/>
    <w:rsid w:val="00C96EEB"/>
    <w:rsid w:val="00CB6D74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C1355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DC1355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35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6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F2C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F2C"/>
    <w:rPr>
      <w:rFonts w:eastAsiaTheme="minorHAns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F2C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F2C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DC135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35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6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F2C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F2C"/>
    <w:rPr>
      <w:rFonts w:eastAsiaTheme="minorHAns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F2C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F2C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0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DIVINE ETERNITY j.d.o.o. u likvidaciji, MEDULIN</izvorni_sadrzaj>
    <derivirana_varijabla naziv="DomainObject.Predmet.ProtustrankaFormated_1">  DIVINE ETERNITY j.d.o.o. u likvidaciji, MEDULIN</derivirana_varijabla>
  </DomainObject.Predmet.ProtustrankaFormated>
  <DomainObject.Predmet.ProtustrankaFormatedOIB>
    <izvorni_sadrzaj>  DIVINE ETERNITY j.d.o.o. u likvidaciji, MEDULIN, OIB 99293817261</izvorni_sadrzaj>
    <derivirana_varijabla naziv="DomainObject.Predmet.ProtustrankaFormatedOIB_1">  DIVINE ETERNITY j.d.o.o. u likvidaciji, MEDULIN, OIB 99293817261</derivirana_varijabla>
  </DomainObject.Predmet.ProtustrankaFormatedOIB>
  <DomainObject.Predmet.ProtustrankaFormatedWithAdress>
    <izvorni_sadrzaj> DIVINE ETERNITY j.d.o.o. u likvidaciji, MEDULIN, Funtana 1, 52100 Medulin</izvorni_sadrzaj>
    <derivirana_varijabla naziv="DomainObject.Predmet.ProtustrankaFormatedWithAdress_1"> DIVINE ETERNITY j.d.o.o. u likvidaciji, MEDULIN, Funtana 1, 52100 Medulin</derivirana_varijabla>
  </DomainObject.Predmet.ProtustrankaFormatedWithAdress>
  <DomainObject.Predmet.ProtustrankaFormatedWithAdressOIB>
    <izvorni_sadrzaj> DIVINE ETERNITY j.d.o.o. u likvidaciji, MEDULIN, OIB 99293817261, Funtana 1, 52100 Medulin</izvorni_sadrzaj>
    <derivirana_varijabla naziv="DomainObject.Predmet.ProtustrankaFormatedWithAdressOIB_1"> DIVINE ETERNITY j.d.o.o. u likvidaciji, MEDULIN, OIB 99293817261, Funtana 1, 52100 Medulin</derivirana_varijabla>
  </DomainObject.Predmet.ProtustrankaFormatedWithAdressOIB>
  <DomainObject.Predmet.ProtustrankaWithAdress>
    <izvorni_sadrzaj>DIVINE ETERNITY j.d.o.o. u likvidaciji, MEDULIN Funtana 1, 52100 Medulin</izvorni_sadrzaj>
    <derivirana_varijabla naziv="DomainObject.Predmet.ProtustrankaWithAdress_1">DIVINE ETERNITY j.d.o.o. u likvidaciji, MEDULIN Funtana 1, 52100 Medulin</derivirana_varijabla>
  </DomainObject.Predmet.ProtustrankaWithAdress>
  <DomainObject.Predmet.ProtustrankaWithAdressOIB>
    <izvorni_sadrzaj>DIVINE ETERNITY j.d.o.o. u likvidaciji, MEDULIN, OIB 99293817261, Funtana 1, 52100 Medulin</izvorni_sadrzaj>
    <derivirana_varijabla naziv="DomainObject.Predmet.ProtustrankaWithAdressOIB_1">DIVINE ETERNITY j.d.o.o. u likvidaciji, MEDULIN, OIB 99293817261, Funtana 1, 52100 Medulin</derivirana_varijabla>
  </DomainObject.Predmet.ProtustrankaWithAdressOIB>
  <DomainObject.Predmet.ProtustrankaNazivFormated>
    <izvorni_sadrzaj>DIVINE ETERNITY j.d.o.o. u likvidaciji, MEDULIN</izvorni_sadrzaj>
    <derivirana_varijabla naziv="DomainObject.Predmet.ProtustrankaNazivFormated_1">DIVINE ETERNITY j.d.o.o. u likvidaciji, MEDULIN</derivirana_varijabla>
  </DomainObject.Predmet.ProtustrankaNazivFormated>
  <DomainObject.Predmet.ProtustrankaNazivFormatedOIB>
    <izvorni_sadrzaj>DIVINE ETERNITY j.d.o.o. u likvidaciji, MEDULIN, OIB 99293817261</izvorni_sadrzaj>
    <derivirana_varijabla naziv="DomainObject.Predmet.ProtustrankaNazivFormatedOIB_1">DIVINE ETERNITY j.d.o.o. u likvidaciji, MEDULIN, OIB 99293817261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DIVINE ETERNITY j.d.o.o. u likvidaciji, MEDULIN</item>
    </izvorni_sadrzaj>
    <derivirana_varijabla naziv="DomainObject.Predmet.ProtuStrankaListFormated_1">
      <item>DIVINE ETERNITY j.d.o.o. u likvidaciji, MEDULIN</item>
    </derivirana_varijabla>
  </DomainObject.Predmet.ProtuStrankaListFormated>
  <DomainObject.Predmet.ProtuStrankaListFormatedOIB>
    <izvorni_sadrzaj>
      <item>DIVINE ETERNITY j.d.o.o. u likvidaciji, MEDULIN, OIB 99293817261</item>
    </izvorni_sadrzaj>
    <derivirana_varijabla naziv="DomainObject.Predmet.ProtuStrankaListFormatedOIB_1">
      <item>DIVINE ETERNITY j.d.o.o. u likvidaciji, MEDULIN, OIB 99293817261</item>
    </derivirana_varijabla>
  </DomainObject.Predmet.ProtuStrankaListFormatedOIB>
  <DomainObject.Predmet.ProtuStrankaListFormatedWithAdress>
    <izvorni_sadrzaj>
      <item>DIVINE ETERNITY j.d.o.o. u likvidaciji, MEDULIN, Funtana 1, 52100 Medulin</item>
    </izvorni_sadrzaj>
    <derivirana_varijabla naziv="DomainObject.Predmet.ProtuStrankaListFormatedWithAdress_1">
      <item>DIVINE ETERNITY j.d.o.o. u likvidaciji, MEDULIN, Funtana 1, 52100 Medulin</item>
    </derivirana_varijabla>
  </DomainObject.Predmet.ProtuStrankaListFormatedWithAdress>
  <DomainObject.Predmet.ProtuStrankaListFormatedWithAdressOIB>
    <izvorni_sadrzaj>
      <item>DIVINE ETERNITY j.d.o.o. u likvidaciji, MEDULIN, OIB 99293817261, Funtana 1, 52100 Medulin</item>
    </izvorni_sadrzaj>
    <derivirana_varijabla naziv="DomainObject.Predmet.ProtuStrankaListFormatedWithAdressOIB_1">
      <item>DIVINE ETERNITY j.d.o.o. u likvidaciji, MEDULIN, OIB 99293817261, Funtana 1, 52100 Medulin</item>
    </derivirana_varijabla>
  </DomainObject.Predmet.ProtuStrankaListFormatedWithAdressOIB>
  <DomainObject.Predmet.ProtuStrankaListNazivFormated>
    <izvorni_sadrzaj>
      <item>DIVINE ETERNITY j.d.o.o. u likvidaciji, MEDULIN</item>
    </izvorni_sadrzaj>
    <derivirana_varijabla naziv="DomainObject.Predmet.ProtuStrankaListNazivFormated_1">
      <item>DIVINE ETERNITY j.d.o.o. u likvidaciji, MEDULIN</item>
    </derivirana_varijabla>
  </DomainObject.Predmet.ProtuStrankaListNazivFormated>
  <DomainObject.Predmet.ProtuStrankaListNazivFormatedOIB>
    <izvorni_sadrzaj>
      <item>DIVINE ETERNITY j.d.o.o. u likvidaciji, MEDULIN, OIB 99293817261</item>
    </izvorni_sadrzaj>
    <derivirana_varijabla naziv="DomainObject.Predmet.ProtuStrankaListNazivFormatedOIB_1">
      <item>DIVINE ETERNITY j.d.o.o. u likvidaciji, MEDULIN, OIB 99293817261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DIVINE ETERNITY j.d.o.o. u likvidaciji, MEDULIN</izvorni_sadrzaj>
    <derivirana_varijabla naziv="DomainObject.Predmet.ProtustrankaIDrugi_1">DIVINE ETERNITY j.d.o.o.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DIVINE ETERNITY j.d.o.o. u likvidaciji, MEDULIN, OIB 99293817261, Funtana 1, 52100 Medulin</izvorni_sadrzaj>
    <derivirana_varijabla naziv="DomainObject.Predmet.ProtustrankaIDrugiAdressOIB_1">DIVINE ETERNITY j.d.o.o. u likvidaciji, MEDULIN, OIB 99293817261,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ETERNITY j.d.o.o. u likvidaciji, MEDULIN</item>
      <item>FINANCIJSKA AGENCIJA, RC RIJEKA, PODRUŽNICA PULA, PULA</item>
    </izvorni_sadrzaj>
    <derivirana_varijabla naziv="DomainObject.Predmet.SudioniciListNaziv_1">
      <item>DIVINE ETERNITY j.d.o.o. u likvidaciji, MEDULIN</item>
      <item>FINANCIJSKA AGENCIJA, RC RIJEKA, PODRUŽNICA PULA, PULA</item>
    </derivirana_varijabla>
  </DomainObject.Predmet.SudioniciListNaziv>
  <DomainObject.Predmet.SudioniciListAdressOIB>
    <izvorni_sadrzaj>
      <item>DIVINE ETERNITY j.d.o.o. u likvidaciji, MEDULIN, OIB 99293817261, Funtana 1,52100 Medulin</item>
      <item>FINANCIJSKA AGENCIJA, RC RIJEKA, PODRUŽNICA PULA, PULA, OIB 85821130368, Giardini 5,52100 Pula</item>
    </izvorni_sadrzaj>
    <derivirana_varijabla naziv="DomainObject.Predmet.SudioniciListAdressOIB_1">
      <item>DIVINE ETERNITY j.d.o.o. u likvidaciji, MEDULIN, OIB 99293817261, Funtana 1,52100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99293817261</item>
      <item>, OIB 85821130368</item>
    </izvorni_sadrzaj>
    <derivirana_varijabla naziv="DomainObject.Predmet.SudioniciListNazivOIB_1">
      <item>, OIB 99293817261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St-601/2016-23</izvorni_sadrzaj>
    <derivirana_varijabla naziv="DomainObject.PredzadnjaOdlukaIzPredmeta.Oznaka_1">St-601/2016-23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AA145-16A3-45C7-9145-10262E73C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439</properties:Words>
  <properties:Characters>2322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2019-03-11T08:27:00Z</dcterms:created>
  <dc:creator>Danijela Markulin</dc:creator>
  <cp:lastModifiedBy>Martina Kalmeta</cp:lastModifiedBy>
  <cp:lastPrinted>2019-03-11T08:27:00Z</cp:lastPrinted>
  <dcterms:modified xmlns:xsi="http://www.w3.org/2001/XMLSchema-instance" xsi:type="dcterms:W3CDTF">2019-03-11T09:59:00Z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(St-601-16.docx)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