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2666" w14:paraId="2ec266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B37B8">
        <w:rPr>
          <w:rStyle w:val="Naglaeno"/>
          <w:b w:val="false"/>
        </w:rPr>
        <w:t>1009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AB37B8">
        <w:t>PINK ROSE jednostavno društvo s ograničenom odgovornošću za usluge i trgovinu</w:t>
      </w:r>
      <w:r w:rsidR="00FA0E78">
        <w:t>,</w:t>
      </w:r>
      <w:r w:rsidR="00AB37B8">
        <w:t xml:space="preserve"> Zagreb, Šestinski Vrh 2 D, </w:t>
      </w:r>
      <w:r w:rsidR="00FA0E78">
        <w:t xml:space="preserve"> MBS: </w:t>
      </w:r>
      <w:r w:rsidR="00AB37B8">
        <w:t>080997850</w:t>
      </w:r>
      <w:r w:rsidR="00FA0E78">
        <w:t xml:space="preserve">, OIB: </w:t>
      </w:r>
      <w:r w:rsidR="00AB37B8">
        <w:t>06806032397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B37B8">
        <w:t>21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B37B8">
        <w:t xml:space="preserve">PINK ROSE jednostavno društvo s ograničenom odgovornošću za usluge i trgovinu, Zagreb, Šestinski Vrh 2 D, </w:t>
      </w:r>
      <w:r w:rsidR="00FA0E78">
        <w:t xml:space="preserve"> MBS: </w:t>
      </w:r>
      <w:r w:rsidR="00AB37B8">
        <w:t>080997850</w:t>
      </w:r>
      <w:r w:rsidR="00FA0E78">
        <w:t xml:space="preserve">, OIB: </w:t>
      </w:r>
      <w:r w:rsidR="00AB37B8">
        <w:t>06806032397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B37B8">
        <w:t>42.402,86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AB37B8">
        <w:t>DAVOR BAGIĆ</w:t>
      </w:r>
      <w:r w:rsidR="00FA0E78">
        <w:t xml:space="preserve"> – OIB: </w:t>
      </w:r>
      <w:r w:rsidR="00AB37B8">
        <w:t>17739291093</w:t>
      </w:r>
      <w:r w:rsidR="00FA0E78">
        <w:t xml:space="preserve">, </w:t>
      </w:r>
      <w:r w:rsidR="00AB37B8">
        <w:t>Zagreb, Šestinski Vrh 2/D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AB37B8">
        <w:t>1009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AB37B8" w:rsidP="000408AE" w:rsidR="003E6D4F">
      <w:pPr>
        <w:ind w:left="708"/>
        <w:jc w:val="center"/>
      </w:pPr>
      <w:r>
        <w:t>U Osijeku  21</w:t>
      </w:r>
      <w:r w:rsidR="008C1EC2">
        <w:t>.</w:t>
      </w:r>
      <w:r w:rsidR="00EB5E1B">
        <w:t xml:space="preserve"> </w:t>
      </w:r>
      <w:r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1C24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1C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1C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C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C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1C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1C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C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C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ROSE j.d.o.o.</izvorni_sadrzaj>
    <derivirana_varijabla naziv="DomainObject.Predmet.ProtustrankaFormated_1">  PINK ROSE j.d.o.o.</derivirana_varijabla>
  </DomainObject.Predmet.ProtustrankaFormated>
  <DomainObject.Predmet.ProtustrankaFormatedOIB>
    <izvorni_sadrzaj>  PINK ROSE j.d.o.o., OIB 06806032397</izvorni_sadrzaj>
    <derivirana_varijabla naziv="DomainObject.Predmet.ProtustrankaFormatedOIB_1">  PINK ROSE j.d.o.o., OIB 06806032397</derivirana_varijabla>
  </DomainObject.Predmet.ProtustrankaFormatedOIB>
  <DomainObject.Predmet.ProtustrankaFormatedWithAdress>
    <izvorni_sadrzaj> PINK ROSE j.d.o.o., Šestinski Vrh/2 D, 10000 Zagreb</izvorni_sadrzaj>
    <derivirana_varijabla naziv="DomainObject.Predmet.ProtustrankaFormatedWithAdress_1"> PINK ROSE j.d.o.o., Šestinski Vrh/2 D, 10000 Zagreb</derivirana_varijabla>
  </DomainObject.Predmet.ProtustrankaFormatedWithAdress>
  <DomainObject.Predmet.ProtustrankaFormatedWithAdressOIB>
    <izvorni_sadrzaj> PINK ROSE j.d.o.o., OIB 06806032397, Šestinski Vrh/2 D, 10000 Zagreb</izvorni_sadrzaj>
    <derivirana_varijabla naziv="DomainObject.Predmet.ProtustrankaFormatedWithAdressOIB_1"> PINK ROSE j.d.o.o., OIB 06806032397, Šestinski Vrh/2 D, 10000 Zagreb</derivirana_varijabla>
  </DomainObject.Predmet.ProtustrankaFormatedWithAdressOIB>
  <DomainObject.Predmet.ProtustrankaWithAdress>
    <izvorni_sadrzaj>PINK ROSE j.d.o.o. Šestinski Vrh/2 D, 10000 Zagreb</izvorni_sadrzaj>
    <derivirana_varijabla naziv="DomainObject.Predmet.ProtustrankaWithAdress_1">PINK ROSE j.d.o.o. Šestinski Vrh/2 D, 10000 Zagreb</derivirana_varijabla>
  </DomainObject.Predmet.ProtustrankaWithAdress>
  <DomainObject.Predmet.ProtustrankaWithAdressOIB>
    <izvorni_sadrzaj>PINK ROSE j.d.o.o., OIB 06806032397, Šestinski Vrh/2 D, 10000 Zagreb</izvorni_sadrzaj>
    <derivirana_varijabla naziv="DomainObject.Predmet.ProtustrankaWithAdressOIB_1">PINK ROSE j.d.o.o., OIB 06806032397, Šestinski Vrh/2 D, 10000 Zagreb</derivirana_varijabla>
  </DomainObject.Predmet.ProtustrankaWithAdressOIB>
  <DomainObject.Predmet.ProtustrankaNazivFormated>
    <izvorni_sadrzaj>PINK ROSE j.d.o.o.</izvorni_sadrzaj>
    <derivirana_varijabla naziv="DomainObject.Predmet.ProtustrankaNazivFormated_1">PINK ROSE j.d.o.o.</derivirana_varijabla>
  </DomainObject.Predmet.ProtustrankaNazivFormated>
  <DomainObject.Predmet.ProtustrankaNazivFormatedOIB>
    <izvorni_sadrzaj>PINK ROSE j.d.o.o., OIB 06806032397</izvorni_sadrzaj>
    <derivirana_varijabla naziv="DomainObject.Predmet.ProtustrankaNazivFormatedOIB_1">PINK ROSE j.d.o.o., OIB 06806032397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ROSE j.d.o.o.</item>
    </izvorni_sadrzaj>
    <derivirana_varijabla naziv="DomainObject.Predmet.ProtuStrankaListFormated_1">
      <item>PINK ROSE j.d.o.o.</item>
    </derivirana_varijabla>
  </DomainObject.Predmet.ProtuStrankaListFormated>
  <DomainObject.Predmet.ProtuStrankaListFormatedOIB>
    <izvorni_sadrzaj>
      <item>PINK ROSE j.d.o.o., OIB 06806032397</item>
    </izvorni_sadrzaj>
    <derivirana_varijabla naziv="DomainObject.Predmet.ProtuStrankaListFormatedOIB_1">
      <item>PINK ROSE j.d.o.o., OIB 06806032397</item>
    </derivirana_varijabla>
  </DomainObject.Predmet.ProtuStrankaListFormatedOIB>
  <DomainObject.Predmet.ProtuStrankaListFormatedWithAdress>
    <izvorni_sadrzaj>
      <item>PINK ROSE j.d.o.o., Šestinski Vrh/2 D, 10000 Zagreb</item>
    </izvorni_sadrzaj>
    <derivirana_varijabla naziv="DomainObject.Predmet.ProtuStrankaListFormatedWithAdress_1">
      <item>PINK ROSE j.d.o.o., Šestinski Vrh/2 D, 10000 Zagreb</item>
    </derivirana_varijabla>
  </DomainObject.Predmet.ProtuStrankaListFormatedWithAdress>
  <DomainObject.Predmet.ProtuStrankaListFormatedWithAdressOIB>
    <izvorni_sadrzaj>
      <item>PINK ROSE j.d.o.o., OIB 06806032397, Šestinski Vrh/2 D, 10000 Zagreb</item>
    </izvorni_sadrzaj>
    <derivirana_varijabla naziv="DomainObject.Predmet.ProtuStrankaListFormatedWithAdressOIB_1">
      <item>PINK ROSE j.d.o.o., OIB 06806032397, Šestinski Vrh/2 D, 10000 Zagreb</item>
    </derivirana_varijabla>
  </DomainObject.Predmet.ProtuStrankaListFormatedWithAdressOIB>
  <DomainObject.Predmet.ProtuStrankaListNazivFormated>
    <izvorni_sadrzaj>
      <item>PINK ROSE j.d.o.o.</item>
    </izvorni_sadrzaj>
    <derivirana_varijabla naziv="DomainObject.Predmet.ProtuStrankaListNazivFormated_1">
      <item>PINK ROSE j.d.o.o.</item>
    </derivirana_varijabla>
  </DomainObject.Predmet.ProtuStrankaListNazivFormated>
  <DomainObject.Predmet.ProtuStrankaListNazivFormatedOIB>
    <izvorni_sadrzaj>
      <item>PINK ROSE j.d.o.o., OIB 06806032397</item>
    </izvorni_sadrzaj>
    <derivirana_varijabla naziv="DomainObject.Predmet.ProtuStrankaListNazivFormatedOIB_1">
      <item>PINK ROSE j.d.o.o., OIB 06806032397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ROSE j.d.o.o.</izvorni_sadrzaj>
    <derivirana_varijabla naziv="DomainObject.Predmet.ProtustrankaIDrugi_1">PINK ROSE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PINK ROSE j.d.o.o., OIB 06806032397, Šestinski Vrh/2 D, 10000 Zagreb</izvorni_sadrzaj>
    <derivirana_varijabla naziv="DomainObject.Predmet.ProtustrankaIDrugiAdressOIB_1">PINK ROSE j.d.o.o., OIB 06806032397, Šestinski Vrh/2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 ROSE j.d.o.o.</item>
      <item>FINA Regionalni centar Zagreb</item>
    </izvorni_sadrzaj>
    <derivirana_varijabla naziv="DomainObject.Predmet.SudioniciListNaziv_1">
      <item>PINK ROSE j.d.o.o.</item>
      <item>FINA Regionalni centar Zagreb</item>
    </derivirana_varijabla>
  </DomainObject.Predmet.SudioniciListNaziv>
  <DomainObject.Predmet.SudioniciListAdressOIB>
    <izvorni_sadrzaj>
      <item>PINK ROSE j.d.o.o., OIB 06806032397, Šestinski Vrh/2 D,10000 Zagreb</item>
      <item>FINA Regionalni centar Zagreb, OIB 85821130368, Trg svibanjskih žrtava 1995. 1,10000 Zagreb</item>
    </izvorni_sadrzaj>
    <derivirana_varijabla naziv="DomainObject.Predmet.SudioniciListAdressOIB_1">
      <item>PINK ROSE j.d.o.o., OIB 06806032397, Šestinski Vrh/2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06806032397</item>
      <item>, OIB 85821130368</item>
    </izvorni_sadrzaj>
    <derivirana_varijabla naziv="DomainObject.Predmet.SudioniciListNazivOIB_1">
      <item>, OIB 06806032397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8A678-278F-49B9-A03A-1A2EE38D4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2199</properties:Characters>
  <properties:Lines>52</properties:Lines>
  <properties:Paragraphs>14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2017-08-21T06:02:00Z</dcterms:created>
  <dc:creator>Korisnik</dc:creator>
  <cp:lastModifiedBy>Gordana Harc</cp:lastModifiedBy>
  <cp:lastPrinted>2017-08-21T06:14:00Z</cp:lastPrinted>
  <dcterms:modified xmlns:xsi="http://www.w3.org/2001/XMLSchema-instance" xsi:type="dcterms:W3CDTF">2017-08-21T06:17:00Z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