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0E7880" w:rsidR="00B85D67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85D67" w:rsidP="000E7880" w:rsidR="00B85D67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85D67" w:rsidP="000E7880" w:rsidR="00B85D67" w:rsidRPr="00525C75">
            <w:pPr>
              <w:jc w:val="center"/>
            </w:pPr>
          </w:p>
          <w:p w:rsidRDefault="00B85D67" w:rsidP="000E7880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B85D67" w:rsidP="000E7880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B85D67" w:rsidP="000E7880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B85D67" w:rsidP="000E7880" w:rsidR="00B85D67" w:rsidRPr="00525C75">
            <w:pPr>
              <w:jc w:val="center"/>
            </w:pPr>
          </w:p>
        </w:tc>
      </w:tr>
    </w:tbl>
    <w:p w14:textId="aa884dd" w14:paraId="aa884dd" w:rsidRDefault="006C081D" w:rsidP="00B85D67" w:rsidR="00110294">
      <w:pPr>
        <w:jc w:val="right"/>
        <w15:collapsed w:val="false"/>
      </w:pPr>
      <w:r w:rsidRPr="0032121B">
        <w:t>3</w:t>
      </w:r>
      <w:r w:rsidR="001E4E5F" w:rsidRPr="0032121B">
        <w:t xml:space="preserve"> St-</w:t>
      </w:r>
      <w:r w:rsidR="00224237">
        <w:t>5645/16</w:t>
      </w:r>
      <w:r w:rsidR="00BB614E">
        <w:t>-42</w:t>
      </w:r>
      <w:r w:rsidR="004D4FF6">
        <w:t xml:space="preserve">  </w:t>
      </w:r>
    </w:p>
    <w:p w:rsidRDefault="002265B6" w:rsidP="000E7880" w:rsidR="002265B6" w:rsidRPr="00083E15">
      <w:r w:rsidRPr="00083E15">
        <w:t xml:space="preserve">      </w:t>
      </w:r>
    </w:p>
    <w:p w:rsidRDefault="002265B6" w:rsidP="000E7880" w:rsidR="002265B6" w:rsidRPr="00083E15">
      <w:pPr>
        <w:jc w:val="center"/>
      </w:pPr>
      <w:r>
        <w:t>R</w:t>
      </w:r>
      <w:r w:rsidR="00B85D67">
        <w:t xml:space="preserve"> </w:t>
      </w:r>
      <w:r>
        <w:t>E</w:t>
      </w:r>
      <w:r w:rsidR="00B85D67">
        <w:t xml:space="preserve"> </w:t>
      </w:r>
      <w:r>
        <w:t>P</w:t>
      </w:r>
      <w:r w:rsidR="00B85D67">
        <w:t xml:space="preserve"> </w:t>
      </w:r>
      <w:r>
        <w:t>U</w:t>
      </w:r>
      <w:r w:rsidR="00B85D67">
        <w:t xml:space="preserve"> </w:t>
      </w:r>
      <w:r>
        <w:t>B</w:t>
      </w:r>
      <w:r w:rsidR="00B85D67">
        <w:t xml:space="preserve"> </w:t>
      </w:r>
      <w:r>
        <w:t>L</w:t>
      </w:r>
      <w:r w:rsidR="00B85D67">
        <w:t xml:space="preserve"> </w:t>
      </w:r>
      <w:r>
        <w:t>I</w:t>
      </w:r>
      <w:r w:rsidR="00B85D67">
        <w:t xml:space="preserve"> </w:t>
      </w:r>
      <w:r>
        <w:t>K</w:t>
      </w:r>
      <w:r w:rsidR="00B85D67">
        <w:t xml:space="preserve"> </w:t>
      </w:r>
      <w:r>
        <w:t xml:space="preserve">A </w:t>
      </w:r>
      <w:r w:rsidR="00B85D67">
        <w:t xml:space="preserve"> </w:t>
      </w:r>
      <w:r>
        <w:t>H</w:t>
      </w:r>
      <w:r w:rsidR="00B85D67">
        <w:t xml:space="preserve"> </w:t>
      </w:r>
      <w:r>
        <w:t>R</w:t>
      </w:r>
      <w:r w:rsidR="00B85D67">
        <w:t xml:space="preserve"> </w:t>
      </w:r>
      <w:r>
        <w:t>V</w:t>
      </w:r>
      <w:r w:rsidR="00B85D67">
        <w:t xml:space="preserve"> </w:t>
      </w:r>
      <w:r>
        <w:t>A</w:t>
      </w:r>
      <w:r w:rsidR="00B85D67">
        <w:t xml:space="preserve"> </w:t>
      </w:r>
      <w:r>
        <w:t>T</w:t>
      </w:r>
      <w:r w:rsidR="00B85D67">
        <w:t xml:space="preserve"> </w:t>
      </w:r>
      <w:r>
        <w:t>S</w:t>
      </w:r>
      <w:r w:rsidR="00B85D67">
        <w:t xml:space="preserve"> </w:t>
      </w:r>
      <w:r>
        <w:t>K</w:t>
      </w:r>
      <w:r w:rsidR="00B85D67">
        <w:t xml:space="preserve"> </w:t>
      </w:r>
      <w:r>
        <w:t>A</w:t>
      </w:r>
    </w:p>
    <w:p w:rsidRDefault="00B85D67" w:rsidP="000E7880" w:rsidR="002265B6" w:rsidRPr="00083E15">
      <w:pPr>
        <w:jc w:val="center"/>
      </w:pPr>
      <w:r>
        <w:t xml:space="preserve"> </w:t>
      </w:r>
      <w:r w:rsidR="002265B6" w:rsidRPr="00083E15">
        <w:t>R J E Š E NJ E</w:t>
      </w:r>
    </w:p>
    <w:p w:rsidRDefault="00B85D67" w:rsidP="000E7880" w:rsidR="002265B6" w:rsidRPr="00B04B8F">
      <w:r>
        <w:t xml:space="preserve"> </w:t>
      </w:r>
    </w:p>
    <w:p w:rsidRDefault="006C081D" w:rsidP="002751F1" w:rsidR="00BB128D" w:rsidRPr="0032121B">
      <w:pPr>
        <w:jc w:val="both"/>
      </w:pPr>
      <w:r w:rsidRPr="0032121B">
        <w:rPr>
          <w:b/>
        </w:rPr>
        <w:tab/>
      </w:r>
      <w:r w:rsidR="002751F1" w:rsidRPr="0032121B">
        <w:t>Trgovački sud u Zagrebu</w:t>
      </w:r>
      <w:r w:rsidR="00413263" w:rsidRPr="0032121B">
        <w:t xml:space="preserve">, </w:t>
      </w:r>
      <w:r w:rsidR="002751F1" w:rsidRPr="0032121B">
        <w:t>po su</w:t>
      </w:r>
      <w:r w:rsidR="00D05CA7" w:rsidRPr="0032121B">
        <w:t>d</w:t>
      </w:r>
      <w:r w:rsidR="002751F1" w:rsidRPr="0032121B">
        <w:t>cu Mihae</w:t>
      </w:r>
      <w:r w:rsidR="00B90F77" w:rsidRPr="0032121B">
        <w:t xml:space="preserve">lu Kovačiću, u </w:t>
      </w:r>
      <w:r w:rsidR="00536299">
        <w:t>pred</w:t>
      </w:r>
      <w:r w:rsidR="00B90F77" w:rsidRPr="0032121B">
        <w:t xml:space="preserve">stečajnom postupku nad dužnikom </w:t>
      </w:r>
      <w:r w:rsidR="00224237" w:rsidRPr="00224237">
        <w:t>VIŠEVICA-KOMP d.o.o. Zagreb, Jordanovac 47, OIB: 99808350057, kojega zastupa punomoćnik Goran Jujnović Lučić, odvjetnik u Zagrebu, Strojarska cesta 20/XXII, pokrenutom na prijedlog dužnika</w:t>
      </w:r>
      <w:r w:rsidR="00224237">
        <w:t xml:space="preserve">, </w:t>
      </w:r>
      <w:r w:rsidR="00430E86">
        <w:t xml:space="preserve">1. ožujka </w:t>
      </w:r>
      <w:r w:rsidR="00224237">
        <w:t>201</w:t>
      </w:r>
      <w:r w:rsidR="00C55281">
        <w:t>7</w:t>
      </w:r>
      <w:r w:rsidR="00224237">
        <w:t>.</w:t>
      </w:r>
    </w:p>
    <w:p w:rsidRDefault="00EF59C6" w:rsidP="002751F1" w:rsidR="00EF59C6" w:rsidRPr="0032121B">
      <w:pPr>
        <w:jc w:val="both"/>
        <w:rPr>
          <w:b/>
        </w:rPr>
      </w:pPr>
    </w:p>
    <w:p w:rsidRDefault="001E4E5F" w:rsidP="001E4E5F" w:rsidR="001E4E5F" w:rsidRPr="0032121B">
      <w:pPr>
        <w:jc w:val="center"/>
        <w:rPr>
          <w:b/>
        </w:rPr>
      </w:pPr>
      <w:r w:rsidRPr="00DA2531">
        <w:t>r i j e š i o   j</w:t>
      </w:r>
      <w:r w:rsidRPr="0032121B">
        <w:rPr>
          <w:b/>
        </w:rPr>
        <w:t xml:space="preserve"> </w:t>
      </w:r>
      <w:r w:rsidRPr="002265B6">
        <w:t>e</w:t>
      </w:r>
    </w:p>
    <w:p w:rsidRDefault="001918F3" w:rsidP="00B90F77" w:rsidR="001918F3" w:rsidRPr="0032121B">
      <w:pPr>
        <w:jc w:val="both"/>
      </w:pPr>
    </w:p>
    <w:p w:rsidRDefault="00B90F77" w:rsidP="00B90F77" w:rsidR="00C55281" w:rsidRPr="00E00CA3">
      <w:pPr>
        <w:jc w:val="both"/>
        <w:rPr>
          <w:b/>
        </w:rPr>
      </w:pPr>
      <w:r w:rsidRPr="0032121B">
        <w:tab/>
      </w:r>
      <w:r w:rsidR="00430E86">
        <w:t xml:space="preserve">Ispravlja se </w:t>
      </w:r>
      <w:r w:rsidR="00C55281">
        <w:t>rješenje ovoga suda posl. broj St-5645/16 od 20. prosinca 2016.</w:t>
      </w:r>
      <w:r w:rsidR="00E00CA3">
        <w:t>, pod rednim brojem 27,</w:t>
      </w:r>
      <w:r w:rsidR="00C55281">
        <w:t xml:space="preserve"> na način da </w:t>
      </w:r>
      <w:r w:rsidR="00E00CA3">
        <w:t xml:space="preserve">kao utvrđena tražbina vjerovnika Croatia osiguranja d.d. Zagreb, Vatroslava Jagića 33, OIB: 26187994862, umjesto iznosa "2.445.866,63 kn" ispravno treba pisati </w:t>
      </w:r>
      <w:r w:rsidR="00E00CA3" w:rsidRPr="00E00CA3">
        <w:rPr>
          <w:b/>
        </w:rPr>
        <w:t>"3.512.397,50 kn."</w:t>
      </w:r>
      <w:r w:rsidR="00C55281" w:rsidRPr="00E00CA3">
        <w:rPr>
          <w:b/>
        </w:rPr>
        <w:t xml:space="preserve"> </w:t>
      </w:r>
    </w:p>
    <w:p w:rsidRDefault="00DB6ADB" w:rsidP="00102FA4" w:rsidR="00DB6ADB">
      <w:pPr>
        <w:ind w:firstLine="708"/>
        <w:jc w:val="both"/>
        <w:rPr>
          <w:bCs/>
        </w:rPr>
      </w:pPr>
    </w:p>
    <w:p w:rsidRDefault="00102FA4" w:rsidP="001E672B" w:rsidR="00102FA4" w:rsidRPr="00102FA4">
      <w:pPr>
        <w:jc w:val="center"/>
        <w:rPr>
          <w:bCs/>
        </w:rPr>
      </w:pPr>
      <w:r w:rsidRPr="00102FA4">
        <w:rPr>
          <w:bCs/>
        </w:rPr>
        <w:t>Obrazloženje</w:t>
      </w:r>
    </w:p>
    <w:p w:rsidRDefault="00DE405E" w:rsidP="00DE405E" w:rsidR="00DE405E">
      <w:pPr>
        <w:jc w:val="both"/>
        <w:rPr>
          <w:bCs/>
        </w:rPr>
      </w:pPr>
    </w:p>
    <w:p w:rsidRDefault="00DE405E" w:rsidP="00864CCB" w:rsidR="00864CCB" w:rsidRPr="00864CCB">
      <w:pPr>
        <w:jc w:val="both"/>
        <w:rPr>
          <w:bCs/>
        </w:rPr>
      </w:pPr>
      <w:r>
        <w:rPr>
          <w:bCs/>
        </w:rPr>
        <w:tab/>
        <w:t xml:space="preserve">Budući da </w:t>
      </w:r>
      <w:r w:rsidR="00E00CA3">
        <w:rPr>
          <w:bCs/>
        </w:rPr>
        <w:t xml:space="preserve">je prijedlog </w:t>
      </w:r>
      <w:r>
        <w:rPr>
          <w:bCs/>
        </w:rPr>
        <w:t>za ispravk</w:t>
      </w:r>
      <w:r w:rsidR="00E00CA3">
        <w:rPr>
          <w:bCs/>
        </w:rPr>
        <w:t xml:space="preserve">om rješenja </w:t>
      </w:r>
      <w:r w:rsidR="00864CCB">
        <w:rPr>
          <w:bCs/>
        </w:rPr>
        <w:t xml:space="preserve">osnovan, temeljem </w:t>
      </w:r>
      <w:r w:rsidR="00864CCB" w:rsidRPr="00864CCB">
        <w:rPr>
          <w:bCs/>
        </w:rPr>
        <w:t xml:space="preserve">odgovarajuće primjene članka  347. Zakona o parničnom postupku (NN 53/91, 91/92, 58/93, 112/99, 88/01, 117/03, 88/05, 02/07, 84/08, 96/08, 123/08, 57/11, 148/11, 25/13 i 89/14 – odluka Ustavnog suda) odlučeno je kao u izreci. </w:t>
      </w:r>
    </w:p>
    <w:p w:rsidRDefault="00DE405E" w:rsidP="00DE405E" w:rsidR="00DE405E">
      <w:pPr>
        <w:jc w:val="both"/>
        <w:rPr>
          <w:bCs/>
        </w:rPr>
      </w:pPr>
    </w:p>
    <w:p w:rsidRDefault="001E4E5F" w:rsidP="00E8366C" w:rsidR="00E8366C" w:rsidRPr="0032121B">
      <w:pPr>
        <w:jc w:val="center"/>
      </w:pPr>
      <w:r w:rsidRPr="0032121B">
        <w:t xml:space="preserve">U </w:t>
      </w:r>
      <w:r w:rsidR="00A07BFC" w:rsidRPr="0032121B">
        <w:t>Zagrebu</w:t>
      </w:r>
      <w:r w:rsidR="00EF2AC0" w:rsidRPr="0032121B">
        <w:t xml:space="preserve">, </w:t>
      </w:r>
      <w:r w:rsidR="00E00CA3">
        <w:t>1. ožujka</w:t>
      </w:r>
      <w:r w:rsidR="00864CCB">
        <w:t xml:space="preserve"> 2017.</w:t>
      </w:r>
      <w:r w:rsidR="00C34FDD" w:rsidRPr="0032121B">
        <w:t xml:space="preserve"> </w:t>
      </w:r>
    </w:p>
    <w:p w:rsidRDefault="00EB1EE5" w:rsidP="001E4E5F" w:rsidR="00EB1EE5" w:rsidRPr="0032121B">
      <w:pPr>
        <w:jc w:val="both"/>
      </w:pPr>
    </w:p>
    <w:p w:rsidRDefault="00FB718B" w:rsidP="00102FA4" w:rsidR="00B06605" w:rsidRPr="0032121B">
      <w:pPr>
        <w:ind w:left="705"/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  <w:t xml:space="preserve">  </w:t>
      </w:r>
      <w:r w:rsidR="00C34FDD" w:rsidRPr="0032121B">
        <w:t xml:space="preserve"> </w:t>
      </w:r>
      <w:r w:rsidR="00D05CA7" w:rsidRPr="0032121B">
        <w:t xml:space="preserve"> </w:t>
      </w:r>
      <w:r w:rsidR="00102FA4">
        <w:t xml:space="preserve">            </w:t>
      </w:r>
      <w:r w:rsidR="00AF0584">
        <w:t xml:space="preserve"> </w:t>
      </w:r>
      <w:r w:rsidRPr="0032121B">
        <w:t>S</w:t>
      </w:r>
      <w:r w:rsidR="00D05CA7" w:rsidRPr="0032121B">
        <w:t xml:space="preserve"> </w:t>
      </w:r>
      <w:r w:rsidRPr="0032121B">
        <w:t>U</w:t>
      </w:r>
      <w:r w:rsidR="00D05CA7" w:rsidRPr="0032121B">
        <w:t xml:space="preserve"> </w:t>
      </w:r>
      <w:r w:rsidRPr="0032121B">
        <w:t>D</w:t>
      </w:r>
      <w:r w:rsidR="00D05CA7" w:rsidRPr="0032121B">
        <w:t xml:space="preserve"> </w:t>
      </w:r>
      <w:r w:rsidRPr="0032121B">
        <w:t>A</w:t>
      </w:r>
      <w:r w:rsidR="00D05CA7" w:rsidRPr="0032121B">
        <w:t xml:space="preserve"> </w:t>
      </w:r>
      <w:r w:rsidRPr="0032121B">
        <w:t>C:</w:t>
      </w:r>
    </w:p>
    <w:p w:rsidRDefault="00FB718B" w:rsidR="000664AF" w:rsidRPr="0032121B">
      <w:pPr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="009B749B" w:rsidRPr="0032121B">
        <w:t xml:space="preserve">  </w:t>
      </w:r>
      <w:r w:rsidR="004E0BFA" w:rsidRPr="0032121B">
        <w:t xml:space="preserve">     </w:t>
      </w:r>
      <w:r w:rsidR="000664AF" w:rsidRPr="0032121B">
        <w:t xml:space="preserve">                     </w:t>
      </w:r>
      <w:r w:rsidR="00405993" w:rsidRPr="0032121B">
        <w:t xml:space="preserve">  </w:t>
      </w:r>
      <w:r w:rsidR="00A07BFC" w:rsidRPr="0032121B">
        <w:t xml:space="preserve">   </w:t>
      </w:r>
      <w:r w:rsidRPr="0032121B">
        <w:t>MIHAEL KOVAČIĆ</w:t>
      </w:r>
      <w:r w:rsidR="00676A07" w:rsidRPr="0032121B">
        <w:tab/>
      </w:r>
      <w:r w:rsidR="00BB614E">
        <w:t>, v.r.</w:t>
      </w:r>
    </w:p>
    <w:p w:rsidRDefault="00AF0584" w:rsidP="001E4E5F" w:rsidR="00AF0584">
      <w:pPr>
        <w:jc w:val="both"/>
      </w:pPr>
    </w:p>
    <w:p w:rsidRDefault="001E4E5F" w:rsidP="001E4E5F" w:rsidR="001E4E5F" w:rsidRPr="0032121B">
      <w:pPr>
        <w:jc w:val="both"/>
      </w:pPr>
      <w:r w:rsidRPr="0032121B">
        <w:t>Pravna pouka:</w:t>
      </w:r>
    </w:p>
    <w:p w:rsidRDefault="00864CCB" w:rsidP="00767483" w:rsidR="00767483" w:rsidRPr="0032121B">
      <w:pPr>
        <w:jc w:val="both"/>
      </w:pPr>
      <w:r>
        <w:t>Na ovo rješenje dopuštena je žalba koja se p</w:t>
      </w:r>
      <w:r w:rsidR="00AF0584">
        <w:t>odnosi ovome sudu u roku osam dana, u tri primjerka.</w:t>
      </w:r>
    </w:p>
    <w:p w:rsidRDefault="00767483" w:rsidP="001E4E5F" w:rsidR="00767483">
      <w:pPr>
        <w:jc w:val="both"/>
      </w:pPr>
    </w:p>
    <w:p w:rsidRDefault="00BB614E" w:rsidP="001E4E5F" w:rsidR="00BB614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ovlašteni službenik</w:t>
      </w:r>
    </w:p>
    <w:p w:rsidRDefault="00BB614E" w:rsidP="001E4E5F" w:rsidR="00BB614E" w:rsidRPr="0032121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Sonja Pilić</w:t>
      </w:r>
    </w:p>
    <w:p w:rsidRDefault="001E4E5F" w:rsidP="001E4E5F" w:rsidR="001E4E5F" w:rsidRPr="00BB614E">
      <w:pPr>
        <w:jc w:val="both"/>
        <w:rPr>
          <w:color w:themeColor="background1" w:val="FFFFFF"/>
        </w:rPr>
      </w:pPr>
      <w:r w:rsidRPr="00BB614E">
        <w:rPr>
          <w:color w:themeColor="background1" w:val="FFFFFF"/>
        </w:rPr>
        <w:t>DNA:</w:t>
      </w:r>
    </w:p>
    <w:p w:rsidRDefault="005E772C" w:rsidP="001E4E5F" w:rsidR="00D373D4" w:rsidRPr="00BB614E">
      <w:pPr>
        <w:jc w:val="both"/>
        <w:rPr>
          <w:color w:themeColor="background1" w:val="FFFFFF"/>
        </w:rPr>
      </w:pPr>
      <w:r w:rsidRPr="00BB614E">
        <w:rPr>
          <w:color w:themeColor="background1" w:val="FFFFFF"/>
        </w:rPr>
        <w:t>1</w:t>
      </w:r>
      <w:r w:rsidR="0003267D" w:rsidRPr="00BB614E">
        <w:rPr>
          <w:color w:themeColor="background1" w:val="FFFFFF"/>
        </w:rPr>
        <w:t xml:space="preserve">. </w:t>
      </w:r>
      <w:r w:rsidR="00AF0584" w:rsidRPr="00BB614E">
        <w:rPr>
          <w:color w:themeColor="background1" w:val="FFFFFF"/>
        </w:rPr>
        <w:t>Povjereniku, osobno</w:t>
      </w:r>
    </w:p>
    <w:p w:rsidRDefault="005E772C" w:rsidP="001E4E5F" w:rsidR="00AF0584" w:rsidRPr="00BB614E">
      <w:pPr>
        <w:jc w:val="both"/>
        <w:rPr>
          <w:color w:themeColor="background1" w:val="FFFFFF"/>
        </w:rPr>
      </w:pPr>
      <w:r w:rsidRPr="00BB614E">
        <w:rPr>
          <w:color w:themeColor="background1" w:val="FFFFFF"/>
        </w:rPr>
        <w:t>2</w:t>
      </w:r>
      <w:r w:rsidR="00D373D4" w:rsidRPr="00BB614E">
        <w:rPr>
          <w:color w:themeColor="background1" w:val="FFFFFF"/>
        </w:rPr>
        <w:t xml:space="preserve">. </w:t>
      </w:r>
      <w:r w:rsidR="00AF0584" w:rsidRPr="00BB614E">
        <w:rPr>
          <w:color w:themeColor="background1" w:val="FFFFFF"/>
        </w:rPr>
        <w:t>Dužniku, po pun.</w:t>
      </w:r>
    </w:p>
    <w:p w:rsidRDefault="00E00CA3" w:rsidP="001E4E5F" w:rsidR="00E00CA3" w:rsidRPr="00BB614E">
      <w:pPr>
        <w:jc w:val="both"/>
        <w:rPr>
          <w:color w:themeColor="background1" w:val="FFFFFF"/>
        </w:rPr>
      </w:pPr>
      <w:r w:rsidRPr="00BB614E">
        <w:rPr>
          <w:color w:themeColor="background1" w:val="FFFFFF"/>
        </w:rPr>
        <w:t>3. Croatia osiguranje d.d. Zagreb, Vatroslava Jagića 33</w:t>
      </w:r>
    </w:p>
    <w:p w:rsidRDefault="00BD67A2" w:rsidP="00EB1EE5" w:rsidR="00C34FDD" w:rsidRPr="00BB614E">
      <w:pPr>
        <w:jc w:val="both"/>
        <w:rPr>
          <w:color w:themeColor="background1" w:val="FFFFFF"/>
        </w:rPr>
      </w:pPr>
      <w:r w:rsidRPr="00BB614E">
        <w:rPr>
          <w:color w:themeColor="background1" w:val="FFFFFF"/>
        </w:rPr>
        <w:t>4</w:t>
      </w:r>
      <w:r w:rsidR="00767483" w:rsidRPr="00BB614E">
        <w:rPr>
          <w:color w:themeColor="background1" w:val="FFFFFF"/>
        </w:rPr>
        <w:t xml:space="preserve">. </w:t>
      </w:r>
      <w:r w:rsidR="00B85D67" w:rsidRPr="00BB614E">
        <w:rPr>
          <w:color w:themeColor="background1" w:val="FFFFFF"/>
        </w:rPr>
        <w:t>e-</w:t>
      </w:r>
      <w:r w:rsidR="00767483" w:rsidRPr="00BB614E">
        <w:rPr>
          <w:color w:themeColor="background1" w:val="FFFFFF"/>
        </w:rPr>
        <w:t>Oglasna ploča</w:t>
      </w:r>
    </w:p>
    <w:sectPr w:rsidSect="00FB64FF" w:rsidR="00C34FDD" w:rsidRPr="00BB614E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5F46" w:rsidR="00DC5F46">
      <w:r>
        <w:separator/>
      </w:r>
    </w:p>
  </w:endnote>
  <w:endnote w:id="0" w:type="continuationSeparator">
    <w:p w:rsidRDefault="00DC5F46" w:rsidR="00DC5F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5F46" w:rsidR="00DC5F46">
      <w:r>
        <w:separator/>
      </w:r>
    </w:p>
  </w:footnote>
  <w:footnote w:id="0" w:type="continuationSeparator">
    <w:p w:rsidRDefault="00DC5F46" w:rsidR="00DC5F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880" w:rsidP="00FB64FF" w:rsidR="000E78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7880" w:rsidR="000E78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880" w:rsidP="002265B6" w:rsidR="000E7880" w:rsidRPr="002265B6">
    <w:pPr>
      <w:pStyle w:val="Zaglavlje"/>
      <w:framePr w:y="27" w:x="5851" w:vAnchor="text" w:hAnchor="page" w:wrap="around"/>
      <w:jc w:val="right"/>
      <w:rPr>
        <w:rStyle w:val="Brojstranice"/>
        <w:rFonts w:cs="Times New Roman"/>
        <w:sz w:val="22"/>
        <w:szCs w:val="22"/>
      </w:rPr>
    </w:pPr>
    <w:r w:rsidRPr="002265B6">
      <w:rPr>
        <w:rStyle w:val="Brojstranice"/>
        <w:rFonts w:cs="Times New Roman"/>
        <w:sz w:val="22"/>
        <w:szCs w:val="22"/>
      </w:rPr>
      <w:t xml:space="preserve">- </w:t>
    </w:r>
    <w:r w:rsidRPr="002265B6">
      <w:rPr>
        <w:rStyle w:val="Brojstranice"/>
        <w:rFonts w:cs="Times New Roman"/>
        <w:sz w:val="22"/>
        <w:szCs w:val="22"/>
      </w:rPr>
      <w:fldChar w:fldCharType="begin"/>
    </w:r>
    <w:r w:rsidRPr="002265B6">
      <w:rPr>
        <w:rStyle w:val="Brojstranice"/>
        <w:rFonts w:cs="Times New Roman"/>
        <w:sz w:val="22"/>
        <w:szCs w:val="22"/>
      </w:rPr>
      <w:instrText xml:space="preserve">PAGE  </w:instrText>
    </w:r>
    <w:r w:rsidRPr="002265B6">
      <w:rPr>
        <w:rStyle w:val="Brojstranice"/>
        <w:rFonts w:cs="Times New Roman"/>
        <w:sz w:val="22"/>
        <w:szCs w:val="22"/>
      </w:rPr>
      <w:fldChar w:fldCharType="separate"/>
    </w:r>
    <w:r w:rsidR="00BB614E">
      <w:rPr>
        <w:rStyle w:val="Brojstranice"/>
        <w:rFonts w:cs="Times New Roman"/>
        <w:noProof/>
        <w:sz w:val="22"/>
        <w:szCs w:val="22"/>
      </w:rPr>
      <w:t>2</w:t>
    </w:r>
    <w:r w:rsidRPr="002265B6">
      <w:rPr>
        <w:rStyle w:val="Brojstranice"/>
        <w:rFonts w:cs="Times New Roman"/>
        <w:sz w:val="22"/>
        <w:szCs w:val="22"/>
      </w:rPr>
      <w:fldChar w:fldCharType="end"/>
    </w:r>
    <w:r w:rsidRPr="002265B6">
      <w:rPr>
        <w:rStyle w:val="Brojstranice"/>
        <w:rFonts w:cs="Times New Roman"/>
        <w:sz w:val="22"/>
        <w:szCs w:val="22"/>
      </w:rPr>
      <w:t xml:space="preserve"> -</w:t>
    </w:r>
  </w:p>
  <w:p w:rsidRDefault="000E7880" w:rsidP="002265B6" w:rsidR="000E7880">
    <w:pPr>
      <w:jc w:val="right"/>
    </w:pPr>
    <w:r w:rsidRPr="002265B6">
      <w:rPr>
        <w:rFonts w:cs="Times New Roman"/>
        <w:sz w:val="22"/>
        <w:szCs w:val="22"/>
      </w:rPr>
      <w:t>3 St-</w:t>
    </w:r>
    <w:r>
      <w:rPr>
        <w:rFonts w:cs="Times New Roman"/>
        <w:sz w:val="22"/>
        <w:szCs w:val="22"/>
      </w:rPr>
      <w:t>5645/16</w:t>
    </w:r>
  </w:p>
  <w:p w:rsidRDefault="000E7880" w:rsidR="000E788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880" w:rsidR="000E7880">
    <w:pPr>
      <w:pStyle w:val="Zaglavlje"/>
    </w:pPr>
  </w:p>
  <w:p w:rsidRDefault="000E7880" w:rsidR="000E7880">
    <w:pPr>
      <w:pStyle w:val="Zaglavlje"/>
    </w:pPr>
  </w:p>
  <w:p w:rsidRDefault="000E7880" w:rsidR="000E788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6299"/>
    <w:rsid w:val="00020BA4"/>
    <w:rsid w:val="000231C7"/>
    <w:rsid w:val="00027233"/>
    <w:rsid w:val="00032346"/>
    <w:rsid w:val="0003267D"/>
    <w:rsid w:val="0006417A"/>
    <w:rsid w:val="0006505A"/>
    <w:rsid w:val="000664AF"/>
    <w:rsid w:val="00071D41"/>
    <w:rsid w:val="00081CB2"/>
    <w:rsid w:val="00082920"/>
    <w:rsid w:val="00083474"/>
    <w:rsid w:val="000A3AC6"/>
    <w:rsid w:val="000A4A6A"/>
    <w:rsid w:val="000B00D3"/>
    <w:rsid w:val="000D34A4"/>
    <w:rsid w:val="000D642A"/>
    <w:rsid w:val="000E786A"/>
    <w:rsid w:val="000E7880"/>
    <w:rsid w:val="00102FA4"/>
    <w:rsid w:val="00110294"/>
    <w:rsid w:val="001141F9"/>
    <w:rsid w:val="00121FDD"/>
    <w:rsid w:val="00134265"/>
    <w:rsid w:val="00145935"/>
    <w:rsid w:val="001524EA"/>
    <w:rsid w:val="00152BDA"/>
    <w:rsid w:val="00154C97"/>
    <w:rsid w:val="001734F5"/>
    <w:rsid w:val="00173990"/>
    <w:rsid w:val="001834AE"/>
    <w:rsid w:val="001918F3"/>
    <w:rsid w:val="0019658F"/>
    <w:rsid w:val="00197A2C"/>
    <w:rsid w:val="001D2FA0"/>
    <w:rsid w:val="001E4E5F"/>
    <w:rsid w:val="001E672B"/>
    <w:rsid w:val="00207B14"/>
    <w:rsid w:val="00224237"/>
    <w:rsid w:val="002265B6"/>
    <w:rsid w:val="00233F6D"/>
    <w:rsid w:val="00235AAE"/>
    <w:rsid w:val="00241F04"/>
    <w:rsid w:val="00251D41"/>
    <w:rsid w:val="0025654A"/>
    <w:rsid w:val="002653B1"/>
    <w:rsid w:val="002654CD"/>
    <w:rsid w:val="002715EE"/>
    <w:rsid w:val="002751F1"/>
    <w:rsid w:val="002B0024"/>
    <w:rsid w:val="002D3B6B"/>
    <w:rsid w:val="002E0B4C"/>
    <w:rsid w:val="003003D2"/>
    <w:rsid w:val="00302EBD"/>
    <w:rsid w:val="00320107"/>
    <w:rsid w:val="0032121B"/>
    <w:rsid w:val="0036341C"/>
    <w:rsid w:val="0038472E"/>
    <w:rsid w:val="003B63FD"/>
    <w:rsid w:val="003C6959"/>
    <w:rsid w:val="00405993"/>
    <w:rsid w:val="00413263"/>
    <w:rsid w:val="00421DF0"/>
    <w:rsid w:val="004233F7"/>
    <w:rsid w:val="00430E86"/>
    <w:rsid w:val="00435DB6"/>
    <w:rsid w:val="00446967"/>
    <w:rsid w:val="0045033D"/>
    <w:rsid w:val="00464893"/>
    <w:rsid w:val="00473DB3"/>
    <w:rsid w:val="00475E64"/>
    <w:rsid w:val="0049526A"/>
    <w:rsid w:val="004976A1"/>
    <w:rsid w:val="004A01AE"/>
    <w:rsid w:val="004C0ED9"/>
    <w:rsid w:val="004C6B88"/>
    <w:rsid w:val="004D4FF6"/>
    <w:rsid w:val="004E0BFA"/>
    <w:rsid w:val="0050243E"/>
    <w:rsid w:val="005272EF"/>
    <w:rsid w:val="00536299"/>
    <w:rsid w:val="00575AA2"/>
    <w:rsid w:val="005764D5"/>
    <w:rsid w:val="005774B3"/>
    <w:rsid w:val="005C0A9D"/>
    <w:rsid w:val="005C3453"/>
    <w:rsid w:val="005E772C"/>
    <w:rsid w:val="005F358B"/>
    <w:rsid w:val="005F3910"/>
    <w:rsid w:val="0061156F"/>
    <w:rsid w:val="006131A4"/>
    <w:rsid w:val="006235E3"/>
    <w:rsid w:val="006368F5"/>
    <w:rsid w:val="00676A07"/>
    <w:rsid w:val="006824AB"/>
    <w:rsid w:val="00685DD9"/>
    <w:rsid w:val="006B427D"/>
    <w:rsid w:val="006B5783"/>
    <w:rsid w:val="006C03AD"/>
    <w:rsid w:val="006C081D"/>
    <w:rsid w:val="006E3E04"/>
    <w:rsid w:val="00710C1D"/>
    <w:rsid w:val="0072695E"/>
    <w:rsid w:val="00727277"/>
    <w:rsid w:val="00731D64"/>
    <w:rsid w:val="007519B3"/>
    <w:rsid w:val="007627B3"/>
    <w:rsid w:val="00764AEE"/>
    <w:rsid w:val="00767483"/>
    <w:rsid w:val="00767D67"/>
    <w:rsid w:val="00797367"/>
    <w:rsid w:val="007C422F"/>
    <w:rsid w:val="007E39F3"/>
    <w:rsid w:val="007E3E9B"/>
    <w:rsid w:val="007E687B"/>
    <w:rsid w:val="007E6B57"/>
    <w:rsid w:val="00841F3D"/>
    <w:rsid w:val="00854BE1"/>
    <w:rsid w:val="00862700"/>
    <w:rsid w:val="00864CCB"/>
    <w:rsid w:val="00875068"/>
    <w:rsid w:val="00881589"/>
    <w:rsid w:val="00890596"/>
    <w:rsid w:val="00896490"/>
    <w:rsid w:val="008A1B6B"/>
    <w:rsid w:val="008B2551"/>
    <w:rsid w:val="008C7CF7"/>
    <w:rsid w:val="008F569D"/>
    <w:rsid w:val="0090223B"/>
    <w:rsid w:val="00902FE2"/>
    <w:rsid w:val="00950EFB"/>
    <w:rsid w:val="00953DED"/>
    <w:rsid w:val="00957111"/>
    <w:rsid w:val="00963F34"/>
    <w:rsid w:val="009655BD"/>
    <w:rsid w:val="00967689"/>
    <w:rsid w:val="00981BDB"/>
    <w:rsid w:val="009A4C3B"/>
    <w:rsid w:val="009A647D"/>
    <w:rsid w:val="009B749B"/>
    <w:rsid w:val="009C06B7"/>
    <w:rsid w:val="009C1009"/>
    <w:rsid w:val="009C4A6A"/>
    <w:rsid w:val="009C6833"/>
    <w:rsid w:val="009D0ED3"/>
    <w:rsid w:val="009E0912"/>
    <w:rsid w:val="009E0DB5"/>
    <w:rsid w:val="009E1146"/>
    <w:rsid w:val="00A04E8E"/>
    <w:rsid w:val="00A05B00"/>
    <w:rsid w:val="00A07BFC"/>
    <w:rsid w:val="00A21464"/>
    <w:rsid w:val="00A21522"/>
    <w:rsid w:val="00A24F25"/>
    <w:rsid w:val="00A26151"/>
    <w:rsid w:val="00A26EAF"/>
    <w:rsid w:val="00A5306B"/>
    <w:rsid w:val="00A55A01"/>
    <w:rsid w:val="00A56F4A"/>
    <w:rsid w:val="00A709F0"/>
    <w:rsid w:val="00A936D7"/>
    <w:rsid w:val="00AA0C7F"/>
    <w:rsid w:val="00AB1DB5"/>
    <w:rsid w:val="00AB314A"/>
    <w:rsid w:val="00AC4626"/>
    <w:rsid w:val="00AD14C3"/>
    <w:rsid w:val="00AE0DDB"/>
    <w:rsid w:val="00AF0584"/>
    <w:rsid w:val="00B06605"/>
    <w:rsid w:val="00B330D1"/>
    <w:rsid w:val="00B3404E"/>
    <w:rsid w:val="00B45736"/>
    <w:rsid w:val="00B472C2"/>
    <w:rsid w:val="00B472EA"/>
    <w:rsid w:val="00B52A3A"/>
    <w:rsid w:val="00B6554E"/>
    <w:rsid w:val="00B70980"/>
    <w:rsid w:val="00B74D7B"/>
    <w:rsid w:val="00B759BA"/>
    <w:rsid w:val="00B80712"/>
    <w:rsid w:val="00B85D67"/>
    <w:rsid w:val="00B90F77"/>
    <w:rsid w:val="00B96157"/>
    <w:rsid w:val="00BB128D"/>
    <w:rsid w:val="00BB40FF"/>
    <w:rsid w:val="00BB614E"/>
    <w:rsid w:val="00BC01F7"/>
    <w:rsid w:val="00BD0323"/>
    <w:rsid w:val="00BD67A2"/>
    <w:rsid w:val="00BF2D1D"/>
    <w:rsid w:val="00BF3CF4"/>
    <w:rsid w:val="00C16795"/>
    <w:rsid w:val="00C34FDD"/>
    <w:rsid w:val="00C35364"/>
    <w:rsid w:val="00C55281"/>
    <w:rsid w:val="00C646FF"/>
    <w:rsid w:val="00CA22FE"/>
    <w:rsid w:val="00CA4547"/>
    <w:rsid w:val="00CA4666"/>
    <w:rsid w:val="00CE6259"/>
    <w:rsid w:val="00CF5032"/>
    <w:rsid w:val="00D00B0D"/>
    <w:rsid w:val="00D05CA7"/>
    <w:rsid w:val="00D32F2E"/>
    <w:rsid w:val="00D373D4"/>
    <w:rsid w:val="00D41EC4"/>
    <w:rsid w:val="00D61D33"/>
    <w:rsid w:val="00D74871"/>
    <w:rsid w:val="00D84175"/>
    <w:rsid w:val="00DA0460"/>
    <w:rsid w:val="00DA2531"/>
    <w:rsid w:val="00DB085A"/>
    <w:rsid w:val="00DB2769"/>
    <w:rsid w:val="00DB6ADB"/>
    <w:rsid w:val="00DC5F46"/>
    <w:rsid w:val="00DD545C"/>
    <w:rsid w:val="00DD7B24"/>
    <w:rsid w:val="00DE405E"/>
    <w:rsid w:val="00DF3E9A"/>
    <w:rsid w:val="00E00CA3"/>
    <w:rsid w:val="00E21B3F"/>
    <w:rsid w:val="00E33D47"/>
    <w:rsid w:val="00E46B2C"/>
    <w:rsid w:val="00E57229"/>
    <w:rsid w:val="00E66B4A"/>
    <w:rsid w:val="00E74E73"/>
    <w:rsid w:val="00E8366C"/>
    <w:rsid w:val="00E90960"/>
    <w:rsid w:val="00E97AD3"/>
    <w:rsid w:val="00EA7127"/>
    <w:rsid w:val="00EB1EE5"/>
    <w:rsid w:val="00EC63A0"/>
    <w:rsid w:val="00EC6731"/>
    <w:rsid w:val="00EF165D"/>
    <w:rsid w:val="00EF2AC0"/>
    <w:rsid w:val="00EF59C6"/>
    <w:rsid w:val="00EF7C47"/>
    <w:rsid w:val="00F06F7D"/>
    <w:rsid w:val="00F206F2"/>
    <w:rsid w:val="00F257A7"/>
    <w:rsid w:val="00F849E3"/>
    <w:rsid w:val="00FB64FF"/>
    <w:rsid w:val="00FB718B"/>
    <w:rsid w:val="00FC5A4F"/>
    <w:rsid w:val="00FD2F97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54C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4C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4C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4C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4C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cs="Tahom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54C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4C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4C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4C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4C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411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5645</izvorni_sadrzaj>
    <derivirana_varijabla naziv="DomainObject.Predmet.Broj_1">5645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2016.</izvorni_sadrzaj>
    <derivirana_varijabla naziv="DomainObject.Predmet.DatumOsnivanja_1">19.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St-5645/2016</izvorni_sadrzaj>
    <derivirana_varijabla naziv="DomainObject.Predmet.OznakaBroj_1">St-5645/2016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VIŠEVICA-KOMP d.o.o. zastupanog po punomoćniku GORAN JUJNOVIĆ LUČIĆ; TOMISLAV DUMENČIĆ</izvorni_sadrzaj>
    <derivirana_varijabla naziv="DomainObject.Predmet.ProtustrankaFormated_1">  VIŠEVICA-KOMP d.o.o. zastupanog po punomoćniku GORAN JUJNOVIĆ LUČIĆ; TOMISLAV DUMENČIĆ</derivirana_varijabla>
  </DomainObject.Predmet.ProtustrankaFormated>
  <DomainObject.Predmet.ProtustrankaFormatedOIB>
    <izvorni_sadrzaj>  VIŠEVICA-KOMP d.o.o., OIB 99808350057 zastupanog po punomoćniku GORAN JUJNOVIĆ LUČIĆ; TOMISLAV DUMENČIĆ</izvorni_sadrzaj>
    <derivirana_varijabla naziv="DomainObject.Predmet.ProtustrankaFormatedOIB_1">  VIŠEVICA-KOMP d.o.o., OIB 99808350057 zastupanog po punomoćniku GORAN JUJNOVIĆ LUČIĆ; TOMISLAV DUMENČIĆ</derivirana_varijabla>
  </DomainObject.Predmet.ProtustrankaFormatedOIB>
  <DomainObject.Predmet.ProtustrankaFormatedWithAdress>
    <izvorni_sadrzaj> VIŠEVICA-KOMP d.o.o., Jordanovac 47, 10000 Zagreb zastupanog po punomoćniku GORAN JUJNOVIĆ LUČIĆ; TOMISLAV DUMENČIĆ</izvorni_sadrzaj>
    <derivirana_varijabla naziv="DomainObject.Predmet.ProtustrankaFormatedWithAdress_1"> VIŠEVICA-KOMP d.o.o., Jordanovac 47, 10000 Zagreb zastupanog po punomoćniku GORAN JUJNOVIĆ LUČIĆ; TOMISLAV DUMENČIĆ</derivirana_varijabla>
  </DomainObject.Predmet.ProtustrankaFormatedWithAdress>
  <DomainObject.Predmet.ProtustrankaFormatedWithAdressOIB>
    <izvorni_sadrzaj> VIŠEVICA-KOMP d.o.o., OIB 99808350057, Jordanovac 47, 10000 Zagreb zastupanog po punomoćniku GORAN JUJNOVIĆ LUČIĆ; TOMISLAV DUMENČIĆ</izvorni_sadrzaj>
    <derivirana_varijabla naziv="DomainObject.Predmet.ProtustrankaFormatedWithAdressOIB_1"> VIŠEVICA-KOMP d.o.o., OIB 99808350057, Jordanovac 47, 10000 Zagreb zastupanog po punomoćniku GORAN JUJNOVIĆ LUČIĆ; TOMISLAV DUMENČIĆ</derivirana_varijabla>
  </DomainObject.Predmet.ProtustrankaFormatedWithAdressOIB>
  <DomainObject.Predmet.ProtustrankaWithAdress>
    <izvorni_sadrzaj>VIŠEVICA-KOMP d.o.o. Jordanovac 47, 10000 Zagreb</izvorni_sadrzaj>
    <derivirana_varijabla naziv="DomainObject.Predmet.ProtustrankaWithAdress_1">VIŠEVICA-KOMP d.o.o. Jordanovac 47, 10000 Zagreb</derivirana_varijabla>
  </DomainObject.Predmet.ProtustrankaWithAdress>
  <DomainObject.Predmet.ProtustrankaWithAdressOIB>
    <izvorni_sadrzaj>VIŠEVICA-KOMP d.o.o., OIB 99808350057, Jordanovac 47, 10000 Zagreb</izvorni_sadrzaj>
    <derivirana_varijabla naziv="DomainObject.Predmet.ProtustrankaWithAdressOIB_1">VIŠEVICA-KOMP d.o.o., OIB 99808350057, Jordanovac 47, 10000 Zagreb</derivirana_varijabla>
  </DomainObject.Predmet.ProtustrankaWithAdressOIB>
  <DomainObject.Predmet.ProtustrankaNazivFormated>
    <izvorni_sadrzaj>VIŠEVICA-KOMP d.o.o.</izvorni_sadrzaj>
    <derivirana_varijabla naziv="DomainObject.Predmet.ProtustrankaNazivFormated_1">VIŠEVICA-KOMP d.o.o.</derivirana_varijabla>
  </DomainObject.Predmet.ProtustrankaNazivFormated>
  <DomainObject.Predmet.ProtustrankaNazivFormatedOIB>
    <izvorni_sadrzaj>VIŠEVICA-KOMP d.o.o., OIB 99808350057</izvorni_sadrzaj>
    <derivirana_varijabla naziv="DomainObject.Predmet.ProtustrankaNazivFormatedOIB_1">VIŠEVICA-KOMP d.o.o., OIB 99808350057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VIŠEVICA-KOMP d.o.o.; SIGNAL SERVIS d.o.o. za proizvodnju, projektiranje, ugradnju i servisiranje signalnih i telekomunikacijskih uređaja; Vlatko Kružić, vl. vulkanizerskog obrta "KRUŽIĆ",</izvorni_sadrzaj>
    <derivirana_varijabla naziv="DomainObject.Predmet.StrankaFormated_1">  VIŠEVICA-KOMP d.o.o.; SIGNAL SERVIS d.o.o. za proizvodnju, projektiranje, ugradnju i servisiranje signalnih i telekomunikacijskih uređaja; Vlatko Kružić, vl. vulkanizerskog obrta "KRUŽIĆ",</derivirana_varijabla>
  </DomainObject.Predmet.StrankaFormated>
  <DomainObject.Predmet.StrankaFormatedOIB>
    <izvorni_sadrzaj>  VIŠEVICA-KOMP d.o.o., OIB 99808350057; SIGNAL SERVIS d.o.o. za proizvodnju, projektiranje, ugradnju i servisiranje signalnih i telekomunikacijskih uređaja, OIB 53378619995; Vlatko Kružić, vl. vulkanizerskog obrta "KRUŽIĆ",, OIB 15582126233</izvorni_sadrzaj>
    <derivirana_varijabla naziv="DomainObject.Predmet.StrankaFormatedOIB_1">  VIŠEVICA-KOMP d.o.o., OIB 99808350057; SIGNAL SERVIS d.o.o. za proizvodnju, projektiranje, ugradnju i servisiranje signalnih i telekomunikacijskih uređaja, OIB 53378619995; Vlatko Kružić, vl. vulkanizerskog obrta "KRUŽIĆ",, OIB 15582126233</derivirana_varijabla>
  </DomainObject.Predmet.StrankaFormatedOIB>
  <DomainObject.Predmet.StrankaFormatedWithAdress>
    <izvorni_sadrzaj> VIŠEVICA-KOMP d.o.o., Jordanovac 47, 10000 Zagreb; SIGNAL SERVIS d.o.o. za proizvodnju, projektiranje, ugradnju i servisiranje signalnih i telekomunikacijskih uređaja, Jordanovac 47, 10000 Zagreb; Vlatko Kružić, vl. vulkanizerskog obrta "KRUŽIĆ",, Mahićno 89/B, 47000 Mahićno</izvorni_sadrzaj>
    <derivirana_varijabla naziv="DomainObject.Predmet.StrankaFormatedWithAdress_1"> VIŠEVICA-KOMP d.o.o., Jordanovac 47, 10000 Zagreb; SIGNAL SERVIS d.o.o. za proizvodnju, projektiranje, ugradnju i servisiranje signalnih i telekomunikacijskih uređaja, Jordanovac 47, 10000 Zagreb; Vlatko Kružić, vl. vulkanizerskog obrta "KRUŽIĆ",, Mahićno 89/B, 47000 Mahićno</derivirana_varijabla>
  </DomainObject.Predmet.StrankaFormatedWithAdress>
  <DomainObject.Predmet.StrankaFormatedWithAdressOIB>
    <izvorni_sadrzaj> VIŠEVICA-KOMP d.o.o., OIB 99808350057, Jordanovac 47, 10000 Zagreb; SIGNAL SERVIS d.o.o. za proizvodnju, projektiranje, ugradnju i servisiranje signalnih i telekomunikacijskih uređaja, OIB 53378619995, Jordanovac 47, 10000 Zagreb; Vlatko Kružić, vl. vulkanizerskog obrta "KRUŽIĆ",, OIB 15582126233, Mahićno 89/B, 47000 Mahićno</izvorni_sadrzaj>
    <derivirana_varijabla naziv="DomainObject.Predmet.StrankaFormatedWithAdressOIB_1"> VIŠEVICA-KOMP d.o.o., OIB 99808350057, Jordanovac 47, 10000 Zagreb; SIGNAL SERVIS d.o.o. za proizvodnju, projektiranje, ugradnju i servisiranje signalnih i telekomunikacijskih uređaja, OIB 53378619995, Jordanovac 47, 10000 Zagreb; Vlatko Kružić, vl. vulkanizerskog obrta "KRUŽIĆ",, OIB 15582126233, Mahićno 89/B, 47000 Mahićno</derivirana_varijabla>
  </DomainObject.Predmet.StrankaFormatedWithAdressOIB>
  <DomainObject.Predmet.StrankaWithAdress>
    <izvorni_sadrzaj>VIŠEVICA-KOMP d.o.o. Jordanovac 47,10000 Zagreb,SIGNAL SERVIS d.o.o. za proizvodnju, projektiranje, ugradnju i servisiranje signalnih i telekomunikacijskih uređaja Jordanovac 47,10000 Zagreb,Vlatko Kružić, vl. vulkanizerskog obrta "KRUŽIĆ", Mahićno 89/B,47000 Mahićno</izvorni_sadrzaj>
    <derivirana_varijabla naziv="DomainObject.Predmet.StrankaWithAdress_1">VIŠEVICA-KOMP d.o.o. Jordanovac 47,10000 Zagreb,SIGNAL SERVIS d.o.o. za proizvodnju, projektiranje, ugradnju i servisiranje signalnih i telekomunikacijskih uređaja Jordanovac 47,10000 Zagreb,Vlatko Kružić, vl. vulkanizerskog obrta "KRUŽIĆ", Mahićno 89/B,47000 Mahićno</derivirana_varijabla>
  </DomainObject.Predmet.StrankaWithAdress>
  <DomainObject.Predmet.StrankaWithAdressOIB>
    <izvorni_sadrzaj>VIŠEVICA-KOMP d.o.o., OIB 99808350057, Jordanovac 47,10000 Zagreb,SIGNAL SERVIS d.o.o. za proizvodnju, projektiranje, ugradnju i servisiranje signalnih i telekomunikacijskih uređaja, OIB 53378619995, Jordanovac 47,10000 Zagreb,Vlatko Kružić, vl. vulkanizerskog obrta "KRUŽIĆ",, OIB 15582126233, Mahićno 89/B,47000 Mahićno</izvorni_sadrzaj>
    <derivirana_varijabla naziv="DomainObject.Predmet.StrankaWithAdressOIB_1">VIŠEVICA-KOMP d.o.o., OIB 99808350057, Jordanovac 47,10000 Zagreb,SIGNAL SERVIS d.o.o. za proizvodnju, projektiranje, ugradnju i servisiranje signalnih i telekomunikacijskih uređaja, OIB 53378619995, Jordanovac 47,10000 Zagreb,Vlatko Kružić, vl. vulkanizerskog obrta "KRUŽIĆ",, OIB 15582126233, Mahićno 89/B,47000 Mahićno</derivirana_varijabla>
  </DomainObject.Predmet.StrankaWithAdressOIB>
  <DomainObject.Predmet.StrankaNazivFormated>
    <izvorni_sadrzaj>VIŠEVICA-KOMP d.o.o.,SIGNAL SERVIS d.o.o. za proizvodnju, projektiranje, ugradnju i servisiranje signalnih i telekomunikacijskih uređaja,Vlatko Kružić, vl. vulkanizerskog obrta "KRUŽIĆ",</izvorni_sadrzaj>
    <derivirana_varijabla naziv="DomainObject.Predmet.StrankaNazivFormated_1">VIŠEVICA-KOMP d.o.o.,SIGNAL SERVIS d.o.o. za proizvodnju, projektiranje, ugradnju i servisiranje signalnih i telekomunikacijskih uređaja,Vlatko Kružić, vl. vulkanizerskog obrta "KRUŽIĆ",</derivirana_varijabla>
  </DomainObject.Predmet.StrankaNazivFormated>
  <DomainObject.Predmet.StrankaNazivFormatedOIB>
    <izvorni_sadrzaj>VIŠEVICA-KOMP d.o.o., OIB 99808350057,SIGNAL SERVIS d.o.o. za proizvodnju, projektiranje, ugradnju i servisiranje signalnih i telekomunikacijskih uređaja, OIB 53378619995,Vlatko Kružić, vl. vulkanizerskog obrta "KRUŽIĆ",, OIB 15582126233</izvorni_sadrzaj>
    <derivirana_varijabla naziv="DomainObject.Predmet.StrankaNazivFormatedOIB_1">VIŠEVICA-KOMP d.o.o., OIB 99808350057,SIGNAL SERVIS d.o.o. za proizvodnju, projektiranje, ugradnju i servisiranje signalnih i telekomunikacijskih uređaja, OIB 53378619995,Vlatko Kružić, vl. vulkanizerskog obrta "KRUŽIĆ",, OIB 15582126233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VIŠEVICA-KOMP d.o.o.</item>
      <item>SIGNAL SERVIS d.o.o. za proizvodnju, projektiranje, ugradnju i servisiranje signalnih i telekomunikacijskih uređaja</item>
      <item>Vlatko Kružić, vl. vulkanizerskog obrta "KRUŽIĆ",</item>
    </izvorni_sadrzaj>
    <derivirana_varijabla naziv="DomainObject.Predmet.StrankaListFormated_1">
      <item>VIŠEVICA-KOMP d.o.o.</item>
      <item>SIGNAL SERVIS d.o.o. za proizvodnju, projektiranje, ugradnju i servisiranje signalnih i telekomunikacijskih uređaja</item>
      <item>Vlatko Kružić, vl. vulkanizerskog obrta "KRUŽIĆ",</item>
    </derivirana_varijabla>
  </DomainObject.Predmet.StrankaListFormated>
  <DomainObject.Predmet.StrankaListFormatedOIB>
    <izvorni_sadrzaj>
      <item>VIŠEVICA-KOMP d.o.o., OIB 99808350057</item>
      <item>SIGNAL SERVIS d.o.o. za proizvodnju, projektiranje, ugradnju i servisiranje signalnih i telekomunikacijskih uređaja, OIB 53378619995</item>
      <item>Vlatko Kružić, vl. vulkanizerskog obrta "KRUŽIĆ",, OIB 15582126233</item>
    </izvorni_sadrzaj>
    <derivirana_varijabla naziv="DomainObject.Predmet.StrankaListFormatedOIB_1">
      <item>VIŠEVICA-KOMP d.o.o., OIB 99808350057</item>
      <item>SIGNAL SERVIS d.o.o. za proizvodnju, projektiranje, ugradnju i servisiranje signalnih i telekomunikacijskih uređaja, OIB 53378619995</item>
      <item>Vlatko Kružić, vl. vulkanizerskog obrta "KRUŽIĆ",, OIB 15582126233</item>
    </derivirana_varijabla>
  </DomainObject.Predmet.StrankaListFormatedOIB>
  <DomainObject.Predmet.StrankaListFormatedWithAdress>
    <izvorni_sadrzaj>
      <item>VIŠEVICA-KOMP d.o.o., Jordanovac 47, 10000 Zagreb</item>
      <item>SIGNAL SERVIS d.o.o. za proizvodnju, projektiranje, ugradnju i servisiranje signalnih i telekomunikacijskih uređaja, Jordanovac 47, 10000 Zagreb</item>
      <item>Vlatko Kružić, vl. vulkanizerskog obrta "KRUŽIĆ",, Mahićno 89/B, 47000 Mahićno</item>
    </izvorni_sadrzaj>
    <derivirana_varijabla naziv="DomainObject.Predmet.StrankaListFormatedWithAdress_1">
      <item>VIŠEVICA-KOMP d.o.o., Jordanovac 47, 10000 Zagreb</item>
      <item>SIGNAL SERVIS d.o.o. za proizvodnju, projektiranje, ugradnju i servisiranje signalnih i telekomunikacijskih uređaja, Jordanovac 47, 10000 Zagreb</item>
      <item>Vlatko Kružić, vl. vulkanizerskog obrta "KRUŽIĆ",, Mahićno 89/B, 47000 Mahićno</item>
    </derivirana_varijabla>
  </DomainObject.Predmet.StrankaListFormatedWithAdress>
  <DomainObject.Predmet.StrankaListFormatedWithAdressOIB>
    <izvorni_sadrzaj>
      <item>VIŠEVICA-KOMP d.o.o., OIB 99808350057, Jordanovac 47, 10000 Zagreb</item>
      <item>SIGNAL SERVIS d.o.o. za proizvodnju, projektiranje, ugradnju i servisiranje signalnih i telekomunikacijskih uređaja, OIB 53378619995, Jordanovac 47, 10000 Zagreb</item>
      <item>Vlatko Kružić, vl. vulkanizerskog obrta "KRUŽIĆ",, OIB 15582126233, Mahićno 89/B, 47000 Mahićno</item>
    </izvorni_sadrzaj>
    <derivirana_varijabla naziv="DomainObject.Predmet.StrankaListFormatedWithAdressOIB_1">
      <item>VIŠEVICA-KOMP d.o.o., OIB 99808350057, Jordanovac 47, 10000 Zagreb</item>
      <item>SIGNAL SERVIS d.o.o. za proizvodnju, projektiranje, ugradnju i servisiranje signalnih i telekomunikacijskih uređaja, OIB 53378619995, Jordanovac 47, 10000 Zagreb</item>
      <item>Vlatko Kružić, vl. vulkanizerskog obrta "KRUŽIĆ",, OIB 15582126233, Mahićno 89/B, 47000 Mahićno</item>
    </derivirana_varijabla>
  </DomainObject.Predmet.StrankaListFormatedWithAdressOIB>
  <DomainObject.Predmet.StrankaListNazivFormated>
    <izvorni_sadrzaj>
      <item>VIŠEVICA-KOMP d.o.o.</item>
      <item>SIGNAL SERVIS d.o.o. za proizvodnju, projektiranje, ugradnju i servisiranje signalnih i telekomunikacijskih uređaja</item>
      <item>Vlatko Kružić, vl. vulkanizerskog obrta "KRUŽIĆ",</item>
    </izvorni_sadrzaj>
    <derivirana_varijabla naziv="DomainObject.Predmet.StrankaListNazivFormated_1">
      <item>VIŠEVICA-KOMP d.o.o.</item>
      <item>SIGNAL SERVIS d.o.o. za proizvodnju, projektiranje, ugradnju i servisiranje signalnih i telekomunikacijskih uređaja</item>
      <item>Vlatko Kružić, vl. vulkanizerskog obrta "KRUŽIĆ",</item>
    </derivirana_varijabla>
  </DomainObject.Predmet.StrankaListNazivFormated>
  <DomainObject.Predmet.StrankaListNazivFormatedOIB>
    <izvorni_sadrzaj>
      <item>VIŠEVICA-KOMP d.o.o., OIB 99808350057</item>
      <item>SIGNAL SERVIS d.o.o. za proizvodnju, projektiranje, ugradnju i servisiranje signalnih i telekomunikacijskih uređaja, OIB 53378619995</item>
      <item>Vlatko Kružić, vl. vulkanizerskog obrta "KRUŽIĆ",, OIB 15582126233</item>
    </izvorni_sadrzaj>
    <derivirana_varijabla naziv="DomainObject.Predmet.StrankaListNazivFormatedOIB_1">
      <item>VIŠEVICA-KOMP d.o.o., OIB 99808350057</item>
      <item>SIGNAL SERVIS d.o.o. za proizvodnju, projektiranje, ugradnju i servisiranje signalnih i telekomunikacijskih uređaja, OIB 53378619995</item>
      <item>Vlatko Kružić, vl. vulkanizerskog obrta "KRUŽIĆ",, OIB 15582126233</item>
    </derivirana_varijabla>
  </DomainObject.Predmet.StrankaListNazivFormatedOIB>
  <DomainObject.Predmet.ProtuStrankaListFormated>
    <izvorni_sadrzaj>
      <item>VIŠEVICA-KOMP d.o.o. zastupanog po punomoćniku GORAN JUJNOVIĆ LUČIĆ; TOMISLAV DUMENČIĆ</item>
    </izvorni_sadrzaj>
    <derivirana_varijabla naziv="DomainObject.Predmet.ProtuStrankaListFormated_1">
      <item>VIŠEVICA-KOMP d.o.o. zastupanog po punomoćniku GORAN JUJNOVIĆ LUČIĆ; TOMISLAV DUMENČIĆ</item>
    </derivirana_varijabla>
  </DomainObject.Predmet.ProtuStrankaListFormated>
  <DomainObject.Predmet.ProtuStrankaListFormatedOIB>
    <izvorni_sadrzaj>
      <item>VIŠEVICA-KOMP d.o.o., OIB 99808350057 zastupanog po punomoćniku GORAN JUJNOVIĆ LUČIĆ; TOMISLAV DUMENČIĆ</item>
    </izvorni_sadrzaj>
    <derivirana_varijabla naziv="DomainObject.Predmet.ProtuStrankaListFormatedOIB_1">
      <item>VIŠEVICA-KOMP d.o.o., OIB 99808350057 zastupanog po punomoćniku GORAN JUJNOVIĆ LUČIĆ; TOMISLAV DUMENČIĆ</item>
    </derivirana_varijabla>
  </DomainObject.Predmet.ProtuStrankaListFormatedOIB>
  <DomainObject.Predmet.ProtuStrankaListFormatedWithAdress>
    <izvorni_sadrzaj>
      <item>VIŠEVICA-KOMP d.o.o., Jordanovac 47, 10000 Zagreb zastupanog po punomoćniku GORAN JUJNOVIĆ LUČIĆ; TOMISLAV DUMENČIĆ</item>
    </izvorni_sadrzaj>
    <derivirana_varijabla naziv="DomainObject.Predmet.ProtuStrankaListFormatedWithAdress_1">
      <item>VIŠEVICA-KOMP d.o.o., Jordanovac 47, 10000 Zagreb zastupanog po punomoćniku GORAN JUJNOVIĆ LUČIĆ; TOMISLAV DUMENČIĆ</item>
    </derivirana_varijabla>
  </DomainObject.Predmet.ProtuStrankaListFormatedWithAdress>
  <DomainObject.Predmet.ProtuStrankaListFormatedWithAdressOIB>
    <izvorni_sadrzaj>
      <item>VIŠEVICA-KOMP d.o.o., OIB 99808350057, Jordanovac 47, 10000 Zagreb zastupanog po punomoćniku GORAN JUJNOVIĆ LUČIĆ; TOMISLAV DUMENČIĆ</item>
    </izvorni_sadrzaj>
    <derivirana_varijabla naziv="DomainObject.Predmet.ProtuStrankaListFormatedWithAdressOIB_1">
      <item>VIŠEVICA-KOMP d.o.o., OIB 99808350057, Jordanovac 47, 10000 Zagreb zastupanog po punomoćniku GORAN JUJNOVIĆ LUČIĆ; TOMISLAV DUMENČIĆ</item>
    </derivirana_varijabla>
  </DomainObject.Predmet.ProtuStrankaListFormatedWithAdressOIB>
  <DomainObject.Predmet.ProtuStrankaListNazivFormated>
    <izvorni_sadrzaj>
      <item>VIŠEVICA-KOMP d.o.o.</item>
    </izvorni_sadrzaj>
    <derivirana_varijabla naziv="DomainObject.Predmet.ProtuStrankaListNazivFormated_1">
      <item>VIŠEVICA-KOMP d.o.o.</item>
    </derivirana_varijabla>
  </DomainObject.Predmet.ProtuStrankaListNazivFormated>
  <DomainObject.Predmet.ProtuStrankaListNazivFormatedOIB>
    <izvorni_sadrzaj>
      <item>VIŠEVICA-KOMP d.o.o., OIB 99808350057</item>
    </izvorni_sadrzaj>
    <derivirana_varijabla naziv="DomainObject.Predmet.ProtuStrankaListNazivFormatedOIB_1">
      <item>VIŠEVICA-KOMP d.o.o., OIB 99808350057</item>
    </derivirana_varijabla>
  </DomainObject.Predmet.ProtuStrankaListNazivFormatedOIB>
  <DomainObject.Predmet.OstaliListFormated>
    <izvorni_sadrzaj>
      <item>GORAN JUJNOVIĆ LUČIĆ punomoćnik sudionika u postupku VIŠEVICA-KOMP d.o.o.</item>
      <item>ZOU Vladimir Brkić i Jasmina Brkić Kristanić</item>
      <item>TOMISLAV DUMENČIĆ punomoćnik sudionika u postupku VIŠEVICA-KOMP d.o.o.</item>
    </izvorni_sadrzaj>
    <derivirana_varijabla naziv="DomainObject.Predmet.OstaliListFormated_1">
      <item>GORAN JUJNOVIĆ LUČIĆ punomoćnik sudionika u postupku VIŠEVICA-KOMP d.o.o.</item>
      <item>ZOU Vladimir Brkić i Jasmina Brkić Kristanić</item>
      <item>TOMISLAV DUMENČIĆ punomoćnik sudionika u postupku VIŠEVICA-KOMP d.o.o.</item>
    </derivirana_varijabla>
  </DomainObject.Predmet.OstaliListFormated>
  <DomainObject.Predmet.OstaliListFormatedOIB>
    <izvorni_sadrzaj>
      <item>GORAN JUJNOVIĆ LUČIĆ punomoćnik sudionika u postupku VIŠEVICA-KOMP d.o.o.</item>
      <item>ZOU Vladimir Brkić i Jasmina Brkić Kristanić</item>
      <item>TOMISLAV DUMENČIĆ punomoćnik sudionika u postupku VIŠEVICA-KOMP d.o.o.</item>
    </izvorni_sadrzaj>
    <derivirana_varijabla naziv="DomainObject.Predmet.OstaliListFormatedOIB_1">
      <item>GORAN JUJNOVIĆ LUČIĆ punomoćnik sudionika u postupku VIŠEVICA-KOMP d.o.o.</item>
      <item>ZOU Vladimir Brkić i Jasmina Brkić Kristanić</item>
      <item>TOMISLAV DUMENČIĆ punomoćnik sudionika u postupku VIŠEVICA-KOMP d.o.o.</item>
    </derivirana_varijabla>
  </DomainObject.Predmet.OstaliListFormatedOIB>
  <DomainObject.Predmet.OstaliListFormatedWithAdress>
    <izvorni_sadrzaj>
      <item>GORAN JUJNOVIĆ LUČIĆ, STROJARSKA C.20/22, 10000 Zagreb punomoćnik sudionika u postupku VIŠEVICA-KOMP d.o.o.</item>
      <item>ZOU Vladimir Brkić i Jasmina Brkić Kristanić, Sarajevska 8a/I, 47000 Karlovac</item>
      <item>TOMISLAV DUMENČIĆ, TRG HRVATSKIH VELIKANA, 10000 Zagreb punomoćnik sudionika u postupku VIŠEVICA-KOMP d.o.o.</item>
    </izvorni_sadrzaj>
    <derivirana_varijabla naziv="DomainObject.Predmet.OstaliListFormatedWithAdress_1">
      <item>GORAN JUJNOVIĆ LUČIĆ, STROJARSKA C.20/22, 10000 Zagreb punomoćnik sudionika u postupku VIŠEVICA-KOMP d.o.o.</item>
      <item>ZOU Vladimir Brkić i Jasmina Brkić Kristanić, Sarajevska 8a/I, 47000 Karlovac</item>
      <item>TOMISLAV DUMENČIĆ, TRG HRVATSKIH VELIKANA, 10000 Zagreb punomoćnik sudionika u postupku VIŠEVICA-KOMP d.o.o.</item>
    </derivirana_varijabla>
  </DomainObject.Predmet.OstaliListFormatedWithAdress>
  <DomainObject.Predmet.OstaliListFormatedWithAdressOIB>
    <izvorni_sadrzaj>
      <item>GORAN JUJNOVIĆ LUČIĆ, STROJARSKA C.20/22, 10000 Zagreb punomoćnik sudionika u postupku VIŠEVICA-KOMP d.o.o.</item>
      <item>ZOU Vladimir Brkić i Jasmina Brkić Kristanić, Sarajevska 8a/I, 47000 Karlovac</item>
      <item>TOMISLAV DUMENČIĆ, TRG HRVATSKIH VELIKANA, 10000 Zagreb punomoćnik sudionika u postupku VIŠEVICA-KOMP d.o.o.</item>
    </izvorni_sadrzaj>
    <derivirana_varijabla naziv="DomainObject.Predmet.OstaliListFormatedWithAdressOIB_1">
      <item>GORAN JUJNOVIĆ LUČIĆ, STROJARSKA C.20/22, 10000 Zagreb punomoćnik sudionika u postupku VIŠEVICA-KOMP d.o.o.</item>
      <item>ZOU Vladimir Brkić i Jasmina Brkić Kristanić, Sarajevska 8a/I, 47000 Karlovac</item>
      <item>TOMISLAV DUMENČIĆ, TRG HRVATSKIH VELIKANA, 10000 Zagreb punomoćnik sudionika u postupku VIŠEVICA-KOMP d.o.o.</item>
    </derivirana_varijabla>
  </DomainObject.Predmet.OstaliListFormatedWithAdressOIB>
  <DomainObject.Predmet.OstaliListNazivFormated>
    <izvorni_sadrzaj>
      <item>GORAN JUJNOVIĆ LUČIĆ</item>
      <item>ZOU Vladimir Brkić i Jasmina Brkić Kristanić</item>
      <item>TOMISLAV DUMENČIĆ</item>
    </izvorni_sadrzaj>
    <derivirana_varijabla naziv="DomainObject.Predmet.OstaliListNazivFormated_1">
      <item>GORAN JUJNOVIĆ LUČIĆ</item>
      <item>ZOU Vladimir Brkić i Jasmina Brkić Kristanić</item>
      <item>TOMISLAV DUMENČIĆ</item>
    </derivirana_varijabla>
  </DomainObject.Predmet.OstaliListNazivFormated>
  <DomainObject.Predmet.OstaliListNazivFormatedOIB>
    <izvorni_sadrzaj>
      <item>GORAN JUJNOVIĆ LUČIĆ</item>
      <item>ZOU Vladimir Brkić i Jasmina Brkić Kristanić</item>
      <item>TOMISLAV DUMENČIĆ</item>
    </izvorni_sadrzaj>
    <derivirana_varijabla naziv="DomainObject.Predmet.OstaliListNazivFormatedOIB_1">
      <item>GORAN JUJNOVIĆ LUČIĆ</item>
      <item>ZOU Vladimir Brkić i Jasmina Brkić Kristanić</item>
      <item>TOMISLAV DUMENČIĆ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VIŠEVICA-KOMP d.o.o. i dr.</izvorni_sadrzaj>
    <derivirana_varijabla naziv="DomainObject.Predmet.StrankaIDrugi_1">VIŠEVICA-KOMP d.o.o. i dr.</derivirana_varijabla>
  </DomainObject.Predmet.StrankaIDrugi>
  <DomainObject.Predmet.ProtustrankaIDrugi>
    <izvorni_sadrzaj>VIŠEVICA-KOMP d.o.o.</izvorni_sadrzaj>
    <derivirana_varijabla naziv="DomainObject.Predmet.ProtustrankaIDrugi_1">VIŠEVICA-KOMP d.o.o.</derivirana_varijabla>
  </DomainObject.Predmet.ProtustrankaIDrugi>
  <DomainObject.Predmet.StrankaIDrugiAdressOIB>
    <izvorni_sadrzaj>VIŠEVICA-KOMP d.o.o., OIB 99808350057, Jordanovac 47, 10000 Zagreb i dr.</izvorni_sadrzaj>
    <derivirana_varijabla naziv="DomainObject.Predmet.StrankaIDrugiAdressOIB_1">VIŠEVICA-KOMP d.o.o., OIB 99808350057, Jordanovac 47, 10000 Zagreb i dr.</derivirana_varijabla>
  </DomainObject.Predmet.StrankaIDrugiAdressOIB>
  <DomainObject.Predmet.ProtustrankaIDrugiAdressOIB>
    <izvorni_sadrzaj>VIŠEVICA-KOMP d.o.o., OIB 99808350057, Jordanovac 47, 10000 Zagreb</izvorni_sadrzaj>
    <derivirana_varijabla naziv="DomainObject.Predmet.ProtustrankaIDrugiAdressOIB_1">VIŠEVICA-KOMP d.o.o., OIB 99808350057, Jordanovac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VIŠEVICA-KOMP d.o.o.</item>
      <item>VIŠEVICA-KOMP d.o.o.</item>
      <item>SIGNAL SERVIS d.o.o. za proizvodnju, projektiranje, ugradnju i servisiranje signalnih i telekomunikacijskih uređaja</item>
      <item>GORAN JUJNOVIĆ LUČIĆ</item>
      <item>Vlatko Kružić, vl. vulkanizerskog obrta "KRUŽIĆ",</item>
      <item>ZOU Vladimir Brkić i Jasmina Brkić Kristanić</item>
      <item>TOMISLAV DUMENČIĆ</item>
    </izvorni_sadrzaj>
    <derivirana_varijabla naziv="DomainObject.Predmet.SudioniciListNaziv_1">
      <item>VIŠEVICA-KOMP d.o.o.</item>
      <item>VIŠEVICA-KOMP d.o.o.</item>
      <item>SIGNAL SERVIS d.o.o. za proizvodnju, projektiranje, ugradnju i servisiranje signalnih i telekomunikacijskih uređaja</item>
      <item>GORAN JUJNOVIĆ LUČIĆ</item>
      <item>Vlatko Kružić, vl. vulkanizerskog obrta "KRUŽIĆ",</item>
      <item>ZOU Vladimir Brkić i Jasmina Brkić Kristanić</item>
      <item>TOMISLAV DUMENČIĆ</item>
    </derivirana_varijabla>
  </DomainObject.Predmet.SudioniciListNaziv>
  <DomainObject.Predmet.SudioniciListAdressOIB>
    <izvorni_sadrzaj>
      <item>VIŠEVICA-KOMP d.o.o., OIB 99808350057, Jordanovac 47,10000 Zagreb</item>
      <item>VIŠEVICA-KOMP d.o.o., OIB 99808350057, Jordanovac 47,10000 Zagreb</item>
      <item>SIGNAL SERVIS d.o.o. za proizvodnju, projektiranje, ugradnju i servisiranje signalnih i telekomunikacijskih uređaja, OIB 53378619995, Jordanovac 47,10000 Zagreb</item>
      <item>GORAN JUJNOVIĆ LUČIĆ, STROJARSKA C.20/22,10000 Zagreb</item>
      <item>Vlatko Kružić, vl. vulkanizerskog obrta "KRUŽIĆ",, OIB 15582126233, Mahićno 89/B,47000 Mahićno</item>
      <item>ZOU Vladimir Brkić i Jasmina Brkić Kristanić, Sarajevska 8a/I,47000 Karlovac</item>
      <item>TOMISLAV DUMENČIĆ, TRG HRVATSKIH VELIKANA,10000 Zagreb</item>
    </izvorni_sadrzaj>
    <derivirana_varijabla naziv="DomainObject.Predmet.SudioniciListAdressOIB_1">
      <item>VIŠEVICA-KOMP d.o.o., OIB 99808350057, Jordanovac 47,10000 Zagreb</item>
      <item>VIŠEVICA-KOMP d.o.o., OIB 99808350057, Jordanovac 47,10000 Zagreb</item>
      <item>SIGNAL SERVIS d.o.o. za proizvodnju, projektiranje, ugradnju i servisiranje signalnih i telekomunikacijskih uređaja, OIB 53378619995, Jordanovac 47,10000 Zagreb</item>
      <item>GORAN JUJNOVIĆ LUČIĆ, STROJARSKA C.20/22,10000 Zagreb</item>
      <item>Vlatko Kružić, vl. vulkanizerskog obrta "KRUŽIĆ",, OIB 15582126233, Mahićno 89/B,47000 Mahićno</item>
      <item>ZOU Vladimir Brkić i Jasmina Brkić Kristanić, Sarajevska 8a/I,47000 Karlovac</item>
      <item>TOMISLAV DUMENČIĆ, TRG HRVATSKIH VELIKANA,10000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99808350057</item>
      <item>, OIB 99808350057</item>
      <item>, OIB 53378619995</item>
      <item>, OIB null</item>
      <item>, OIB 15582126233</item>
      <item>, OIB null</item>
      <item>, OIB null</item>
    </izvorni_sadrzaj>
    <derivirana_varijabla naziv="DomainObject.Predmet.SudioniciListNazivOIB_1">
      <item>, OIB 99808350057</item>
      <item>, OIB 99808350057</item>
      <item>, OIB 53378619995</item>
      <item>, OIB null</item>
      <item>, OIB 15582126233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227</properties:Words>
  <properties:Characters>1154</properties:Characters>
  <properties:Lines>46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2017-03-02T11:55:00Z</dcterms:created>
  <dc:creator>MK</dc:creator>
  <cp:lastModifiedBy>Sonja Pilić</cp:lastModifiedBy>
  <cp:lastPrinted>2017-03-02T11:57:00Z</cp:lastPrinted>
  <dcterms:modified xmlns:xsi="http://www.w3.org/2001/XMLSchema-instance" xsi:type="dcterms:W3CDTF">2017-03-02T11:58:00Z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