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27863" w14:paraId="e527863" w:rsidRDefault="00780EDE" w:rsidP="00F349AA" w:rsidR="003E43D7" w:rsidRPr="00284DF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284DF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284DF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284DF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284DF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284DF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3D0DCE">
        <w:rPr>
          <w:rFonts w:hAnsi="Times New Roman" w:ascii="Times New Roman"/>
          <w:color w:val="auto"/>
          <w:sz w:val="24"/>
          <w:szCs w:val="24"/>
          <w:lang w:val="hr-HR"/>
        </w:rPr>
        <w:t>2754/16-13</w:t>
      </w:r>
    </w:p>
    <w:p w:rsidRDefault="00F349AA" w:rsidP="00F349AA" w:rsidR="00F349AA" w:rsidRPr="00284DF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284DF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284DF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284DF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1E6CCF" w:rsidRPr="00284DF3">
      <w:pPr>
        <w:pStyle w:val="Bezproreda"/>
        <w:ind w:firstLine="720"/>
        <w:jc w:val="both"/>
        <w:rPr>
          <w:rFonts w:hAnsi="Times New Roman" w:ascii="Times New Roman"/>
          <w:sz w:val="24"/>
        </w:rPr>
      </w:pPr>
      <w:r w:rsidRPr="00284DF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6274F8">
        <w:rPr>
          <w:rFonts w:hAnsi="Times New Roman" w:ascii="Times New Roman"/>
          <w:szCs w:val="24"/>
        </w:rPr>
        <w:t xml:space="preserve"> </w:t>
      </w:r>
      <w:r w:rsidR="00947C98">
        <w:rPr>
          <w:rFonts w:hAnsi="Times New Roman" w:ascii="Times New Roman"/>
          <w:sz w:val="24"/>
          <w:szCs w:val="24"/>
        </w:rPr>
        <w:t xml:space="preserve"> </w:t>
      </w:r>
      <w:r w:rsidR="007C6D47" w:rsidRPr="00DB690F">
        <w:rPr>
          <w:rFonts w:hAnsi="Times New Roman" w:ascii="Times New Roman"/>
          <w:sz w:val="24"/>
        </w:rPr>
        <w:t>TORTE I KOLAČI JOSIPA j. d. o. o., Petrinja, Dražena Petrovića 17, OIB 55117481663</w:t>
      </w:r>
      <w:r w:rsidR="000B79A3">
        <w:rPr>
          <w:rFonts w:hAnsi="Times New Roman" w:ascii="Times New Roman"/>
          <w:sz w:val="24"/>
          <w:szCs w:val="24"/>
        </w:rPr>
        <w:t>, 10</w:t>
      </w:r>
      <w:r w:rsidR="0072725D" w:rsidRPr="00284DF3">
        <w:rPr>
          <w:rFonts w:hAnsi="Times New Roman" w:ascii="Times New Roman"/>
          <w:sz w:val="24"/>
          <w:szCs w:val="24"/>
        </w:rPr>
        <w:t>. listopada 2017.</w:t>
      </w:r>
    </w:p>
    <w:p w:rsidRDefault="005F09A9" w:rsidP="002B2B94" w:rsidR="005F09A9" w:rsidRPr="00284DF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284DF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284DF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284DF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284DF3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F349AA" w:rsidRPr="00E124A9">
        <w:rPr>
          <w:rFonts w:hAnsi="Times New Roman" w:ascii="Times New Roman"/>
          <w:color w:val="auto"/>
          <w:sz w:val="24"/>
          <w:szCs w:val="24"/>
          <w:lang w:val="hr-HR"/>
        </w:rPr>
        <w:t xml:space="preserve">. Pozivaju se osobe koje imaju pravni interes da se provede stečajni postupak nad </w:t>
      </w:r>
      <w:r w:rsidR="00F349AA" w:rsidRPr="007C6D47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7C6D47" w:rsidRPr="007C6D47">
        <w:rPr>
          <w:rFonts w:hAnsi="Times New Roman" w:ascii="Times New Roman"/>
          <w:color w:val="auto"/>
          <w:sz w:val="24"/>
        </w:rPr>
        <w:t>TORTE I KOLAČI JOSIPA j. d. o. o., Petrinja, Dražena Petrovića 17, OIB 55117481663</w:t>
      </w:r>
      <w:r w:rsidR="00F349AA" w:rsidRPr="007C6D47">
        <w:rPr>
          <w:rFonts w:hAnsi="Times New Roman" w:ascii="Times New Roman"/>
          <w:color w:val="auto"/>
          <w:sz w:val="24"/>
          <w:szCs w:val="24"/>
          <w:lang w:val="hr-HR"/>
        </w:rPr>
        <w:t xml:space="preserve">, da u roku </w:t>
      </w:r>
      <w:r w:rsidR="00F349AA" w:rsidRPr="00713536">
        <w:rPr>
          <w:rFonts w:hAnsi="Times New Roman" w:ascii="Times New Roman"/>
          <w:color w:val="auto"/>
          <w:sz w:val="24"/>
          <w:szCs w:val="24"/>
          <w:lang w:val="hr-HR"/>
        </w:rPr>
        <w:t xml:space="preserve">petnaest (15) dana solidarno uplate na sudski depozit ovog suda </w:t>
      </w:r>
      <w:r w:rsidR="00F349AA" w:rsidRPr="00284DF3">
        <w:rPr>
          <w:rFonts w:hAnsi="Times New Roman" w:ascii="Times New Roman"/>
          <w:color w:val="auto"/>
          <w:sz w:val="24"/>
          <w:szCs w:val="24"/>
          <w:lang w:val="hr-HR"/>
        </w:rPr>
        <w:t>IBAN: HR9223900011300000460 otvoren kod Hrvatske poštanske banke d. d., Zagreb, pozivom na broj 05-</w:t>
      </w:r>
      <w:r w:rsidR="007C6D47">
        <w:rPr>
          <w:rFonts w:hAnsi="Times New Roman" w:ascii="Times New Roman"/>
          <w:color w:val="auto"/>
          <w:sz w:val="24"/>
          <w:szCs w:val="24"/>
          <w:lang w:val="hr-HR"/>
        </w:rPr>
        <w:t>275416</w:t>
      </w:r>
      <w:r w:rsidR="00464ED8" w:rsidRPr="00284DF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284DF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9106DC">
        <w:rPr>
          <w:rFonts w:hAnsi="Times New Roman" w:ascii="Times New Roman"/>
          <w:color w:val="auto"/>
          <w:sz w:val="24"/>
          <w:szCs w:val="24"/>
          <w:lang w:val="hr-HR"/>
        </w:rPr>
        <w:t>18</w:t>
      </w:r>
      <w:r w:rsidR="007C6D47">
        <w:rPr>
          <w:rFonts w:hAnsi="Times New Roman" w:ascii="Times New Roman"/>
          <w:color w:val="auto"/>
          <w:sz w:val="24"/>
          <w:szCs w:val="24"/>
          <w:lang w:val="hr-HR"/>
        </w:rPr>
        <w:t>.000</w:t>
      </w:r>
      <w:r w:rsidR="00F349AA" w:rsidRPr="00284DF3">
        <w:rPr>
          <w:rFonts w:hAnsi="Times New Roman" w:ascii="Times New Roman"/>
          <w:color w:val="auto"/>
          <w:sz w:val="24"/>
          <w:szCs w:val="24"/>
          <w:lang w:val="hr-HR"/>
        </w:rPr>
        <w:t>,00 kn na ime predujma za pokriće troškova kako prethodnog tako i otvorenog stečajnog postupka, te da u istom roku potvrdu o uplati dostavi u sudski spis.</w:t>
      </w:r>
    </w:p>
    <w:p w:rsidRDefault="00F349AA" w:rsidP="00583D18" w:rsidR="00F349AA" w:rsidRPr="00284DF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284DF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284DF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284DF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284DF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284DF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284DF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284DF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284DF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284DF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84DF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284DF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2725D" w:rsidP="001B1651" w:rsidR="001B1651" w:rsidRPr="00284DF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 xml:space="preserve">Podneskom od </w:t>
      </w:r>
      <w:r w:rsidR="007C6D47">
        <w:rPr>
          <w:rFonts w:hAnsi="Times New Roman" w:ascii="Times New Roman"/>
          <w:color w:val="auto"/>
          <w:sz w:val="24"/>
          <w:szCs w:val="24"/>
          <w:lang w:val="hr-HR"/>
        </w:rPr>
        <w:t>21. ožujka</w:t>
      </w:r>
      <w:r w:rsidR="00210240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B1651" w:rsidRPr="00284DF3">
        <w:rPr>
          <w:rFonts w:hAnsi="Times New Roman" w:ascii="Times New Roman"/>
          <w:color w:val="auto"/>
          <w:sz w:val="24"/>
          <w:szCs w:val="24"/>
          <w:lang w:val="hr-HR"/>
        </w:rPr>
        <w:t xml:space="preserve">Financijska agencija (dalje: FINA) </w:t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 xml:space="preserve">predložila je otvaranje </w:t>
      </w:r>
      <w:r w:rsidR="001B1651" w:rsidRPr="00284DF3">
        <w:rPr>
          <w:rFonts w:hAnsi="Times New Roman" w:ascii="Times New Roman"/>
          <w:color w:val="auto"/>
          <w:sz w:val="24"/>
          <w:szCs w:val="24"/>
          <w:lang w:val="hr-HR"/>
        </w:rPr>
        <w:t>stečajnog postupka nad gore navedenom pravnom osobom.</w:t>
      </w:r>
    </w:p>
    <w:p w:rsidRDefault="001B1651" w:rsidP="001B1651" w:rsidR="001B1651" w:rsidRPr="00284DF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210240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7C6D47">
        <w:rPr>
          <w:rFonts w:hAnsi="Times New Roman" w:ascii="Times New Roman"/>
          <w:color w:val="auto"/>
          <w:sz w:val="24"/>
          <w:szCs w:val="24"/>
          <w:lang w:val="hr-HR"/>
        </w:rPr>
        <w:t>30.234,88</w:t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684648" w:rsidR="00C8420E" w:rsidRPr="00284DF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8273D2">
        <w:rPr>
          <w:rFonts w:hAnsi="Times New Roman" w:ascii="Times New Roman"/>
          <w:color w:val="auto"/>
          <w:sz w:val="24"/>
          <w:szCs w:val="24"/>
          <w:lang w:val="hr-HR"/>
        </w:rPr>
        <w:t>jednog</w:t>
      </w:r>
      <w:r w:rsidR="002862D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>zaposlenika.</w:t>
      </w:r>
    </w:p>
    <w:p w:rsidRDefault="00464ED8" w:rsidP="00464ED8" w:rsidR="00464ED8" w:rsidRPr="00284DF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284DF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284DF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8273D2">
        <w:rPr>
          <w:rFonts w:hAnsi="Times New Roman" w:ascii="Times New Roman"/>
          <w:color w:val="auto"/>
          <w:sz w:val="24"/>
          <w:szCs w:val="24"/>
          <w:lang w:val="hr-HR"/>
        </w:rPr>
        <w:t>2754/16</w:t>
      </w:r>
      <w:r w:rsidR="006615B4">
        <w:rPr>
          <w:rFonts w:hAnsi="Times New Roman" w:ascii="Times New Roman"/>
          <w:color w:val="auto"/>
          <w:sz w:val="24"/>
          <w:szCs w:val="24"/>
          <w:lang w:val="hr-HR"/>
        </w:rPr>
        <w:t>-6 od 8</w:t>
      </w:r>
      <w:r w:rsidR="00956DB2" w:rsidRPr="00CD1769">
        <w:rPr>
          <w:rFonts w:hAnsi="Times New Roman" w:ascii="Times New Roman"/>
          <w:color w:val="auto"/>
          <w:sz w:val="24"/>
          <w:szCs w:val="24"/>
          <w:lang w:val="hr-HR"/>
        </w:rPr>
        <w:t>. rujna 2016</w:t>
      </w:r>
      <w:r w:rsidR="00126889" w:rsidRPr="00284DF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 xml:space="preserve"> pokrenut prethodni postupak radi utvrđivanja uvjeta </w:t>
      </w:r>
      <w:r w:rsidR="00126889" w:rsidRPr="00284DF3">
        <w:rPr>
          <w:rFonts w:hAnsi="Times New Roman" w:ascii="Times New Roman"/>
          <w:color w:val="auto"/>
          <w:sz w:val="24"/>
          <w:szCs w:val="24"/>
          <w:lang w:val="hr-HR"/>
        </w:rPr>
        <w:t>za otvaranje stečajnog p</w:t>
      </w:r>
      <w:r w:rsidR="003335F4" w:rsidRPr="00284DF3">
        <w:rPr>
          <w:rFonts w:hAnsi="Times New Roman" w:ascii="Times New Roman"/>
          <w:color w:val="auto"/>
          <w:sz w:val="24"/>
          <w:szCs w:val="24"/>
          <w:lang w:val="hr-HR"/>
        </w:rPr>
        <w:t xml:space="preserve">ostupka i određeno ročište za </w:t>
      </w:r>
      <w:r w:rsidR="006615B4">
        <w:rPr>
          <w:rFonts w:hAnsi="Times New Roman" w:ascii="Times New Roman"/>
          <w:color w:val="auto"/>
          <w:sz w:val="24"/>
          <w:szCs w:val="24"/>
          <w:lang w:val="hr-HR"/>
        </w:rPr>
        <w:t>28. studeni 2016</w:t>
      </w:r>
      <w:r w:rsidR="00126889" w:rsidRPr="00284DF3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4C694E" w:rsidP="00F349AA" w:rsidR="004C694E" w:rsidRPr="00284DF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  <w:t>Rješenje</w:t>
      </w:r>
      <w:r w:rsidR="00217F31" w:rsidRPr="00284DF3">
        <w:rPr>
          <w:rFonts w:hAnsi="Times New Roman" w:ascii="Times New Roman"/>
          <w:color w:val="auto"/>
          <w:sz w:val="24"/>
          <w:szCs w:val="24"/>
          <w:lang w:val="hr-HR"/>
        </w:rPr>
        <w:t>m i zaključkom suda broj St-</w:t>
      </w:r>
      <w:r w:rsidR="006615B4">
        <w:rPr>
          <w:rFonts w:hAnsi="Times New Roman" w:ascii="Times New Roman"/>
          <w:color w:val="auto"/>
          <w:sz w:val="24"/>
          <w:szCs w:val="24"/>
          <w:lang w:val="hr-HR"/>
        </w:rPr>
        <w:t>2754/16-4</w:t>
      </w:r>
      <w:r w:rsidR="00810AA3" w:rsidRPr="00284DF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6615B4">
        <w:rPr>
          <w:rFonts w:hAnsi="Times New Roman" w:ascii="Times New Roman"/>
          <w:color w:val="auto"/>
          <w:sz w:val="24"/>
          <w:szCs w:val="24"/>
          <w:lang w:val="hr-HR"/>
        </w:rPr>
        <w:t>8</w:t>
      </w:r>
      <w:r w:rsidR="00810AA3" w:rsidRPr="00284DF3">
        <w:rPr>
          <w:rFonts w:hAnsi="Times New Roman" w:ascii="Times New Roman"/>
          <w:color w:val="auto"/>
          <w:sz w:val="24"/>
          <w:szCs w:val="24"/>
          <w:lang w:val="hr-HR"/>
        </w:rPr>
        <w:t>. rujna 2016</w:t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 xml:space="preserve">. naloženo je zakonskom zastupniku dužnika da dostavi sudu popis imovine i obveza dužnika i izvješće o </w:t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 xml:space="preserve">financijsko-gospodarskom stanju dužnika. </w:t>
      </w:r>
      <w:r w:rsidR="00DA505F" w:rsidRPr="00284DF3">
        <w:rPr>
          <w:rFonts w:hAnsi="Times New Roman" w:ascii="Times New Roman"/>
          <w:color w:val="auto"/>
          <w:sz w:val="24"/>
          <w:szCs w:val="24"/>
          <w:lang w:val="hr-HR"/>
        </w:rPr>
        <w:t xml:space="preserve">Navedeni zaključak i rješenje zakonski zastupnik dužnika zaprimio </w:t>
      </w:r>
      <w:r w:rsidR="00C213F9">
        <w:rPr>
          <w:rFonts w:hAnsi="Times New Roman" w:ascii="Times New Roman"/>
          <w:color w:val="auto"/>
          <w:sz w:val="24"/>
          <w:szCs w:val="24"/>
          <w:lang w:val="hr-HR"/>
        </w:rPr>
        <w:t>je 13. rujna 2016</w:t>
      </w:r>
      <w:r w:rsidR="00DA2743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r w:rsidR="00DA505F" w:rsidRPr="00284DF3">
        <w:rPr>
          <w:rFonts w:hAnsi="Times New Roman" w:ascii="Times New Roman"/>
          <w:color w:val="auto"/>
          <w:sz w:val="24"/>
          <w:szCs w:val="24"/>
          <w:lang w:val="hr-HR"/>
        </w:rPr>
        <w:t xml:space="preserve"> ali po istome nije postupio.</w:t>
      </w:r>
    </w:p>
    <w:p w:rsidRDefault="005F1B57" w:rsidP="00813A11" w:rsidR="0031616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5958A2" w:rsidRPr="00284DF3">
        <w:rPr>
          <w:rFonts w:hAnsi="Times New Roman" w:ascii="Times New Roman"/>
          <w:color w:val="auto"/>
          <w:sz w:val="24"/>
          <w:szCs w:val="24"/>
          <w:lang w:val="hr-HR"/>
        </w:rPr>
        <w:t xml:space="preserve">Na </w:t>
      </w:r>
      <w:r w:rsidR="00316160">
        <w:rPr>
          <w:rFonts w:hAnsi="Times New Roman" w:ascii="Times New Roman"/>
          <w:color w:val="auto"/>
          <w:sz w:val="24"/>
          <w:szCs w:val="24"/>
          <w:lang w:val="hr-HR"/>
        </w:rPr>
        <w:t>ročišt</w:t>
      </w:r>
      <w:r w:rsidR="00CA1CCA">
        <w:rPr>
          <w:rFonts w:hAnsi="Times New Roman" w:ascii="Times New Roman"/>
          <w:color w:val="auto"/>
          <w:sz w:val="24"/>
          <w:szCs w:val="24"/>
          <w:lang w:val="hr-HR"/>
        </w:rPr>
        <w:t>e</w:t>
      </w:r>
      <w:r w:rsidR="00BD6234" w:rsidRPr="00284DF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CA1CCA">
        <w:rPr>
          <w:rFonts w:hAnsi="Times New Roman" w:ascii="Times New Roman"/>
          <w:color w:val="auto"/>
          <w:sz w:val="24"/>
          <w:szCs w:val="24"/>
          <w:lang w:val="hr-HR"/>
        </w:rPr>
        <w:t xml:space="preserve">, pristupio je </w:t>
      </w:r>
      <w:r w:rsidR="00270ECB">
        <w:rPr>
          <w:rFonts w:hAnsi="Times New Roman" w:ascii="Times New Roman"/>
          <w:color w:val="auto"/>
          <w:sz w:val="24"/>
          <w:szCs w:val="24"/>
          <w:lang w:val="hr-HR"/>
        </w:rPr>
        <w:t>direktor dužnika</w:t>
      </w:r>
      <w:r w:rsidR="00CA1CCA">
        <w:rPr>
          <w:rFonts w:hAnsi="Times New Roman" w:ascii="Times New Roman"/>
          <w:color w:val="auto"/>
          <w:sz w:val="24"/>
          <w:szCs w:val="24"/>
          <w:lang w:val="hr-HR"/>
        </w:rPr>
        <w:t xml:space="preserve"> te se protivio prijedlogu </w:t>
      </w:r>
      <w:r w:rsidR="00F041C2">
        <w:rPr>
          <w:rFonts w:hAnsi="Times New Roman" w:ascii="Times New Roman"/>
          <w:color w:val="auto"/>
          <w:sz w:val="24"/>
          <w:szCs w:val="24"/>
          <w:lang w:val="hr-HR"/>
        </w:rPr>
        <w:t>za otvaranje stečajnog postupka, navodeći da dužnik obavlja djelatnost i pokušava podmiriti evidentirana dugovanja.</w:t>
      </w:r>
    </w:p>
    <w:p w:rsidRDefault="00F041C2" w:rsidP="00813A11" w:rsidR="00F041C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270ECB">
        <w:rPr>
          <w:rFonts w:hAnsi="Times New Roman" w:ascii="Times New Roman"/>
          <w:color w:val="auto"/>
          <w:sz w:val="24"/>
          <w:szCs w:val="24"/>
          <w:lang w:val="hr-HR"/>
        </w:rPr>
        <w:t>Na novo određen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o ročište</w:t>
      </w:r>
      <w:r w:rsidR="00270ECB">
        <w:rPr>
          <w:rFonts w:hAnsi="Times New Roman" w:ascii="Times New Roman"/>
          <w:color w:val="auto"/>
          <w:sz w:val="24"/>
          <w:szCs w:val="24"/>
          <w:lang w:val="hr-HR"/>
        </w:rPr>
        <w:t xml:space="preserve"> 26. rujna 2017. nije pristupio uredno pozvani direktor dužnika niti je svoj izostanak opravdao.</w:t>
      </w:r>
    </w:p>
    <w:p w:rsidRDefault="00270ECB" w:rsidP="00813A11" w:rsidR="002C290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2C2902">
        <w:rPr>
          <w:rFonts w:hAnsi="Times New Roman" w:ascii="Times New Roman"/>
          <w:color w:val="auto"/>
          <w:sz w:val="24"/>
          <w:szCs w:val="24"/>
          <w:lang w:val="hr-HR"/>
        </w:rPr>
        <w:t>Službenim putem pribavljena je potvrda o nekretninama dužnika, iz koje proizlazi da dužnik nije evidentiran kao vlasnik nekretnina.</w:t>
      </w:r>
    </w:p>
    <w:p w:rsidRDefault="002C2902" w:rsidP="00813A11" w:rsidR="00270EC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Zaključkom suda broj St-</w:t>
      </w:r>
      <w:r w:rsidR="007053C8">
        <w:rPr>
          <w:rFonts w:hAnsi="Times New Roman" w:ascii="Times New Roman"/>
          <w:color w:val="auto"/>
          <w:sz w:val="24"/>
          <w:szCs w:val="24"/>
          <w:lang w:val="hr-HR"/>
        </w:rPr>
        <w:t>2754/16-11 od 27. rujna 2017. pozvana je FINA da dostavi Potvrdu iz čl. 6 st. 2 Stečajnog zakona za dužnika.</w:t>
      </w:r>
    </w:p>
    <w:p w:rsidRDefault="007053C8" w:rsidP="00B37219" w:rsidR="00B37219" w:rsidRPr="00284DF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EC0FD3">
        <w:rPr>
          <w:rFonts w:hAnsi="Times New Roman" w:ascii="Times New Roman"/>
          <w:color w:val="auto"/>
          <w:sz w:val="24"/>
          <w:szCs w:val="24"/>
          <w:lang w:val="hr-HR"/>
        </w:rPr>
        <w:t>Iz Potvrde FINA-e od 29. rujna 2017. proizlazi da je račun dužnika neprekidno blokiran 680 dana u ukupnom iznosu od 159.584,98 kn.</w:t>
      </w:r>
    </w:p>
    <w:p w:rsidRDefault="00F349AA" w:rsidP="00F349AA" w:rsidR="00F349AA" w:rsidRPr="00284DF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284DF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284DF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284DF3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284DF3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284DF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9106DC">
        <w:rPr>
          <w:rFonts w:hAnsi="Times New Roman" w:ascii="Times New Roman"/>
          <w:color w:val="auto"/>
          <w:sz w:val="24"/>
          <w:szCs w:val="24"/>
          <w:lang w:val="hr-HR"/>
        </w:rPr>
        <w:t>18</w:t>
      </w:r>
      <w:r w:rsidR="00EC0FD3">
        <w:rPr>
          <w:rFonts w:hAnsi="Times New Roman" w:ascii="Times New Roman"/>
          <w:color w:val="auto"/>
          <w:sz w:val="24"/>
          <w:szCs w:val="24"/>
          <w:lang w:val="hr-HR"/>
        </w:rPr>
        <w:t>.000</w:t>
      </w:r>
      <w:r w:rsidR="00593061" w:rsidRPr="00284DF3">
        <w:rPr>
          <w:rFonts w:hAnsi="Times New Roman" w:ascii="Times New Roman"/>
          <w:color w:val="auto"/>
          <w:sz w:val="24"/>
          <w:szCs w:val="24"/>
          <w:lang w:val="hr-HR"/>
        </w:rPr>
        <w:t>,00</w:t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 xml:space="preserve"> kn na ime predujma za vođenje stečajnog postupka, u skladu s odredbom čl.</w:t>
      </w:r>
      <w:r w:rsidR="00D24E63" w:rsidRPr="00284DF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284DF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284DF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284DF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284DF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284DF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284DF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284DF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284DF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124456" w:rsidR="00F349A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284DF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3C1D83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AA008D" w:rsidRPr="00284DF3">
        <w:rPr>
          <w:rFonts w:hAnsi="Times New Roman" w:ascii="Times New Roman"/>
          <w:color w:val="auto"/>
          <w:sz w:val="24"/>
          <w:szCs w:val="24"/>
          <w:lang w:val="hr-HR"/>
        </w:rPr>
        <w:t>. listopad</w:t>
      </w:r>
      <w:r w:rsidR="00993A4D" w:rsidRPr="00284DF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124456" w:rsidP="00124456" w:rsidR="00124456" w:rsidRPr="00284DF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84DF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7C0DEF" w:rsidR="00F349AA" w:rsidRPr="00284DF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D743CC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284DF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124456" w:rsidP="00F349AA" w:rsidR="00124456" w:rsidRPr="00284DF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743CC" w:rsidP="00AB7A2F" w:rsidR="00D743CC" w:rsidRPr="00D743CC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743CC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D743CC" w:rsidP="00995CE9" w:rsidR="00D743CC" w:rsidRPr="00D743C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743C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743C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743C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743C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743C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743C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743C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743CC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1E6CCF" w:rsidP="00B4313D" w:rsidR="001E6CCF" w:rsidRPr="00D743C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2B94" w:rsidR="002B2B94" w:rsidRPr="00284DF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284DF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D743CC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FB64C6" w:rsidRPr="00284DF3">
      <w:rPr>
        <w:rFonts w:hAnsi="Times New Roman" w:ascii="Times New Roman"/>
        <w:color w:val="auto"/>
        <w:sz w:val="24"/>
        <w:szCs w:val="24"/>
        <w:lang w:val="hr-HR"/>
      </w:rPr>
      <w:t>7 St-</w:t>
    </w:r>
    <w:r w:rsidR="00993353">
      <w:rPr>
        <w:rFonts w:hAnsi="Times New Roman" w:ascii="Times New Roman"/>
        <w:color w:val="auto"/>
        <w:sz w:val="24"/>
        <w:szCs w:val="24"/>
        <w:lang w:val="hr-HR"/>
      </w:rPr>
      <w:t>2754/16-13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A2997"/>
    <w:rsid w:val="000B79A3"/>
    <w:rsid w:val="000C133E"/>
    <w:rsid w:val="000D40CD"/>
    <w:rsid w:val="000E379D"/>
    <w:rsid w:val="000E510A"/>
    <w:rsid w:val="0010292F"/>
    <w:rsid w:val="001047EC"/>
    <w:rsid w:val="00113759"/>
    <w:rsid w:val="00120497"/>
    <w:rsid w:val="001212FE"/>
    <w:rsid w:val="00124456"/>
    <w:rsid w:val="00126889"/>
    <w:rsid w:val="001415BE"/>
    <w:rsid w:val="00167B57"/>
    <w:rsid w:val="00171A47"/>
    <w:rsid w:val="00182950"/>
    <w:rsid w:val="001B1651"/>
    <w:rsid w:val="001B72BB"/>
    <w:rsid w:val="001B7A8E"/>
    <w:rsid w:val="001D3E0B"/>
    <w:rsid w:val="001E6CCF"/>
    <w:rsid w:val="001E7FD3"/>
    <w:rsid w:val="00205ED7"/>
    <w:rsid w:val="00210240"/>
    <w:rsid w:val="00217D62"/>
    <w:rsid w:val="00217F31"/>
    <w:rsid w:val="0022193E"/>
    <w:rsid w:val="002358EC"/>
    <w:rsid w:val="00254BFB"/>
    <w:rsid w:val="00264B81"/>
    <w:rsid w:val="00270ECB"/>
    <w:rsid w:val="00284DF3"/>
    <w:rsid w:val="002862D0"/>
    <w:rsid w:val="00290397"/>
    <w:rsid w:val="002A2E40"/>
    <w:rsid w:val="002A4896"/>
    <w:rsid w:val="002B2B94"/>
    <w:rsid w:val="002B5D12"/>
    <w:rsid w:val="002C2902"/>
    <w:rsid w:val="002D105B"/>
    <w:rsid w:val="002D51B1"/>
    <w:rsid w:val="002F3067"/>
    <w:rsid w:val="002F3C78"/>
    <w:rsid w:val="00301B23"/>
    <w:rsid w:val="00316160"/>
    <w:rsid w:val="00321893"/>
    <w:rsid w:val="003335F4"/>
    <w:rsid w:val="003337B0"/>
    <w:rsid w:val="0033495A"/>
    <w:rsid w:val="0035128B"/>
    <w:rsid w:val="00370E24"/>
    <w:rsid w:val="0037512E"/>
    <w:rsid w:val="003761C7"/>
    <w:rsid w:val="00392A8C"/>
    <w:rsid w:val="00397A8A"/>
    <w:rsid w:val="003A5E14"/>
    <w:rsid w:val="003B489C"/>
    <w:rsid w:val="003C1D83"/>
    <w:rsid w:val="003D0DCE"/>
    <w:rsid w:val="003D1F62"/>
    <w:rsid w:val="003D3B25"/>
    <w:rsid w:val="003E29C7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56B32"/>
    <w:rsid w:val="00464E38"/>
    <w:rsid w:val="00464ED8"/>
    <w:rsid w:val="004761BD"/>
    <w:rsid w:val="00477940"/>
    <w:rsid w:val="00490853"/>
    <w:rsid w:val="00492169"/>
    <w:rsid w:val="004A005F"/>
    <w:rsid w:val="004C694E"/>
    <w:rsid w:val="004D0C3D"/>
    <w:rsid w:val="004E3542"/>
    <w:rsid w:val="004F6056"/>
    <w:rsid w:val="00514511"/>
    <w:rsid w:val="005352CA"/>
    <w:rsid w:val="005516FA"/>
    <w:rsid w:val="00555AD4"/>
    <w:rsid w:val="005679E2"/>
    <w:rsid w:val="00574251"/>
    <w:rsid w:val="005754FF"/>
    <w:rsid w:val="00576E94"/>
    <w:rsid w:val="005779BD"/>
    <w:rsid w:val="00583D18"/>
    <w:rsid w:val="00593061"/>
    <w:rsid w:val="005958A2"/>
    <w:rsid w:val="005D77E5"/>
    <w:rsid w:val="005F09A9"/>
    <w:rsid w:val="005F1B57"/>
    <w:rsid w:val="005F7786"/>
    <w:rsid w:val="005F78CC"/>
    <w:rsid w:val="00604849"/>
    <w:rsid w:val="0060733B"/>
    <w:rsid w:val="0061665C"/>
    <w:rsid w:val="00622138"/>
    <w:rsid w:val="006274F8"/>
    <w:rsid w:val="006313E1"/>
    <w:rsid w:val="00634151"/>
    <w:rsid w:val="00635E61"/>
    <w:rsid w:val="00641AC7"/>
    <w:rsid w:val="0064633E"/>
    <w:rsid w:val="006615B4"/>
    <w:rsid w:val="00671551"/>
    <w:rsid w:val="00684648"/>
    <w:rsid w:val="0068550D"/>
    <w:rsid w:val="006945FF"/>
    <w:rsid w:val="006C598D"/>
    <w:rsid w:val="006D37F1"/>
    <w:rsid w:val="006E71C5"/>
    <w:rsid w:val="006F13B6"/>
    <w:rsid w:val="006F3774"/>
    <w:rsid w:val="007053C8"/>
    <w:rsid w:val="0070781D"/>
    <w:rsid w:val="0071040E"/>
    <w:rsid w:val="00713536"/>
    <w:rsid w:val="0072725D"/>
    <w:rsid w:val="00736A30"/>
    <w:rsid w:val="007517D9"/>
    <w:rsid w:val="007575FB"/>
    <w:rsid w:val="00780BAD"/>
    <w:rsid w:val="00780EDE"/>
    <w:rsid w:val="007917F6"/>
    <w:rsid w:val="007B64C9"/>
    <w:rsid w:val="007C0DEF"/>
    <w:rsid w:val="007C3B5B"/>
    <w:rsid w:val="007C6D47"/>
    <w:rsid w:val="007D0354"/>
    <w:rsid w:val="007D3984"/>
    <w:rsid w:val="00800B56"/>
    <w:rsid w:val="00803C60"/>
    <w:rsid w:val="00807628"/>
    <w:rsid w:val="00810AA3"/>
    <w:rsid w:val="00813A11"/>
    <w:rsid w:val="00816016"/>
    <w:rsid w:val="008205E0"/>
    <w:rsid w:val="008273D2"/>
    <w:rsid w:val="008360CE"/>
    <w:rsid w:val="00837BE7"/>
    <w:rsid w:val="00845C43"/>
    <w:rsid w:val="008517A4"/>
    <w:rsid w:val="0085551B"/>
    <w:rsid w:val="008742C5"/>
    <w:rsid w:val="00884026"/>
    <w:rsid w:val="008850E6"/>
    <w:rsid w:val="00893345"/>
    <w:rsid w:val="008C2C01"/>
    <w:rsid w:val="008C30ED"/>
    <w:rsid w:val="008D3904"/>
    <w:rsid w:val="008D4571"/>
    <w:rsid w:val="008D4802"/>
    <w:rsid w:val="008F0ADC"/>
    <w:rsid w:val="008F575B"/>
    <w:rsid w:val="009019D0"/>
    <w:rsid w:val="009039A2"/>
    <w:rsid w:val="009106DC"/>
    <w:rsid w:val="009256FD"/>
    <w:rsid w:val="0092748B"/>
    <w:rsid w:val="009364AF"/>
    <w:rsid w:val="00947C98"/>
    <w:rsid w:val="00951F40"/>
    <w:rsid w:val="009535A9"/>
    <w:rsid w:val="00956DB2"/>
    <w:rsid w:val="0097600E"/>
    <w:rsid w:val="00986B95"/>
    <w:rsid w:val="00993353"/>
    <w:rsid w:val="00993A4D"/>
    <w:rsid w:val="009A0B84"/>
    <w:rsid w:val="009A51B3"/>
    <w:rsid w:val="009B7C4E"/>
    <w:rsid w:val="009E26ED"/>
    <w:rsid w:val="00A126F9"/>
    <w:rsid w:val="00A16C74"/>
    <w:rsid w:val="00A50676"/>
    <w:rsid w:val="00A51D1F"/>
    <w:rsid w:val="00A55B6B"/>
    <w:rsid w:val="00A60399"/>
    <w:rsid w:val="00A93077"/>
    <w:rsid w:val="00AA008D"/>
    <w:rsid w:val="00AA1DA3"/>
    <w:rsid w:val="00AC3AE8"/>
    <w:rsid w:val="00AD1B27"/>
    <w:rsid w:val="00AD5596"/>
    <w:rsid w:val="00B279FF"/>
    <w:rsid w:val="00B37219"/>
    <w:rsid w:val="00B4313D"/>
    <w:rsid w:val="00B52C81"/>
    <w:rsid w:val="00B52E8B"/>
    <w:rsid w:val="00B55F94"/>
    <w:rsid w:val="00B57033"/>
    <w:rsid w:val="00B6310E"/>
    <w:rsid w:val="00B702D9"/>
    <w:rsid w:val="00B75533"/>
    <w:rsid w:val="00BD23E2"/>
    <w:rsid w:val="00BD6234"/>
    <w:rsid w:val="00BD6DD3"/>
    <w:rsid w:val="00BF09BB"/>
    <w:rsid w:val="00C0465A"/>
    <w:rsid w:val="00C137D9"/>
    <w:rsid w:val="00C213F9"/>
    <w:rsid w:val="00C32CC6"/>
    <w:rsid w:val="00C42917"/>
    <w:rsid w:val="00C564F9"/>
    <w:rsid w:val="00C572D6"/>
    <w:rsid w:val="00C77B65"/>
    <w:rsid w:val="00C83AD2"/>
    <w:rsid w:val="00C8420E"/>
    <w:rsid w:val="00C9388B"/>
    <w:rsid w:val="00CA1CCA"/>
    <w:rsid w:val="00CA749D"/>
    <w:rsid w:val="00CB1DF1"/>
    <w:rsid w:val="00CB557F"/>
    <w:rsid w:val="00CD1769"/>
    <w:rsid w:val="00CD52DC"/>
    <w:rsid w:val="00CF0221"/>
    <w:rsid w:val="00D14B67"/>
    <w:rsid w:val="00D24577"/>
    <w:rsid w:val="00D24E63"/>
    <w:rsid w:val="00D422FE"/>
    <w:rsid w:val="00D51B89"/>
    <w:rsid w:val="00D5220A"/>
    <w:rsid w:val="00D574B4"/>
    <w:rsid w:val="00D743CC"/>
    <w:rsid w:val="00DA2743"/>
    <w:rsid w:val="00DA505F"/>
    <w:rsid w:val="00DB072E"/>
    <w:rsid w:val="00DB484D"/>
    <w:rsid w:val="00DC4FD3"/>
    <w:rsid w:val="00DD3F1B"/>
    <w:rsid w:val="00DD7E41"/>
    <w:rsid w:val="00E00175"/>
    <w:rsid w:val="00E06522"/>
    <w:rsid w:val="00E124A9"/>
    <w:rsid w:val="00E23A96"/>
    <w:rsid w:val="00E36CCE"/>
    <w:rsid w:val="00E40103"/>
    <w:rsid w:val="00E456B4"/>
    <w:rsid w:val="00E5016F"/>
    <w:rsid w:val="00E511E2"/>
    <w:rsid w:val="00E61A75"/>
    <w:rsid w:val="00E7014B"/>
    <w:rsid w:val="00E950DC"/>
    <w:rsid w:val="00EA1E82"/>
    <w:rsid w:val="00EC0FD3"/>
    <w:rsid w:val="00EC3E85"/>
    <w:rsid w:val="00ED7F7F"/>
    <w:rsid w:val="00EE6D02"/>
    <w:rsid w:val="00EF1C55"/>
    <w:rsid w:val="00EF56DC"/>
    <w:rsid w:val="00F041C2"/>
    <w:rsid w:val="00F04899"/>
    <w:rsid w:val="00F154B1"/>
    <w:rsid w:val="00F15D51"/>
    <w:rsid w:val="00F21060"/>
    <w:rsid w:val="00F26D76"/>
    <w:rsid w:val="00F32DBB"/>
    <w:rsid w:val="00F349AA"/>
    <w:rsid w:val="00F35082"/>
    <w:rsid w:val="00F46C94"/>
    <w:rsid w:val="00F52C0B"/>
    <w:rsid w:val="00F55B2C"/>
    <w:rsid w:val="00FA1DFB"/>
    <w:rsid w:val="00FA599D"/>
    <w:rsid w:val="00FA7366"/>
    <w:rsid w:val="00FB00F4"/>
    <w:rsid w:val="00FB4A5D"/>
    <w:rsid w:val="00FB64C6"/>
    <w:rsid w:val="00FD011F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743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3CC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3CC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3CC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3CC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743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3C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3CC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3C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3C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2754</izvorni_sadrzaj>
    <derivirana_varijabla naziv="DomainObject.Predmet.Broj_1">2754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St-2754/2016</izvorni_sadrzaj>
    <derivirana_varijabla naziv="DomainObject.Predmet.OznakaBroj_1">St-2754/2016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TORTE I KOLAČI JOSIPA  j.d.o.o. za trgovinu i usluge</izvorni_sadrzaj>
    <derivirana_varijabla naziv="DomainObject.Predmet.ProtustrankaFormated_1">  TORTE I KOLAČI JOSIPA  j.d.o.o. za trgovinu i usluge</derivirana_varijabla>
  </DomainObject.Predmet.ProtustrankaFormated>
  <DomainObject.Predmet.ProtustrankaFormatedOIB>
    <izvorni_sadrzaj>  TORTE I KOLAČI JOSIPA  j.d.o.o. za trgovinu i usluge, OIB 55117481663</izvorni_sadrzaj>
    <derivirana_varijabla naziv="DomainObject.Predmet.ProtustrankaFormatedOIB_1">  TORTE I KOLAČI JOSIPA  j.d.o.o. za trgovinu i usluge, OIB 55117481663</derivirana_varijabla>
  </DomainObject.Predmet.ProtustrankaFormatedOIB>
  <DomainObject.Predmet.ProtustrankaFormatedWithAdress>
    <izvorni_sadrzaj> TORTE I KOLAČI JOSIPA  j.d.o.o. za trgovinu i usluge, Dražena Petrovića 17, 44250 Petrinja</izvorni_sadrzaj>
    <derivirana_varijabla naziv="DomainObject.Predmet.ProtustrankaFormatedWithAdress_1"> TORTE I KOLAČI JOSIPA  j.d.o.o. za trgovinu i usluge, Dražena Petrovića 17, 44250 Petrinja</derivirana_varijabla>
  </DomainObject.Predmet.ProtustrankaFormatedWithAdress>
  <DomainObject.Predmet.ProtustrankaFormatedWithAdressOIB>
    <izvorni_sadrzaj> TORTE I KOLAČI JOSIPA  j.d.o.o. za trgovinu i usluge, OIB 55117481663, Dražena Petrovića 17, 44250 Petrinja</izvorni_sadrzaj>
    <derivirana_varijabla naziv="DomainObject.Predmet.ProtustrankaFormatedWithAdressOIB_1"> TORTE I KOLAČI JOSIPA  j.d.o.o. za trgovinu i usluge, OIB 55117481663, Dražena Petrovića 17, 44250 Petrinja</derivirana_varijabla>
  </DomainObject.Predmet.ProtustrankaFormatedWithAdressOIB>
  <DomainObject.Predmet.ProtustrankaWithAdress>
    <izvorni_sadrzaj>TORTE I KOLAČI JOSIPA  j.d.o.o. za trgovinu i usluge Dražena Petrovića 17, 44250 Petrinja</izvorni_sadrzaj>
    <derivirana_varijabla naziv="DomainObject.Predmet.ProtustrankaWithAdress_1">TORTE I KOLAČI JOSIPA  j.d.o.o. za trgovinu i usluge Dražena Petrovića 17, 44250 Petrinja</derivirana_varijabla>
  </DomainObject.Predmet.ProtustrankaWithAdress>
  <DomainObject.Predmet.ProtustrankaWithAdressOIB>
    <izvorni_sadrzaj>TORTE I KOLAČI JOSIPA  j.d.o.o. za trgovinu i usluge, OIB 55117481663, Dražena Petrovića 17, 44250 Petrinja</izvorni_sadrzaj>
    <derivirana_varijabla naziv="DomainObject.Predmet.ProtustrankaWithAdressOIB_1">TORTE I KOLAČI JOSIPA  j.d.o.o. za trgovinu i usluge, OIB 55117481663, Dražena Petrovića 17, 44250 Petrinja</derivirana_varijabla>
  </DomainObject.Predmet.ProtustrankaWithAdressOIB>
  <DomainObject.Predmet.ProtustrankaNazivFormated>
    <izvorni_sadrzaj>TORTE I KOLAČI JOSIPA  j.d.o.o. za trgovinu i usluge</izvorni_sadrzaj>
    <derivirana_varijabla naziv="DomainObject.Predmet.ProtustrankaNazivFormated_1">TORTE I KOLAČI JOSIPA  j.d.o.o. za trgovinu i usluge</derivirana_varijabla>
  </DomainObject.Predmet.ProtustrankaNazivFormated>
  <DomainObject.Predmet.ProtustrankaNazivFormatedOIB>
    <izvorni_sadrzaj>TORTE I KOLAČI JOSIPA  j.d.o.o. za trgovinu i usluge, OIB 55117481663</izvorni_sadrzaj>
    <derivirana_varijabla naziv="DomainObject.Predmet.ProtustrankaNazivFormatedOIB_1">TORTE I KOLAČI JOSIPA  j.d.o.o. za trgovinu i usluge, OIB 55117481663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Josipa Špelić; vjerovnici</izvorni_sadrzaj>
    <derivirana_varijabla naziv="DomainObject.Predmet.StrankaFormated_1">  FINA Regionalni centar Zagreb; Josipa Špelić; vjerovnici</derivirana_varijabla>
  </DomainObject.Predmet.StrankaFormated>
  <DomainObject.Predmet.StrankaFormatedOIB>
    <izvorni_sadrzaj>  FINA Regionalni centar Zagreb, OIB 85821130368; Josipa Špelić, OIB 67951497636; vjerovnici</izvorni_sadrzaj>
    <derivirana_varijabla naziv="DomainObject.Predmet.StrankaFormatedOIB_1">  FINA Regionalni centar Zagreb, OIB 85821130368; Josipa Špelić, OIB 67951497636; vjerovnici</derivirana_varijabla>
  </DomainObject.Predmet.StrankaFormatedOIB>
  <DomainObject.Predmet.StrankaFormatedWithAdress>
    <izvorni_sadrzaj> FINA Regionalni centar Zagreb, Trg svibanjskih žrtava 1995. br. 1, 10000 Zagreb; Josipa Špelić, Dražena Petrovića 15, 44250 Petrinja; vjerovnici</izvorni_sadrzaj>
    <derivirana_varijabla naziv="DomainObject.Predmet.StrankaFormatedWithAdress_1"> FINA Regionalni centar Zagreb, Trg svibanjskih žrtava 1995. br. 1, 10000 Zagreb; Josipa Špelić, Dražena Petrovića 15, 44250 Petrinja; vjerovnici</derivirana_varijabla>
  </DomainObject.Predmet.StrankaFormatedWithAdress>
  <DomainObject.Predmet.StrankaFormatedWithAdressOIB>
    <izvorni_sadrzaj> FINA Regionalni centar Zagreb, OIB 85821130368, Trg svibanjskih žrtava 1995. br. 1, 10000 Zagreb; Josipa Špelić, OIB 67951497636, Dražena Petrovića 15, 44250 Petrinja; vjerovnici</izvorni_sadrzaj>
    <derivirana_varijabla naziv="DomainObject.Predmet.StrankaFormatedWithAdressOIB_1"> FINA Regionalni centar Zagreb, OIB 85821130368, Trg svibanjskih žrtava 1995. br. 1, 10000 Zagreb; Josipa Špelić, OIB 67951497636, Dražena Petrovića 15, 44250 Petrinja; vjerovnici</derivirana_varijabla>
  </DomainObject.Predmet.StrankaFormatedWithAdressOIB>
  <DomainObject.Predmet.StrankaWithAdress>
    <izvorni_sadrzaj>FINA Regionalni centar Zagreb Trg svibanjskih žrtava 1995. br. 1,10000 Zagreb,Josipa Špelić Dražena Petrovića 15,44250 Petrinja,vjerovnici </izvorni_sadrzaj>
    <derivirana_varijabla naziv="DomainObject.Predmet.StrankaWithAdress_1">FINA Regionalni centar Zagreb Trg svibanjskih žrtava 1995. br. 1,10000 Zagreb,Josipa Špelić Dražena Petrovića 15,44250 Petrinja,vjerovnici </derivirana_varijabla>
  </DomainObject.Predmet.StrankaWithAdress>
  <DomainObject.Predmet.StrankaWithAdressOIB>
    <izvorni_sadrzaj>FINA Regionalni centar Zagreb, OIB 85821130368, Trg svibanjskih žrtava 1995. br. 1,10000 Zagreb,Josipa Špelić, OIB 67951497636, Dražena Petrovića 15,44250 Petrinja,vjerovnici</izvorni_sadrzaj>
    <derivirana_varijabla naziv="DomainObject.Predmet.StrankaWithAdressOIB_1">FINA Regionalni centar Zagreb, OIB 85821130368, Trg svibanjskih žrtava 1995. br. 1,10000 Zagreb,Josipa Špelić, OIB 67951497636, Dražena Petrovića 15,44250 Petrinja,vjerovnici</derivirana_varijabla>
  </DomainObject.Predmet.StrankaWithAdressOIB>
  <DomainObject.Predmet.StrankaNazivFormated>
    <izvorni_sadrzaj>FINA Regionalni centar Zagreb,Josipa Špelić,vjerovnici</izvorni_sadrzaj>
    <derivirana_varijabla naziv="DomainObject.Predmet.StrankaNazivFormated_1">FINA Regionalni centar Zagreb,Josipa Špelić,vjerovnici</derivirana_varijabla>
  </DomainObject.Predmet.StrankaNazivFormated>
  <DomainObject.Predmet.StrankaNazivFormatedOIB>
    <izvorni_sadrzaj>FINA Regionalni centar Zagreb, OIB 85821130368,Josipa Špelić, OIB 67951497636,vjerovnici</izvorni_sadrzaj>
    <derivirana_varijabla naziv="DomainObject.Predmet.StrankaNazivFormatedOIB_1">FINA Regionalni centar Zagreb, OIB 85821130368,Josipa Špelić, OIB 67951497636,vjerovnici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Josipa Špelić</item>
      <item>vjerovnici</item>
    </izvorni_sadrzaj>
    <derivirana_varijabla naziv="DomainObject.Predmet.StrankaListFormated_1">
      <item>FINA Regionalni centar Zagreb</item>
      <item>Josipa Špelić</item>
      <item>vjerovnici</item>
    </derivirana_varijabla>
  </DomainObject.Predmet.StrankaListFormated>
  <DomainObject.Predmet.StrankaListFormatedOIB>
    <izvorni_sadrzaj>
      <item>FINA Regionalni centar Zagreb, OIB 85821130368</item>
      <item>Josipa Špelić, OIB 67951497636</item>
      <item>vjerovnici</item>
    </izvorni_sadrzaj>
    <derivirana_varijabla naziv="DomainObject.Predmet.StrankaListFormatedOIB_1">
      <item>FINA Regionalni centar Zagreb, OIB 85821130368</item>
      <item>Josipa Špelić, OIB 67951497636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Josipa Špelić, Dražena Petrovića 15, 44250 Petrinja</item>
      <item>vjerovnici</item>
    </izvorni_sadrzaj>
    <derivirana_varijabla naziv="DomainObject.Predmet.StrankaListFormatedWithAdress_1">
      <item>FINA Regionalni centar Zagreb, Trg svibanjskih žrtava 1995. br. 1, 10000 Zagreb</item>
      <item>Josipa Špelić, Dražena Petrovića 15, 44250 Petrinja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Josipa Špelić, OIB 67951497636, Dražena Petrovića 15, 44250 Petrinja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Josipa Špelić, OIB 67951497636, Dražena Petrovića 15, 44250 Petrinja</item>
      <item>vjerovnici</item>
    </derivirana_varijabla>
  </DomainObject.Predmet.StrankaListFormatedWithAdressOIB>
  <DomainObject.Predmet.StrankaListNazivFormated>
    <izvorni_sadrzaj>
      <item>FINA Regionalni centar Zagreb</item>
      <item>Josipa Špelić</item>
      <item>vjerovnici</item>
    </izvorni_sadrzaj>
    <derivirana_varijabla naziv="DomainObject.Predmet.StrankaListNazivFormated_1">
      <item>FINA Regionalni centar Zagreb</item>
      <item>Josipa Špelić</item>
      <item>vjerovnici</item>
    </derivirana_varijabla>
  </DomainObject.Predmet.StrankaListNazivFormated>
  <DomainObject.Predmet.StrankaListNazivFormatedOIB>
    <izvorni_sadrzaj>
      <item>FINA Regionalni centar Zagreb, OIB 85821130368</item>
      <item>Josipa Špelić, OIB 67951497636</item>
      <item>vjerovnici</item>
    </izvorni_sadrzaj>
    <derivirana_varijabla naziv="DomainObject.Predmet.StrankaListNazivFormatedOIB_1">
      <item>FINA Regionalni centar Zagreb, OIB 85821130368</item>
      <item>Josipa Špelić, OIB 67951497636</item>
      <item>vjerovnici</item>
    </derivirana_varijabla>
  </DomainObject.Predmet.StrankaListNazivFormatedOIB>
  <DomainObject.Predmet.ProtuStrankaListFormated>
    <izvorni_sadrzaj>
      <item>TORTE I KOLAČI JOSIPA  j.d.o.o. za trgovinu i usluge</item>
    </izvorni_sadrzaj>
    <derivirana_varijabla naziv="DomainObject.Predmet.ProtuStrankaListFormated_1">
      <item>TORTE I KOLAČI JOSIPA  j.d.o.o. za trgovinu i usluge</item>
    </derivirana_varijabla>
  </DomainObject.Predmet.ProtuStrankaListFormated>
  <DomainObject.Predmet.ProtuStrankaListFormatedOIB>
    <izvorni_sadrzaj>
      <item>TORTE I KOLAČI JOSIPA  j.d.o.o. za trgovinu i usluge, OIB 55117481663</item>
    </izvorni_sadrzaj>
    <derivirana_varijabla naziv="DomainObject.Predmet.ProtuStrankaListFormatedOIB_1">
      <item>TORTE I KOLAČI JOSIPA  j.d.o.o. za trgovinu i usluge, OIB 55117481663</item>
    </derivirana_varijabla>
  </DomainObject.Predmet.ProtuStrankaListFormatedOIB>
  <DomainObject.Predmet.ProtuStrankaListFormatedWithAdress>
    <izvorni_sadrzaj>
      <item>TORTE I KOLAČI JOSIPA  j.d.o.o. za trgovinu i usluge, Dražena Petrovića 17, 44250 Petrinja</item>
    </izvorni_sadrzaj>
    <derivirana_varijabla naziv="DomainObject.Predmet.ProtuStrankaListFormatedWithAdress_1">
      <item>TORTE I KOLAČI JOSIPA  j.d.o.o. za trgovinu i usluge, Dražena Petrovića 17, 44250 Petrinja</item>
    </derivirana_varijabla>
  </DomainObject.Predmet.ProtuStrankaListFormatedWithAdress>
  <DomainObject.Predmet.ProtuStrankaListFormatedWithAdressOIB>
    <izvorni_sadrzaj>
      <item>TORTE I KOLAČI JOSIPA  j.d.o.o. za trgovinu i usluge, OIB 55117481663, Dražena Petrovića 17, 44250 Petrinja</item>
    </izvorni_sadrzaj>
    <derivirana_varijabla naziv="DomainObject.Predmet.ProtuStrankaListFormatedWithAdressOIB_1">
      <item>TORTE I KOLAČI JOSIPA  j.d.o.o. za trgovinu i usluge, OIB 55117481663, Dražena Petrovića 17, 44250 Petrinja</item>
    </derivirana_varijabla>
  </DomainObject.Predmet.ProtuStrankaListFormatedWithAdressOIB>
  <DomainObject.Predmet.ProtuStrankaListNazivFormated>
    <izvorni_sadrzaj>
      <item>TORTE I KOLAČI JOSIPA  j.d.o.o. za trgovinu i usluge</item>
    </izvorni_sadrzaj>
    <derivirana_varijabla naziv="DomainObject.Predmet.ProtuStrankaListNazivFormated_1">
      <item>TORTE I KOLAČI JOSIPA  j.d.o.o. za trgovinu i usluge</item>
    </derivirana_varijabla>
  </DomainObject.Predmet.ProtuStrankaListNazivFormated>
  <DomainObject.Predmet.ProtuStrankaListNazivFormatedOIB>
    <izvorni_sadrzaj>
      <item>TORTE I KOLAČI JOSIPA  j.d.o.o. za trgovinu i usluge, OIB 55117481663</item>
    </izvorni_sadrzaj>
    <derivirana_varijabla naziv="DomainObject.Predmet.ProtuStrankaListNazivFormatedOIB_1">
      <item>TORTE I KOLAČI JOSIPA  j.d.o.o. za trgovinu i usluge, OIB 55117481663</item>
    </derivirana_varijabla>
  </DomainObject.Predmet.ProtuStrankaListNazivFormatedOIB>
  <DomainObject.Predmet.OstaliListFormated>
    <izvorni_sadrzaj>
      <item>Josipa Špelić</item>
    </izvorni_sadrzaj>
    <derivirana_varijabla naziv="DomainObject.Predmet.OstaliListFormated_1">
      <item>Josipa Špelić</item>
    </derivirana_varijabla>
  </DomainObject.Predmet.OstaliListFormated>
  <DomainObject.Predmet.OstaliListFormatedOIB>
    <izvorni_sadrzaj>
      <item>Josipa Špelić, OIB 67951497636</item>
    </izvorni_sadrzaj>
    <derivirana_varijabla naziv="DomainObject.Predmet.OstaliListFormatedOIB_1">
      <item>Josipa Špelić, OIB 67951497636</item>
    </derivirana_varijabla>
  </DomainObject.Predmet.OstaliListFormatedOIB>
  <DomainObject.Predmet.OstaliListFormatedWithAdress>
    <izvorni_sadrzaj>
      <item>Josipa Špelić, Dražena Petrovića 15, 44250 Petrinja</item>
    </izvorni_sadrzaj>
    <derivirana_varijabla naziv="DomainObject.Predmet.OstaliListFormatedWithAdress_1">
      <item>Josipa Špelić, Dražena Petrovića 15, 44250 Petrinja</item>
    </derivirana_varijabla>
  </DomainObject.Predmet.OstaliListFormatedWithAdress>
  <DomainObject.Predmet.OstaliListFormatedWithAdressOIB>
    <izvorni_sadrzaj>
      <item>Josipa Špelić, OIB 67951497636, Dražena Petrovića 15, 44250 Petrinja</item>
    </izvorni_sadrzaj>
    <derivirana_varijabla naziv="DomainObject.Predmet.OstaliListFormatedWithAdressOIB_1">
      <item>Josipa Špelić, OIB 67951497636, Dražena Petrovića 15, 44250 Petrinja</item>
    </derivirana_varijabla>
  </DomainObject.Predmet.OstaliListFormatedWithAdressOIB>
  <DomainObject.Predmet.OstaliListNazivFormated>
    <izvorni_sadrzaj>
      <item>Josipa Špelić</item>
    </izvorni_sadrzaj>
    <derivirana_varijabla naziv="DomainObject.Predmet.OstaliListNazivFormated_1">
      <item>Josipa Špelić</item>
    </derivirana_varijabla>
  </DomainObject.Predmet.OstaliListNazivFormated>
  <DomainObject.Predmet.OstaliListNazivFormatedOIB>
    <izvorni_sadrzaj>
      <item>Josipa Špelić, OIB 67951497636</item>
    </izvorni_sadrzaj>
    <derivirana_varijabla naziv="DomainObject.Predmet.OstaliListNazivFormatedOIB_1">
      <item>Josipa Špelić, OIB 67951497636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TORTE I KOLAČI JOSIPA  j.d.o.o. za trgovinu i usluge</izvorni_sadrzaj>
    <derivirana_varijabla naziv="DomainObject.Predmet.ProtustrankaIDrugi_1">TORTE I KOLAČI JOSIPA 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TORTE I KOLAČI JOSIPA  j.d.o.o. za trgovinu i usluge, OIB 55117481663, Dražena Petrovića 17, 44250 Petrinja</izvorni_sadrzaj>
    <derivirana_varijabla naziv="DomainObject.Predmet.ProtustrankaIDrugiAdressOIB_1">TORTE I KOLAČI JOSIPA  j.d.o.o. za trgovinu i usluge, OIB 55117481663, Dražena Petrovića 17,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TORTE I KOLAČI JOSIPA  j.d.o.o. za trgovinu i usluge</item>
      <item>Josipa Špelić</item>
      <item>Josipa Špelić</item>
      <item>vjerovnici</item>
    </izvorni_sadrzaj>
    <derivirana_varijabla naziv="DomainObject.Predmet.SudioniciListNaziv_1">
      <item>FINA Regionalni centar Zagreb</item>
      <item>TORTE I KOLAČI JOSIPA  j.d.o.o. za trgovinu i usluge</item>
      <item>Josipa Špelić</item>
      <item>Josipa Špelić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TORTE I KOLAČI JOSIPA  j.d.o.o. za trgovinu i usluge, OIB 55117481663, Dražena Petrovića 17,44250 Petrinja</item>
      <item>Josipa Špelić, OIB 67951497636, Dražena Petrovića 15,44250 Petrinja</item>
      <item>Josipa Špelić, OIB 67951497636, Dražena Petrovića 15,44250 Petrinja</item>
      <item>vjerovnici</item>
    </izvorni_sadrzaj>
    <derivirana_varijabla naziv="DomainObject.Predmet.SudioniciListAdressOIB_1">
      <item>FINA Regionalni centar Zagreb, OIB 85821130368, Trg svibanjskih žrtava 1995. br. 1,10000 Zagreb</item>
      <item>TORTE I KOLAČI JOSIPA  j.d.o.o. za trgovinu i usluge, OIB 55117481663, Dražena Petrovića 17,44250 Petrinja</item>
      <item>Josipa Špelić, OIB 67951497636, Dražena Petrovića 15,44250 Petrinja</item>
      <item>Josipa Špelić, OIB 67951497636, Dražena Petrovića 15,44250 Petrinja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55117481663</item>
      <item>, OIB 67951497636</item>
      <item>, OIB 67951497636</item>
      <item>, OIB null</item>
    </izvorni_sadrzaj>
    <derivirana_varijabla naziv="DomainObject.Predmet.SudioniciListNazivOIB_1">
      <item>, OIB 85821130368</item>
      <item>, OIB 55117481663</item>
      <item>, OIB 67951497636</item>
      <item>, OIB 67951497636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783</properties:Words>
  <properties:Characters>4260</properties:Characters>
  <properties:Lines>88</properties:Lines>
  <properties:Paragraphs>36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2017-10-10T12:32:00Z</dcterms:created>
  <dc:creator>MINISTARSTVO PRAVOSUĐA</dc:creator>
  <cp:lastModifiedBy>Kristina Švajger</cp:lastModifiedBy>
  <cp:lastPrinted>2017-10-10T12:18:00Z</cp:lastPrinted>
  <dcterms:modified xmlns:xsi="http://www.w3.org/2001/XMLSchema-instance" xsi:type="dcterms:W3CDTF">2017-10-10T12:51:00Z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