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ca1d" w14:paraId="53cca1d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</w:t>
      </w:r>
      <w:r w:rsidR="00FD0FD6">
        <w:rPr>
          <w:sz w:val="24"/>
          <w:szCs w:val="24"/>
        </w:rPr>
        <w:t xml:space="preserve">                             </w:t>
      </w:r>
      <w:r w:rsidR="00FD0FD6">
        <w:rPr>
          <w:sz w:val="24"/>
          <w:szCs w:val="24"/>
        </w:rPr>
        <w:tab/>
      </w:r>
      <w:r w:rsidR="00FD0FD6">
        <w:rPr>
          <w:sz w:val="24"/>
          <w:szCs w:val="24"/>
        </w:rPr>
        <w:tab/>
      </w:r>
      <w:r w:rsidR="00A7155F">
        <w:rPr>
          <w:sz w:val="24"/>
          <w:szCs w:val="24"/>
        </w:rPr>
        <w:t xml:space="preserve">        </w:t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E5282F">
        <w:rPr>
          <w:sz w:val="24"/>
          <w:szCs w:val="24"/>
        </w:rPr>
        <w:t>6799</w:t>
      </w:r>
      <w:r w:rsidR="00906895">
        <w:rPr>
          <w:sz w:val="24"/>
          <w:szCs w:val="24"/>
        </w:rPr>
        <w:t>/1</w:t>
      </w:r>
      <w:r w:rsidR="007841D6">
        <w:rPr>
          <w:sz w:val="24"/>
          <w:szCs w:val="24"/>
        </w:rPr>
        <w:t>6</w:t>
      </w:r>
    </w:p>
    <w:p w:rsidRDefault="00752B13" w:rsidP="00B30796" w:rsidR="00752B13" w:rsidRPr="002728DE">
      <w:pPr>
        <w:rPr>
          <w:sz w:val="24"/>
          <w:szCs w:val="24"/>
        </w:rPr>
      </w:pPr>
    </w:p>
    <w:p w:rsidRDefault="002175CA" w:rsidP="006E7922" w:rsidR="00F41F5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E5282F" w:rsidRPr="00E5282F">
        <w:rPr>
          <w:sz w:val="24"/>
          <w:szCs w:val="24"/>
        </w:rPr>
        <w:t>SPAINTEX d.o.o. za proizvodnju i prodaju tekstilnih proizvoda, u stečaju, Zagreb, Pustoselina 5, MBS: 080340991, OIB: 25940623737</w:t>
      </w:r>
      <w:r w:rsidRPr="002728DE">
        <w:rPr>
          <w:sz w:val="24"/>
          <w:szCs w:val="24"/>
        </w:rPr>
        <w:t xml:space="preserve">, </w:t>
      </w:r>
      <w:r w:rsidR="00A84839">
        <w:rPr>
          <w:sz w:val="24"/>
          <w:szCs w:val="24"/>
        </w:rPr>
        <w:t>18</w:t>
      </w:r>
      <w:r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Pr="002728DE">
        <w:rPr>
          <w:sz w:val="24"/>
          <w:szCs w:val="24"/>
        </w:rPr>
        <w:t xml:space="preserve"> 201</w:t>
      </w:r>
      <w:r w:rsidR="00906895">
        <w:rPr>
          <w:sz w:val="24"/>
          <w:szCs w:val="24"/>
        </w:rPr>
        <w:t>7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752B13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p w:rsidRDefault="00BA30FB" w:rsidP="006E7922" w:rsidR="00BA30FB" w:rsidRPr="00E923B4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84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3588"/>
        <w:gridCol w:w="1536"/>
        <w:gridCol w:w="2564"/>
        <w:gridCol w:w="1416"/>
      </w:tblGrid>
      <w:tr w:rsidTr="00E923B4" w:rsidR="005435BD" w:rsidRPr="00E923B4">
        <w:trPr>
          <w:jc w:val="center"/>
        </w:trPr>
        <w:tc>
          <w:tcPr>
            <w:tcW w:type="pct" w:w="601"/>
            <w:vAlign w:val="center"/>
          </w:tcPr>
          <w:p w:rsidRDefault="005435BD" w:rsidP="00E5282F" w:rsidR="005435BD" w:rsidRPr="00E923B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1747"/>
            <w:vAlign w:val="center"/>
          </w:tcPr>
          <w:p w:rsidRDefault="005435BD" w:rsidP="00E5282F" w:rsidR="005435BD" w:rsidRPr="00E923B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Ime i prezime/tvrtka  ili naziv vjerovnika</w:t>
            </w:r>
          </w:p>
        </w:tc>
        <w:tc>
          <w:tcPr>
            <w:tcW w:type="pct" w:w="742"/>
            <w:vAlign w:val="center"/>
          </w:tcPr>
          <w:p w:rsidRDefault="005435BD" w:rsidP="00E5282F" w:rsidR="005435BD" w:rsidRPr="00E923B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1246"/>
            <w:vAlign w:val="center"/>
          </w:tcPr>
          <w:p w:rsidRDefault="005435BD" w:rsidP="00E5282F" w:rsidR="005435BD" w:rsidRPr="00E923B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Adresa/sjedište vjerovnika</w:t>
            </w:r>
          </w:p>
        </w:tc>
        <w:tc>
          <w:tcPr>
            <w:tcW w:type="pct" w:w="664"/>
            <w:vAlign w:val="center"/>
          </w:tcPr>
          <w:p w:rsidRDefault="005435BD" w:rsidP="00E5282F" w:rsidR="005435BD" w:rsidRPr="00E923B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5435BD" w:rsidP="00E5282F" w:rsidR="005435BD" w:rsidRPr="00E923B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E923B4" w:rsidR="005435BD" w:rsidRPr="00E923B4">
        <w:trPr>
          <w:jc w:val="center"/>
        </w:trPr>
        <w:tc>
          <w:tcPr>
            <w:tcW w:type="pct" w:w="601"/>
          </w:tcPr>
          <w:p w:rsidRDefault="005435BD" w:rsidP="00E5282F" w:rsidR="005435BD" w:rsidRPr="00E923B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type="pct" w:w="1747"/>
          </w:tcPr>
          <w:p w:rsidRDefault="005435BD" w:rsidP="00E5282F" w:rsidR="005435BD" w:rsidRPr="00E923B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Sanja Metelko</w:t>
            </w:r>
          </w:p>
        </w:tc>
        <w:tc>
          <w:tcPr>
            <w:tcW w:type="pct" w:w="742"/>
          </w:tcPr>
          <w:p w:rsidRDefault="005435BD" w:rsidP="00E5282F" w:rsidR="005435BD" w:rsidRPr="00E923B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00345906282</w:t>
            </w:r>
          </w:p>
        </w:tc>
        <w:tc>
          <w:tcPr>
            <w:tcW w:type="pct" w:w="1246"/>
          </w:tcPr>
          <w:p w:rsidRDefault="005435BD" w:rsidP="00E5282F" w:rsidR="005435BD" w:rsidRPr="00E923B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Čakovečka 9/1 Sesvete</w:t>
            </w:r>
          </w:p>
        </w:tc>
        <w:tc>
          <w:tcPr>
            <w:tcW w:type="pct" w:w="664"/>
          </w:tcPr>
          <w:p w:rsidRDefault="005435BD" w:rsidP="00081774" w:rsidR="005435BD" w:rsidRPr="00E923B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43.224,50kn</w:t>
            </w:r>
          </w:p>
        </w:tc>
      </w:tr>
    </w:tbl>
    <w:p w:rsidRDefault="005C2236" w:rsidP="00906895" w:rsidR="005C2236" w:rsidRPr="00E923B4">
      <w:pPr>
        <w:jc w:val="both"/>
        <w:rPr>
          <w:sz w:val="24"/>
          <w:szCs w:val="24"/>
        </w:rPr>
      </w:pPr>
    </w:p>
    <w:p w:rsidRDefault="00E5282F" w:rsidP="00906895" w:rsidR="00E5282F">
      <w:pPr>
        <w:jc w:val="both"/>
        <w:rPr>
          <w:sz w:val="24"/>
          <w:szCs w:val="24"/>
        </w:rPr>
      </w:pPr>
    </w:p>
    <w:p w:rsidRDefault="006C59ED" w:rsidP="00E5282F" w:rsidR="006C59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6C59ED">
        <w:rPr>
          <w:sz w:val="24"/>
          <w:szCs w:val="24"/>
        </w:rPr>
        <w:t xml:space="preserve">I viši isplatni red;  </w:t>
      </w:r>
    </w:p>
    <w:p w:rsidRDefault="00404780" w:rsidP="00FC1C56" w:rsidR="00404780" w:rsidRPr="005435BD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0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99"/>
        <w:gridCol w:w="3544"/>
        <w:gridCol w:w="1561"/>
        <w:gridCol w:w="2409"/>
        <w:gridCol w:w="1563"/>
      </w:tblGrid>
      <w:tr w:rsidTr="00081774" w:rsidR="00E5282F" w:rsidRPr="005435BD"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Ime i prezime/tvrtka  ili naziv vjerovnika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dxa" w:w="240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Adresa/sjedište vjerovnika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</w:tr>
      <w:tr w:rsidTr="00081774" w:rsidR="00E5282F" w:rsidRPr="005435BD">
        <w:trPr>
          <w:trHeight w:val="299"/>
        </w:trPr>
        <w:tc>
          <w:tcPr>
            <w:tcW w:type="dxa" w:w="1099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dxa" w:w="3544"/>
          </w:tcPr>
          <w:p w:rsidRDefault="00A84839" w:rsidP="00081774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RH, </w:t>
            </w:r>
            <w:r w:rsidR="00E5282F" w:rsidRPr="00E5282F">
              <w:rPr>
                <w:rFonts w:eastAsia="Calibri"/>
                <w:sz w:val="24"/>
                <w:szCs w:val="24"/>
                <w:lang w:eastAsia="en-US"/>
              </w:rPr>
              <w:t xml:space="preserve">Ministarstvo financija, Porezna uprava,Područni ured Zagreb </w:t>
            </w:r>
          </w:p>
        </w:tc>
        <w:tc>
          <w:tcPr>
            <w:tcW w:type="dxa" w:w="1561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dxa" w:w="2409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Zagreb,</w:t>
            </w:r>
          </w:p>
          <w:p w:rsidRDefault="00E5282F" w:rsidP="00081774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Savska cesta 41</w:t>
            </w:r>
          </w:p>
        </w:tc>
        <w:tc>
          <w:tcPr>
            <w:tcW w:type="dxa" w:w="1563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E5282F" w:rsidP="00081774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100.659,55</w:t>
            </w:r>
            <w:r w:rsidR="005435BD">
              <w:rPr>
                <w:rFonts w:eastAsia="Calibri"/>
                <w:sz w:val="24"/>
                <w:szCs w:val="24"/>
                <w:lang w:eastAsia="en-US"/>
              </w:rPr>
              <w:t>k</w:t>
            </w:r>
            <w:r w:rsidRPr="00E5282F">
              <w:rPr>
                <w:rFonts w:eastAsia="Calibri"/>
                <w:sz w:val="24"/>
                <w:szCs w:val="24"/>
                <w:lang w:eastAsia="en-US"/>
              </w:rPr>
              <w:t>n</w:t>
            </w:r>
          </w:p>
        </w:tc>
      </w:tr>
      <w:tr w:rsidTr="00081774" w:rsidR="00E5282F" w:rsidRPr="005435BD">
        <w:trPr>
          <w:trHeight w:val="500"/>
        </w:trPr>
        <w:tc>
          <w:tcPr>
            <w:tcW w:type="dxa" w:w="1099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dxa" w:w="3544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type="dxa" w:w="1561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type="dxa" w:w="2409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Zagreb,</w:t>
            </w:r>
          </w:p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Savska cesta 41</w:t>
            </w:r>
          </w:p>
        </w:tc>
        <w:tc>
          <w:tcPr>
            <w:tcW w:type="dxa" w:w="1563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198.869,49kn</w:t>
            </w:r>
          </w:p>
        </w:tc>
      </w:tr>
      <w:tr w:rsidTr="00081774" w:rsidR="00E5282F" w:rsidRPr="005435BD">
        <w:trPr>
          <w:trHeight w:val="423"/>
        </w:trPr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type="dxa" w:w="240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Zagreb,</w:t>
            </w:r>
          </w:p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Savska cesta 41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5.500,02 kn</w:t>
            </w:r>
          </w:p>
        </w:tc>
      </w:tr>
      <w:tr w:rsidTr="00081774" w:rsidR="00E5282F" w:rsidRPr="005435BD">
        <w:trPr>
          <w:trHeight w:val="600"/>
        </w:trPr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Biserka Katunar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10351397459</w:t>
            </w:r>
          </w:p>
        </w:tc>
        <w:tc>
          <w:tcPr>
            <w:tcW w:type="dxa" w:w="2409"/>
            <w:vAlign w:val="center"/>
          </w:tcPr>
          <w:p w:rsidRDefault="00E5282F" w:rsidP="00E923B4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Karlovac Tičarnica 1/a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46.250,00 kn</w:t>
            </w:r>
          </w:p>
        </w:tc>
      </w:tr>
      <w:tr w:rsidTr="00081774" w:rsidR="00E5282F" w:rsidRPr="005435BD">
        <w:trPr>
          <w:trHeight w:val="565"/>
        </w:trPr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HRVATSKA RADIO TELEVIZIJA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68419124305</w:t>
            </w:r>
          </w:p>
        </w:tc>
        <w:tc>
          <w:tcPr>
            <w:tcW w:type="dxa" w:w="240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Zagreb,</w:t>
            </w:r>
          </w:p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Prisavlje 3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2.229,49 kn</w:t>
            </w:r>
          </w:p>
        </w:tc>
      </w:tr>
      <w:tr w:rsidTr="00081774" w:rsidR="00E5282F" w:rsidRPr="005435BD">
        <w:trPr>
          <w:trHeight w:val="686"/>
        </w:trPr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HEP-ELEKTRA d.o.o.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43965974818</w:t>
            </w:r>
          </w:p>
        </w:tc>
        <w:tc>
          <w:tcPr>
            <w:tcW w:type="dxa" w:w="240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Ulica grada Vukovara 37, Zagreb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1.081,01 KN</w:t>
            </w:r>
          </w:p>
        </w:tc>
      </w:tr>
      <w:tr w:rsidTr="00081774" w:rsidR="00E5282F" w:rsidRPr="005435BD">
        <w:trPr>
          <w:trHeight w:val="710"/>
        </w:trPr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RAIFFEISENBANK AUSTRIA d.d.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53056966535</w:t>
            </w:r>
          </w:p>
        </w:tc>
        <w:tc>
          <w:tcPr>
            <w:tcW w:type="dxa" w:w="240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Zagreb, Magazinska cesta 69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158.768,11 kn</w:t>
            </w:r>
          </w:p>
        </w:tc>
      </w:tr>
      <w:tr w:rsidTr="00081774" w:rsidR="00E5282F" w:rsidRPr="005435BD">
        <w:trPr>
          <w:trHeight w:val="692"/>
        </w:trPr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CROATIA OSIGURANJE d.d.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26187994862</w:t>
            </w:r>
          </w:p>
        </w:tc>
        <w:tc>
          <w:tcPr>
            <w:tcW w:type="dxa" w:w="240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Zagreb, Vatroslava Jagića 33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1.358,58kn</w:t>
            </w:r>
          </w:p>
        </w:tc>
      </w:tr>
      <w:tr w:rsidTr="00081774" w:rsidR="00E5282F" w:rsidRPr="005435BD">
        <w:trPr>
          <w:trHeight w:val="702"/>
        </w:trPr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Grad Zagreb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dxa" w:w="240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Zagreb,</w:t>
            </w:r>
          </w:p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Trg Stjepana Radića 1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3.141,10 kn</w:t>
            </w:r>
          </w:p>
        </w:tc>
      </w:tr>
      <w:tr w:rsidTr="00081774" w:rsidR="00E5282F" w:rsidRPr="005435BD">
        <w:trPr>
          <w:trHeight w:val="697"/>
        </w:trPr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Zagrebački holding d.o.o.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dxa" w:w="240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Ulica grada Vukovara 41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1.606,67kn</w:t>
            </w:r>
          </w:p>
        </w:tc>
      </w:tr>
      <w:tr w:rsidTr="00081774" w:rsidR="00E5282F" w:rsidRPr="005435BD">
        <w:trPr>
          <w:trHeight w:val="708"/>
        </w:trPr>
        <w:tc>
          <w:tcPr>
            <w:tcW w:type="dxa" w:w="109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type="dxa" w:w="3544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VODOOPSKRBA I ODVODNJA d.o.o.</w:t>
            </w:r>
          </w:p>
        </w:tc>
        <w:tc>
          <w:tcPr>
            <w:tcW w:type="dxa" w:w="1561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83416546499</w:t>
            </w:r>
          </w:p>
        </w:tc>
        <w:tc>
          <w:tcPr>
            <w:tcW w:type="dxa" w:w="2409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Zagreb,</w:t>
            </w:r>
          </w:p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Folnegovićeva 1</w:t>
            </w:r>
          </w:p>
        </w:tc>
        <w:tc>
          <w:tcPr>
            <w:tcW w:type="dxa" w:w="1563"/>
            <w:vAlign w:val="center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1.391,30 kn</w:t>
            </w:r>
          </w:p>
        </w:tc>
      </w:tr>
      <w:tr w:rsidTr="00081774" w:rsidR="00E5282F" w:rsidRPr="005435BD">
        <w:trPr>
          <w:trHeight w:val="704"/>
        </w:trPr>
        <w:tc>
          <w:tcPr>
            <w:tcW w:type="dxa" w:w="1099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E5282F" w:rsidP="00E5282F" w:rsidR="00E5282F" w:rsidRPr="00E923B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923B4">
              <w:rPr>
                <w:rFonts w:eastAsia="Calibri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type="dxa" w:w="3544"/>
          </w:tcPr>
          <w:p w:rsidRDefault="00E5282F" w:rsidP="00E923B4" w:rsidR="00E5282F" w:rsidRPr="00E52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61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28921383001</w:t>
            </w:r>
          </w:p>
        </w:tc>
        <w:tc>
          <w:tcPr>
            <w:tcW w:type="dxa" w:w="2409"/>
          </w:tcPr>
          <w:p w:rsidRDefault="00E5282F" w:rsidP="00E923B4" w:rsidR="00E5282F" w:rsidRPr="00E52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sz w:val="24"/>
                <w:szCs w:val="24"/>
              </w:rPr>
              <w:t>Ulica grada Vukovara 220,  Zagreb,</w:t>
            </w:r>
          </w:p>
        </w:tc>
        <w:tc>
          <w:tcPr>
            <w:tcW w:type="dxa" w:w="1563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381,03 kn</w:t>
            </w:r>
          </w:p>
        </w:tc>
      </w:tr>
      <w:tr w:rsidTr="00081774" w:rsidR="00E5282F" w:rsidRPr="005435BD">
        <w:trPr>
          <w:trHeight w:val="434"/>
        </w:trPr>
        <w:tc>
          <w:tcPr>
            <w:tcW w:type="dxa" w:w="1099"/>
          </w:tcPr>
          <w:p w:rsidRDefault="00E5282F" w:rsidP="00E5282F" w:rsidR="00E5282F" w:rsidRPr="00E5282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type="dxa" w:w="3544"/>
          </w:tcPr>
          <w:p w:rsidRDefault="00E5282F" w:rsidP="00E5282F" w:rsidR="00E5282F" w:rsidRPr="00E5282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E5282F">
              <w:rPr>
                <w:sz w:val="24"/>
                <w:szCs w:val="24"/>
              </w:rPr>
              <w:t>Ivanka moda d.o.o.</w:t>
            </w:r>
          </w:p>
        </w:tc>
        <w:tc>
          <w:tcPr>
            <w:tcW w:type="dxa" w:w="1561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19603976089</w:t>
            </w:r>
          </w:p>
        </w:tc>
        <w:tc>
          <w:tcPr>
            <w:tcW w:type="dxa" w:w="2409"/>
          </w:tcPr>
          <w:p w:rsidRDefault="00E5282F" w:rsidP="00E5282F" w:rsidR="00E5282F" w:rsidRPr="00E52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E5282F">
              <w:rPr>
                <w:sz w:val="24"/>
                <w:szCs w:val="24"/>
              </w:rPr>
              <w:t>Zagreb,</w:t>
            </w:r>
          </w:p>
          <w:p w:rsidRDefault="00E5282F" w:rsidP="00E5282F" w:rsidR="00E5282F" w:rsidRPr="00E5282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E5282F">
              <w:rPr>
                <w:sz w:val="24"/>
                <w:szCs w:val="24"/>
              </w:rPr>
              <w:t>Kozjačić 4</w:t>
            </w:r>
          </w:p>
        </w:tc>
        <w:tc>
          <w:tcPr>
            <w:tcW w:type="dxa" w:w="1563"/>
          </w:tcPr>
          <w:p w:rsidRDefault="00E5282F" w:rsidP="00E5282F" w:rsidR="00E5282F" w:rsidRPr="00E5282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5282F">
              <w:rPr>
                <w:rFonts w:eastAsia="Calibri"/>
                <w:sz w:val="24"/>
                <w:szCs w:val="24"/>
                <w:lang w:eastAsia="en-US"/>
              </w:rPr>
              <w:t>11.811,18 kn</w:t>
            </w:r>
          </w:p>
        </w:tc>
      </w:tr>
    </w:tbl>
    <w:p w:rsidRDefault="00E5282F" w:rsidP="006C59ED" w:rsidR="00E5282F" w:rsidRPr="005435BD">
      <w:pPr>
        <w:jc w:val="both"/>
        <w:rPr>
          <w:sz w:val="24"/>
          <w:szCs w:val="24"/>
        </w:rPr>
      </w:pPr>
    </w:p>
    <w:p w:rsidRDefault="00E5282F" w:rsidP="006C59ED" w:rsidR="00E5282F">
      <w:pPr>
        <w:jc w:val="both"/>
        <w:rPr>
          <w:sz w:val="24"/>
          <w:szCs w:val="24"/>
        </w:rPr>
      </w:pPr>
    </w:p>
    <w:p w:rsidRDefault="005C61E0" w:rsidP="006C59ED" w:rsidR="006C59ED" w:rsidRPr="00FC1C56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6C59ED" w:rsidRPr="00FC1C56">
        <w:rPr>
          <w:sz w:val="24"/>
          <w:szCs w:val="24"/>
        </w:rPr>
        <w:t>Osporena tražbina II višeg isplatnog reda:</w:t>
      </w:r>
    </w:p>
    <w:p w:rsidRDefault="006C59ED" w:rsidP="00BD5BB9" w:rsidR="006C59ED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tražbin</w:t>
      </w:r>
      <w:r>
        <w:rPr>
          <w:sz w:val="24"/>
          <w:szCs w:val="24"/>
        </w:rPr>
        <w:t xml:space="preserve">u </w:t>
      </w:r>
      <w:r w:rsidR="005C61E0" w:rsidRPr="005C61E0">
        <w:rPr>
          <w:sz w:val="24"/>
          <w:szCs w:val="24"/>
        </w:rPr>
        <w:t>MARIO BEKČEC vl. Obrta Pantera</w:t>
      </w:r>
      <w:r w:rsidR="005C61E0" w:rsidRPr="005C61E0">
        <w:rPr>
          <w:sz w:val="24"/>
          <w:szCs w:val="24"/>
        </w:rPr>
        <w:tab/>
      </w:r>
      <w:r w:rsidR="005C61E0">
        <w:rPr>
          <w:sz w:val="24"/>
          <w:szCs w:val="24"/>
        </w:rPr>
        <w:t>OIB:</w:t>
      </w:r>
      <w:r w:rsidR="005C61E0" w:rsidRPr="005C61E0">
        <w:rPr>
          <w:sz w:val="24"/>
          <w:szCs w:val="24"/>
        </w:rPr>
        <w:t>00489958850</w:t>
      </w:r>
      <w:r w:rsidR="005C61E0">
        <w:rPr>
          <w:sz w:val="24"/>
          <w:szCs w:val="24"/>
        </w:rPr>
        <w:t xml:space="preserve">, </w:t>
      </w:r>
      <w:r w:rsidR="005C61E0" w:rsidRPr="005C61E0">
        <w:rPr>
          <w:sz w:val="24"/>
          <w:szCs w:val="24"/>
        </w:rPr>
        <w:t>Sesvete, Ulica Ciklama 27</w:t>
      </w:r>
      <w:r w:rsidRPr="00DB4AB1">
        <w:rPr>
          <w:sz w:val="24"/>
          <w:szCs w:val="24"/>
        </w:rPr>
        <w:t xml:space="preserve"> </w:t>
      </w:r>
      <w:r w:rsidRPr="00FC1C56">
        <w:rPr>
          <w:sz w:val="24"/>
          <w:szCs w:val="24"/>
        </w:rPr>
        <w:t xml:space="preserve">u iznosu </w:t>
      </w:r>
      <w:r>
        <w:rPr>
          <w:sz w:val="24"/>
          <w:szCs w:val="24"/>
        </w:rPr>
        <w:t xml:space="preserve">od </w:t>
      </w:r>
      <w:r w:rsidR="005C61E0" w:rsidRPr="005C61E0">
        <w:rPr>
          <w:sz w:val="24"/>
          <w:szCs w:val="24"/>
        </w:rPr>
        <w:t>3.235,41 kn</w:t>
      </w:r>
      <w:r w:rsidRPr="00FC1C56">
        <w:rPr>
          <w:sz w:val="24"/>
          <w:szCs w:val="24"/>
        </w:rPr>
        <w:t>.</w:t>
      </w:r>
    </w:p>
    <w:p w:rsidRDefault="006C59ED" w:rsidP="006C59ED" w:rsidR="006C59ED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>I</w:t>
      </w:r>
      <w:r>
        <w:rPr>
          <w:sz w:val="24"/>
          <w:szCs w:val="24"/>
        </w:rPr>
        <w:t>II</w:t>
      </w:r>
      <w:r w:rsidRPr="00FC1C56">
        <w:rPr>
          <w:sz w:val="24"/>
          <w:szCs w:val="24"/>
        </w:rPr>
        <w:tab/>
        <w:t xml:space="preserve">Upućuje se vjerovnik </w:t>
      </w:r>
      <w:r w:rsidR="005C61E0" w:rsidRPr="005C61E0">
        <w:rPr>
          <w:sz w:val="24"/>
          <w:szCs w:val="24"/>
        </w:rPr>
        <w:t>MARIO BEKČEC vl. Obrta Pantera</w:t>
      </w:r>
      <w:r w:rsidR="005C61E0">
        <w:rPr>
          <w:sz w:val="24"/>
          <w:szCs w:val="24"/>
        </w:rPr>
        <w:t xml:space="preserve">, </w:t>
      </w:r>
      <w:r w:rsidR="005C61E0" w:rsidRPr="005C61E0">
        <w:rPr>
          <w:sz w:val="24"/>
          <w:szCs w:val="24"/>
        </w:rPr>
        <w:tab/>
        <w:t xml:space="preserve">OIB:00489958850, </w:t>
      </w:r>
      <w:r w:rsidR="005C61E0">
        <w:rPr>
          <w:sz w:val="24"/>
          <w:szCs w:val="24"/>
        </w:rPr>
        <w:t>S</w:t>
      </w:r>
      <w:r w:rsidR="005C61E0" w:rsidRPr="005C61E0">
        <w:rPr>
          <w:sz w:val="24"/>
          <w:szCs w:val="24"/>
        </w:rPr>
        <w:t>esvete, Ulica Ciklama 27</w:t>
      </w:r>
      <w:r w:rsidRPr="00FC1C56">
        <w:rPr>
          <w:sz w:val="24"/>
          <w:szCs w:val="24"/>
        </w:rPr>
        <w:t xml:space="preserve"> u parnicu ili nastavak već započete parnice protiv stečajnog dužnika radi utvrđivanja osporene tražbine u iznosu </w:t>
      </w:r>
      <w:r w:rsidR="005C61E0" w:rsidRPr="005C61E0">
        <w:rPr>
          <w:sz w:val="24"/>
          <w:szCs w:val="24"/>
        </w:rPr>
        <w:t>3.235,41 kn</w:t>
      </w:r>
      <w:r w:rsidRPr="00FC1C56">
        <w:rPr>
          <w:sz w:val="24"/>
          <w:szCs w:val="24"/>
        </w:rPr>
        <w:t xml:space="preserve"> u roku 8 dana od primitka ovog rješenja.</w:t>
      </w:r>
    </w:p>
    <w:p w:rsidRDefault="006C59ED" w:rsidP="005C61E0" w:rsidR="006C59ED">
      <w:pPr>
        <w:ind w:firstLine="720"/>
        <w:jc w:val="both"/>
        <w:rPr>
          <w:sz w:val="24"/>
          <w:szCs w:val="24"/>
        </w:rPr>
      </w:pPr>
      <w:r w:rsidRPr="000243C8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5C61E0" w:rsidP="005C61E0" w:rsidR="005C61E0">
      <w:pPr>
        <w:jc w:val="both"/>
        <w:rPr>
          <w:sz w:val="24"/>
          <w:szCs w:val="24"/>
        </w:rPr>
      </w:pP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Pr="005C61E0">
        <w:rPr>
          <w:sz w:val="24"/>
          <w:szCs w:val="24"/>
        </w:rPr>
        <w:tab/>
        <w:t>Osporena tražbina II višeg isplatnog reda: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 w:rsidRPr="005C61E0">
        <w:rPr>
          <w:sz w:val="24"/>
          <w:szCs w:val="24"/>
        </w:rPr>
        <w:t xml:space="preserve">Stečajni upravitelj je osporio tražbinu REPUBLIKA HRVATSKA, MINISTARSTVO FINANCIJA, POREZNA UPRAVA, PODRUČNI URED ZAGREB, zastupano po Županijskom državnom odvjetništvu u Zagrebu u iznosu od </w:t>
      </w:r>
      <w:r>
        <w:rPr>
          <w:sz w:val="24"/>
          <w:szCs w:val="24"/>
        </w:rPr>
        <w:t>10.996,76 kn</w:t>
      </w:r>
      <w:r w:rsidRPr="005C61E0">
        <w:rPr>
          <w:sz w:val="24"/>
          <w:szCs w:val="24"/>
        </w:rPr>
        <w:t>.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5C61E0">
        <w:rPr>
          <w:sz w:val="24"/>
          <w:szCs w:val="24"/>
        </w:rPr>
        <w:tab/>
        <w:t xml:space="preserve">Upućuje se vjerovnik REPUBLIKA HRVATSKA, MINISTARSTVO FINANCIJA, POREZNA UPRAVA, PODRUČNI URED ZAGREB, zastupano po Županijskom državnom odvjetništvu u Zagrebu u parnicu ili nastavak već započete parnice protiv stečajnog dužnika radi utvrđivanja osporene tražbine u iznosu </w:t>
      </w:r>
      <w:r>
        <w:rPr>
          <w:sz w:val="24"/>
          <w:szCs w:val="24"/>
        </w:rPr>
        <w:t>10.996,76 kn</w:t>
      </w:r>
      <w:r w:rsidRPr="005C61E0">
        <w:rPr>
          <w:sz w:val="24"/>
          <w:szCs w:val="24"/>
        </w:rPr>
        <w:t xml:space="preserve"> u roku 8 dana od primitka ovog rješenja.</w:t>
      </w:r>
    </w:p>
    <w:p w:rsidRDefault="005C61E0" w:rsidP="005C61E0" w:rsidR="005C61E0">
      <w:pPr>
        <w:ind w:firstLine="720"/>
        <w:jc w:val="both"/>
        <w:rPr>
          <w:sz w:val="24"/>
          <w:szCs w:val="24"/>
        </w:rPr>
      </w:pPr>
      <w:r w:rsidRPr="005C61E0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BD6D60" w:rsidP="00BD6D60" w:rsidR="00BD6D60">
      <w:pPr>
        <w:jc w:val="both"/>
        <w:rPr>
          <w:sz w:val="24"/>
          <w:szCs w:val="24"/>
        </w:rPr>
      </w:pP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5C61E0">
        <w:rPr>
          <w:sz w:val="24"/>
          <w:szCs w:val="24"/>
        </w:rPr>
        <w:t>I</w:t>
      </w:r>
      <w:r w:rsidRPr="005C61E0">
        <w:rPr>
          <w:sz w:val="24"/>
          <w:szCs w:val="24"/>
        </w:rPr>
        <w:tab/>
        <w:t>Osporena tražbina II višeg isplatnog reda:</w:t>
      </w:r>
    </w:p>
    <w:p w:rsidRDefault="005C61E0" w:rsidP="005C61E0" w:rsidR="005C61E0" w:rsidRPr="005C61E0">
      <w:pPr>
        <w:ind w:firstLine="720"/>
        <w:rPr>
          <w:sz w:val="24"/>
          <w:szCs w:val="24"/>
        </w:rPr>
      </w:pPr>
      <w:r w:rsidRPr="005C61E0">
        <w:rPr>
          <w:sz w:val="24"/>
          <w:szCs w:val="24"/>
        </w:rPr>
        <w:t xml:space="preserve">Stečajni upravitelj je osporio tražbinu </w:t>
      </w:r>
      <w:r w:rsidR="00004079" w:rsidRPr="005C61E0">
        <w:rPr>
          <w:sz w:val="24"/>
          <w:szCs w:val="24"/>
        </w:rPr>
        <w:t>BISERKA KATUNAR</w:t>
      </w:r>
      <w:r>
        <w:rPr>
          <w:sz w:val="24"/>
          <w:szCs w:val="24"/>
        </w:rPr>
        <w:t>, OIB:</w:t>
      </w:r>
      <w:r w:rsidR="00004079">
        <w:rPr>
          <w:sz w:val="24"/>
          <w:szCs w:val="24"/>
        </w:rPr>
        <w:t>10351397459</w:t>
      </w:r>
      <w:r>
        <w:rPr>
          <w:sz w:val="24"/>
          <w:szCs w:val="24"/>
        </w:rPr>
        <w:t xml:space="preserve">, Karlovac, </w:t>
      </w:r>
      <w:r w:rsidRPr="005C61E0">
        <w:rPr>
          <w:sz w:val="24"/>
          <w:szCs w:val="24"/>
        </w:rPr>
        <w:t xml:space="preserve">Tičarnica 1/a u iznosu od </w:t>
      </w:r>
      <w:r w:rsidR="00004079" w:rsidRPr="00004079">
        <w:rPr>
          <w:sz w:val="24"/>
          <w:szCs w:val="24"/>
        </w:rPr>
        <w:t>137.560,00 kn</w:t>
      </w:r>
      <w:r w:rsidRPr="005C61E0">
        <w:rPr>
          <w:sz w:val="24"/>
          <w:szCs w:val="24"/>
        </w:rPr>
        <w:t>.</w:t>
      </w:r>
    </w:p>
    <w:p w:rsidRDefault="005C61E0" w:rsidP="005C61E0" w:rsidR="005C61E0" w:rsidRPr="005C61E0">
      <w:pPr>
        <w:jc w:val="both"/>
        <w:rPr>
          <w:sz w:val="24"/>
          <w:szCs w:val="24"/>
        </w:rPr>
      </w:pPr>
      <w:r>
        <w:rPr>
          <w:sz w:val="24"/>
          <w:szCs w:val="24"/>
        </w:rPr>
        <w:t>VII</w:t>
      </w:r>
      <w:r w:rsidRPr="005C61E0">
        <w:rPr>
          <w:sz w:val="24"/>
          <w:szCs w:val="24"/>
        </w:rPr>
        <w:tab/>
        <w:t xml:space="preserve">Upućuje se vjerovnik </w:t>
      </w:r>
      <w:r w:rsidR="00004079" w:rsidRPr="00004079">
        <w:rPr>
          <w:sz w:val="24"/>
          <w:szCs w:val="24"/>
        </w:rPr>
        <w:t>BISERKA KATUNAR,</w:t>
      </w:r>
      <w:r w:rsidR="00004079">
        <w:rPr>
          <w:sz w:val="24"/>
          <w:szCs w:val="24"/>
        </w:rPr>
        <w:t xml:space="preserve"> </w:t>
      </w:r>
      <w:r w:rsidR="00004079" w:rsidRPr="00004079">
        <w:rPr>
          <w:sz w:val="24"/>
          <w:szCs w:val="24"/>
        </w:rPr>
        <w:t>OIB:10351397459</w:t>
      </w:r>
      <w:r w:rsidR="00004079" w:rsidRPr="00004079">
        <w:rPr>
          <w:sz w:val="24"/>
          <w:szCs w:val="24"/>
        </w:rPr>
        <w:tab/>
        <w:t>,</w:t>
      </w:r>
      <w:r w:rsidR="00081774">
        <w:rPr>
          <w:sz w:val="24"/>
          <w:szCs w:val="24"/>
        </w:rPr>
        <w:t xml:space="preserve"> </w:t>
      </w:r>
      <w:r w:rsidR="00004079">
        <w:rPr>
          <w:sz w:val="24"/>
          <w:szCs w:val="24"/>
        </w:rPr>
        <w:t>Karlovac,</w:t>
      </w:r>
      <w:r w:rsidR="00081774">
        <w:rPr>
          <w:sz w:val="24"/>
          <w:szCs w:val="24"/>
        </w:rPr>
        <w:t xml:space="preserve"> </w:t>
      </w:r>
      <w:r w:rsidR="00004079" w:rsidRPr="00004079">
        <w:rPr>
          <w:sz w:val="24"/>
          <w:szCs w:val="24"/>
        </w:rPr>
        <w:t>Tičarnica 1/a</w:t>
      </w:r>
      <w:r w:rsidR="00081774">
        <w:rPr>
          <w:sz w:val="24"/>
          <w:szCs w:val="24"/>
        </w:rPr>
        <w:t xml:space="preserve">, </w:t>
      </w:r>
      <w:r w:rsidRPr="005C61E0">
        <w:rPr>
          <w:sz w:val="24"/>
          <w:szCs w:val="24"/>
        </w:rPr>
        <w:t xml:space="preserve">u parnicu ili nastavak već započete parnice protiv stečajnog dužnika radi </w:t>
      </w:r>
      <w:r w:rsidRPr="005C61E0">
        <w:rPr>
          <w:sz w:val="24"/>
          <w:szCs w:val="24"/>
        </w:rPr>
        <w:lastRenderedPageBreak/>
        <w:t xml:space="preserve">utvrđivanja osporene tražbine u iznosu </w:t>
      </w:r>
      <w:r w:rsidR="00004079" w:rsidRPr="00004079">
        <w:rPr>
          <w:sz w:val="24"/>
          <w:szCs w:val="24"/>
        </w:rPr>
        <w:t>137.560,00 kn</w:t>
      </w:r>
      <w:r w:rsidRPr="005C61E0">
        <w:rPr>
          <w:sz w:val="24"/>
          <w:szCs w:val="24"/>
        </w:rPr>
        <w:t xml:space="preserve"> u roku 8 dana od primitka ovog rješenja.</w:t>
      </w:r>
    </w:p>
    <w:p w:rsidRDefault="005C61E0" w:rsidP="00004079" w:rsidR="005C61E0">
      <w:pPr>
        <w:ind w:firstLine="720"/>
        <w:jc w:val="both"/>
        <w:rPr>
          <w:sz w:val="24"/>
          <w:szCs w:val="24"/>
        </w:rPr>
      </w:pPr>
      <w:r w:rsidRPr="005C61E0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0243C8" w:rsidP="00FC1C56" w:rsidR="000243C8" w:rsidRPr="002728DE">
      <w:pPr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FC1C56" w:rsidP="00457F6A" w:rsidR="00FC1C56" w:rsidRP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 xml:space="preserve">Na općem ispitnom ročištu ispitane su prijavljene tražbine prema iznosima i redu, a koje su prijavljene u roku. 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Nakon općeg ispitnog ročišta stečajni sudac je sastavio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C1C56" w:rsidP="00FC1C56" w:rsidR="00FC1C56" w:rsidRPr="00FC1C56">
      <w:pPr>
        <w:jc w:val="both"/>
        <w:rPr>
          <w:sz w:val="24"/>
          <w:szCs w:val="24"/>
        </w:rPr>
      </w:pPr>
      <w:r w:rsidRPr="00FC1C56">
        <w:rPr>
          <w:sz w:val="24"/>
          <w:szCs w:val="24"/>
        </w:rPr>
        <w:tab/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C1C56" w:rsidP="00404780" w:rsidR="003D1C90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Stečajni upravitelj je osporio prijavljen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tražbin</w:t>
      </w:r>
      <w:r w:rsidR="000243C8">
        <w:rPr>
          <w:sz w:val="24"/>
          <w:szCs w:val="24"/>
        </w:rPr>
        <w:t>u</w:t>
      </w:r>
      <w:r w:rsidRPr="00FC1C56">
        <w:rPr>
          <w:sz w:val="24"/>
          <w:szCs w:val="24"/>
        </w:rPr>
        <w:t xml:space="preserve"> vjerovniku </w:t>
      </w:r>
      <w:r w:rsidR="00004079" w:rsidRPr="00004079">
        <w:rPr>
          <w:sz w:val="24"/>
          <w:szCs w:val="24"/>
        </w:rPr>
        <w:t>MARIO BEKČEC vl. Obrta Pantera</w:t>
      </w:r>
      <w:r w:rsidR="00004079">
        <w:rPr>
          <w:sz w:val="24"/>
          <w:szCs w:val="24"/>
        </w:rPr>
        <w:t xml:space="preserve">, </w:t>
      </w:r>
      <w:r w:rsidR="00004079" w:rsidRPr="00004079">
        <w:rPr>
          <w:sz w:val="24"/>
          <w:szCs w:val="24"/>
        </w:rPr>
        <w:t>OIB:00489958850, Sesvete, Ulica Ciklama 27 u iznosu od 3.235,41 kn</w:t>
      </w:r>
      <w:r w:rsidR="00404780" w:rsidRPr="00404780">
        <w:rPr>
          <w:sz w:val="24"/>
          <w:szCs w:val="24"/>
        </w:rPr>
        <w:t xml:space="preserve">, </w:t>
      </w:r>
      <w:r w:rsidR="00BF5718">
        <w:rPr>
          <w:sz w:val="24"/>
          <w:szCs w:val="24"/>
        </w:rPr>
        <w:t xml:space="preserve">iz razloga </w:t>
      </w:r>
      <w:r w:rsidR="00BD6D60">
        <w:rPr>
          <w:sz w:val="24"/>
          <w:szCs w:val="24"/>
        </w:rPr>
        <w:t xml:space="preserve">što je </w:t>
      </w:r>
      <w:r w:rsidR="00004079">
        <w:rPr>
          <w:sz w:val="24"/>
          <w:szCs w:val="24"/>
        </w:rPr>
        <w:t>račun strorniran te je izvršen povrat robe</w:t>
      </w:r>
      <w:r w:rsidRPr="00FC1C56">
        <w:rPr>
          <w:sz w:val="24"/>
          <w:szCs w:val="24"/>
        </w:rPr>
        <w:t>.</w:t>
      </w:r>
    </w:p>
    <w:p w:rsidRDefault="00004079" w:rsidP="00404780" w:rsidR="00004079">
      <w:pPr>
        <w:ind w:firstLine="720"/>
        <w:jc w:val="both"/>
        <w:rPr>
          <w:sz w:val="24"/>
          <w:szCs w:val="24"/>
        </w:rPr>
      </w:pPr>
      <w:r w:rsidRPr="00004079">
        <w:rPr>
          <w:sz w:val="24"/>
          <w:szCs w:val="24"/>
        </w:rPr>
        <w:t>Stečajni upravitelj je osporio prijavljenu tražbinu vjerovniku REPUBLIKA HRVATSKA, MINISTARSTVO FINANCIJA, POREZNA UPRAVA, PODRUČNI URED ZAGREB, zastupano po Županijskom državnom odvjetništvu u Zagrebu u iznosu od 10.996,76 kn, iz razloga</w:t>
      </w:r>
      <w:r>
        <w:rPr>
          <w:sz w:val="24"/>
          <w:szCs w:val="24"/>
        </w:rPr>
        <w:t xml:space="preserve"> što je predmetni iznos doprinosa za radnika priznat u I višem isplatnom redu.</w:t>
      </w:r>
    </w:p>
    <w:p w:rsidRDefault="00004079" w:rsidP="00404780" w:rsidR="00004079">
      <w:pPr>
        <w:ind w:firstLine="720"/>
        <w:jc w:val="both"/>
        <w:rPr>
          <w:sz w:val="24"/>
          <w:szCs w:val="24"/>
        </w:rPr>
      </w:pPr>
      <w:r w:rsidRPr="00004079">
        <w:rPr>
          <w:sz w:val="24"/>
          <w:szCs w:val="24"/>
        </w:rPr>
        <w:t>Stečajni upravitelj je osporio prijavljenu tražbinu vjerovniku</w:t>
      </w:r>
      <w:r>
        <w:rPr>
          <w:sz w:val="24"/>
          <w:szCs w:val="24"/>
        </w:rPr>
        <w:t xml:space="preserve"> </w:t>
      </w:r>
      <w:r w:rsidRPr="00004079">
        <w:rPr>
          <w:sz w:val="24"/>
          <w:szCs w:val="24"/>
        </w:rPr>
        <w:t xml:space="preserve">BISERKA KATUNAR, OIB:10351397459, Karlovac, Tičarnica 1/a u iznosu od 137.560,00 kn, iz razloga što je </w:t>
      </w:r>
      <w:r>
        <w:rPr>
          <w:sz w:val="24"/>
          <w:szCs w:val="24"/>
        </w:rPr>
        <w:t>nastupila zastara potraživanja</w:t>
      </w:r>
      <w:r w:rsidRPr="00004079">
        <w:rPr>
          <w:sz w:val="24"/>
          <w:szCs w:val="24"/>
        </w:rPr>
        <w:t>.</w:t>
      </w:r>
    </w:p>
    <w:p w:rsidRDefault="00FC1C56" w:rsidP="00457F6A" w:rsidR="00FC1C56">
      <w:pPr>
        <w:ind w:firstLine="720"/>
        <w:jc w:val="both"/>
        <w:rPr>
          <w:sz w:val="24"/>
          <w:szCs w:val="24"/>
        </w:rPr>
      </w:pPr>
      <w:r w:rsidRPr="00FC1C56">
        <w:rPr>
          <w:sz w:val="24"/>
          <w:szCs w:val="24"/>
        </w:rPr>
        <w:t>Slijedom navedenog vjerovnik čija je tražbina osporena upućuje se sukladno odredbama članka 266. SZ-a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II izreke rješenja.</w:t>
      </w:r>
    </w:p>
    <w:p w:rsidRDefault="0033398E" w:rsidP="00DE39F1" w:rsidR="0033398E" w:rsidRPr="00366319">
      <w:pPr>
        <w:ind w:firstLine="720"/>
        <w:jc w:val="both"/>
        <w:rPr>
          <w:color w:val="FF0000"/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A84839">
        <w:rPr>
          <w:sz w:val="24"/>
          <w:szCs w:val="24"/>
        </w:rPr>
        <w:t>18</w:t>
      </w:r>
      <w:r w:rsidR="002B5C8B" w:rsidRPr="002728DE">
        <w:rPr>
          <w:sz w:val="24"/>
          <w:szCs w:val="24"/>
        </w:rPr>
        <w:t xml:space="preserve">. </w:t>
      </w:r>
      <w:r w:rsidR="00A7155F">
        <w:rPr>
          <w:sz w:val="24"/>
          <w:szCs w:val="24"/>
        </w:rPr>
        <w:t>rujna</w:t>
      </w:r>
      <w:r w:rsidR="002B5C8B" w:rsidRPr="002728DE">
        <w:rPr>
          <w:sz w:val="24"/>
          <w:szCs w:val="24"/>
        </w:rPr>
        <w:t xml:space="preserve"> 201</w:t>
      </w:r>
      <w:r w:rsidR="00366319">
        <w:rPr>
          <w:sz w:val="24"/>
          <w:szCs w:val="24"/>
        </w:rPr>
        <w:t>7.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A72B92" w:rsidP="00E14407" w:rsidR="00E14407" w:rsidRPr="002728DE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14407"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70455D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457F6A">
        <w:rPr>
          <w:sz w:val="24"/>
          <w:szCs w:val="24"/>
        </w:rPr>
        <w:t>265. stavak 3.</w:t>
      </w:r>
      <w:r w:rsidRPr="002728DE">
        <w:rPr>
          <w:sz w:val="24"/>
          <w:szCs w:val="24"/>
        </w:rPr>
        <w:t xml:space="preserve"> SZ-a). Rok za žalbu iznosi 8 dana računajući od dana dostave pisanog otpravka, odnosno izvatka iz rješenja. Žalba se podnosi ovom sudu u 2 primjerka ovom sudu za Visoki trgovački sud Republike Hrvatske.</w:t>
      </w:r>
    </w:p>
    <w:p w:rsidRDefault="0070455D" w:rsidP="003D1C90" w:rsidR="0070455D">
      <w:pPr>
        <w:pStyle w:val="Odlomakpopisa"/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</w:rPr>
      </w:pPr>
    </w:p>
    <w:p w:rsidRDefault="0070455D" w:rsidP="007A1486" w:rsidR="0070455D" w:rsidRPr="0070455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0455D">
        <w:rPr>
          <w:sz w:val="24"/>
          <w:szCs w:val="24"/>
        </w:rPr>
        <w:t>Za točnost otpravka - ovlašteni službenik</w:t>
      </w:r>
    </w:p>
    <w:p w:rsidRDefault="0070455D" w:rsidP="0070455D" w:rsidR="003D1C90" w:rsidRPr="006B3CAF">
      <w:pPr>
        <w:ind w:left="720"/>
        <w:rPr>
          <w:color w:themeColor="background1" w:val="FFFFFF"/>
        </w:rPr>
      </w:pPr>
      <w:r w:rsidRPr="0070455D">
        <w:rPr>
          <w:sz w:val="24"/>
          <w:szCs w:val="24"/>
        </w:rPr>
        <w:tab/>
      </w:r>
      <w:r w:rsidRPr="0070455D">
        <w:rPr>
          <w:sz w:val="24"/>
          <w:szCs w:val="24"/>
        </w:rPr>
        <w:tab/>
      </w:r>
      <w:r w:rsidRPr="0070455D">
        <w:rPr>
          <w:sz w:val="24"/>
          <w:szCs w:val="24"/>
        </w:rPr>
        <w:tab/>
      </w:r>
      <w:r w:rsidRPr="0070455D">
        <w:rPr>
          <w:sz w:val="24"/>
          <w:szCs w:val="24"/>
        </w:rPr>
        <w:tab/>
      </w:r>
      <w:r w:rsidRPr="0070455D">
        <w:rPr>
          <w:sz w:val="24"/>
          <w:szCs w:val="24"/>
        </w:rPr>
        <w:tab/>
      </w:r>
      <w:r w:rsidRPr="0070455D">
        <w:rPr>
          <w:sz w:val="24"/>
          <w:szCs w:val="24"/>
        </w:rPr>
        <w:tab/>
        <w:t xml:space="preserve">        Ivana Stampf</w:t>
      </w:r>
      <w:r w:rsidR="003D1C90" w:rsidRPr="006B3CAF">
        <w:rPr>
          <w:color w:themeColor="background1" w:val="FFFFFF"/>
        </w:rPr>
        <w:t xml:space="preserve">da </w:t>
      </w:r>
      <w:r w:rsidR="00DE39F1" w:rsidRPr="006B3CAF">
        <w:rPr>
          <w:color w:themeColor="background1" w:val="FFFFFF"/>
        </w:rPr>
        <w:t>8</w:t>
      </w:r>
      <w:r w:rsidR="003D1C90" w:rsidRPr="006B3CAF">
        <w:rPr>
          <w:color w:themeColor="background1" w:val="FFFFFF"/>
        </w:rPr>
        <w:t xml:space="preserve"> dana</w:t>
      </w:r>
    </w:p>
    <w:p w:rsidRDefault="003D1C90" w:rsidR="003D1C90" w:rsidRPr="00FD0FD6">
      <w:pPr>
        <w:rPr>
          <w:color w:themeColor="background1" w:val="FFFFFF"/>
          <w:sz w:val="24"/>
          <w:szCs w:val="24"/>
        </w:rPr>
      </w:pPr>
    </w:p>
    <w:sectPr w:rsidSect="006E7922" w:rsidR="003D1C90" w:rsidRPr="00FD0FD6">
      <w:headerReference w:type="even" r:id="rId11"/>
      <w:headerReference w:type="default" r:id="rId12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796" w:rsidR="00B30796">
      <w:r>
        <w:separator/>
      </w:r>
    </w:p>
  </w:endnote>
  <w:endnote w:id="0" w:type="continuationSeparator">
    <w:p w:rsidRDefault="00B30796" w:rsidR="00B30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796" w:rsidR="00B30796">
      <w:r>
        <w:separator/>
      </w:r>
    </w:p>
  </w:footnote>
  <w:footnote w:id="0" w:type="continuationSeparator">
    <w:p w:rsidRDefault="00B30796" w:rsidR="00B30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796" w:rsidR="00B307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796" w:rsidP="003B59C7" w:rsidR="00B307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5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30796" w:rsidP="00E17B8F" w:rsidR="00B30796" w:rsidRPr="00457F6A">
    <w:pPr>
      <w:pStyle w:val="Zaglavlje"/>
      <w:jc w:val="right"/>
      <w:rPr>
        <w:sz w:val="24"/>
        <w:szCs w:val="24"/>
      </w:rPr>
    </w:pPr>
    <w:r w:rsidRPr="00457F6A">
      <w:rPr>
        <w:sz w:val="24"/>
        <w:szCs w:val="24"/>
      </w:rPr>
      <w:t>St-</w:t>
    </w:r>
    <w:r w:rsidR="00E5282F">
      <w:rPr>
        <w:sz w:val="24"/>
        <w:szCs w:val="24"/>
      </w:rPr>
      <w:t>6799</w:t>
    </w:r>
    <w:r w:rsidRPr="00457F6A">
      <w:rPr>
        <w:sz w:val="24"/>
        <w:szCs w:val="24"/>
      </w:rPr>
      <w:t>/16</w:t>
    </w:r>
  </w:p>
  <w:p w:rsidRDefault="00B30796" w:rsidP="00E17B8F" w:rsidR="00B30796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328A218E"/>
    <w:multiLevelType w:val="hybridMultilevel"/>
    <w:tmpl w:val="A044D1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79"/>
    <w:rsid w:val="000243C8"/>
    <w:rsid w:val="00053F3F"/>
    <w:rsid w:val="0006669D"/>
    <w:rsid w:val="00077D88"/>
    <w:rsid w:val="00081774"/>
    <w:rsid w:val="000A28F2"/>
    <w:rsid w:val="000A290F"/>
    <w:rsid w:val="000B1EB5"/>
    <w:rsid w:val="00122A13"/>
    <w:rsid w:val="0015028B"/>
    <w:rsid w:val="00164C5C"/>
    <w:rsid w:val="00187783"/>
    <w:rsid w:val="001A1774"/>
    <w:rsid w:val="001F058C"/>
    <w:rsid w:val="001F34C2"/>
    <w:rsid w:val="00205AC1"/>
    <w:rsid w:val="00215AA5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398E"/>
    <w:rsid w:val="00335765"/>
    <w:rsid w:val="00347BB4"/>
    <w:rsid w:val="00354CC8"/>
    <w:rsid w:val="00363B59"/>
    <w:rsid w:val="00366319"/>
    <w:rsid w:val="003820F1"/>
    <w:rsid w:val="00391963"/>
    <w:rsid w:val="00395D13"/>
    <w:rsid w:val="003A1E63"/>
    <w:rsid w:val="003B59C7"/>
    <w:rsid w:val="003D1C90"/>
    <w:rsid w:val="00404780"/>
    <w:rsid w:val="00457F6A"/>
    <w:rsid w:val="0048769A"/>
    <w:rsid w:val="004B710E"/>
    <w:rsid w:val="004B7F3F"/>
    <w:rsid w:val="004E5469"/>
    <w:rsid w:val="004F022B"/>
    <w:rsid w:val="004F4A1E"/>
    <w:rsid w:val="005060D3"/>
    <w:rsid w:val="005071FA"/>
    <w:rsid w:val="00512C28"/>
    <w:rsid w:val="005435BD"/>
    <w:rsid w:val="00566425"/>
    <w:rsid w:val="0057659A"/>
    <w:rsid w:val="00595331"/>
    <w:rsid w:val="005A6091"/>
    <w:rsid w:val="005C2236"/>
    <w:rsid w:val="005C61E0"/>
    <w:rsid w:val="005E569C"/>
    <w:rsid w:val="005F26DB"/>
    <w:rsid w:val="0067303F"/>
    <w:rsid w:val="00696D41"/>
    <w:rsid w:val="006B3CAF"/>
    <w:rsid w:val="006C59ED"/>
    <w:rsid w:val="006D53C0"/>
    <w:rsid w:val="006E4475"/>
    <w:rsid w:val="006E7922"/>
    <w:rsid w:val="006F3263"/>
    <w:rsid w:val="006F49F9"/>
    <w:rsid w:val="0070455D"/>
    <w:rsid w:val="007141AF"/>
    <w:rsid w:val="007176D6"/>
    <w:rsid w:val="00727C90"/>
    <w:rsid w:val="007500EA"/>
    <w:rsid w:val="00752B13"/>
    <w:rsid w:val="007841D6"/>
    <w:rsid w:val="007A2326"/>
    <w:rsid w:val="007A6843"/>
    <w:rsid w:val="007B3F07"/>
    <w:rsid w:val="007B79C0"/>
    <w:rsid w:val="0085541C"/>
    <w:rsid w:val="00856387"/>
    <w:rsid w:val="00856D15"/>
    <w:rsid w:val="008659F3"/>
    <w:rsid w:val="008B05F8"/>
    <w:rsid w:val="008D33C1"/>
    <w:rsid w:val="008D76E4"/>
    <w:rsid w:val="008F011C"/>
    <w:rsid w:val="00906895"/>
    <w:rsid w:val="009074C8"/>
    <w:rsid w:val="00922500"/>
    <w:rsid w:val="00950A7B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7155F"/>
    <w:rsid w:val="00A72B92"/>
    <w:rsid w:val="00A829ED"/>
    <w:rsid w:val="00A84839"/>
    <w:rsid w:val="00A87C46"/>
    <w:rsid w:val="00A93232"/>
    <w:rsid w:val="00AF795F"/>
    <w:rsid w:val="00B30796"/>
    <w:rsid w:val="00B42DE5"/>
    <w:rsid w:val="00B440E5"/>
    <w:rsid w:val="00B5123E"/>
    <w:rsid w:val="00B639DE"/>
    <w:rsid w:val="00B91D57"/>
    <w:rsid w:val="00BA00CB"/>
    <w:rsid w:val="00BA30FB"/>
    <w:rsid w:val="00BB2F60"/>
    <w:rsid w:val="00BD5BB9"/>
    <w:rsid w:val="00BD6D60"/>
    <w:rsid w:val="00BF5718"/>
    <w:rsid w:val="00C03133"/>
    <w:rsid w:val="00C147E4"/>
    <w:rsid w:val="00C1782F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B4AB1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282F"/>
    <w:rsid w:val="00E5455E"/>
    <w:rsid w:val="00E74EEB"/>
    <w:rsid w:val="00E91F5C"/>
    <w:rsid w:val="00E923B4"/>
    <w:rsid w:val="00EA425B"/>
    <w:rsid w:val="00EC1F8D"/>
    <w:rsid w:val="00F41F5E"/>
    <w:rsid w:val="00F57865"/>
    <w:rsid w:val="00F6029B"/>
    <w:rsid w:val="00F617BD"/>
    <w:rsid w:val="00F96FF0"/>
    <w:rsid w:val="00FB673C"/>
    <w:rsid w:val="00FC1C56"/>
    <w:rsid w:val="00FC7CF9"/>
    <w:rsid w:val="00FD0FD6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22" w:name="Strong"/>
    <w:lsdException w:qFormat="true" w:name="Emphasis"/>
    <w:lsdException w:uiPriority="99" w:name="Normal (Web)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hAnsi="Bookman Old Style" w:asci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hAnsi="Bookman Old Style" w:asci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hAnsi="Bookman Old Style" w:asci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hAnsi="Bookman Old Style" w:asci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hAnsi="Bookman Old Style" w:ascii="Bookman Old Style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906895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true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true" w:styleId="Naslov5Char" w:type="character">
    <w:name w:val="Naslov 5 Char"/>
    <w:basedOn w:val="Zadanifontodlomka"/>
    <w:link w:val="Naslov5"/>
    <w:rsid w:val="00906895"/>
    <w:rPr>
      <w:rFonts w:hAnsi="Bookman Old Style" w:ascii="Bookman Old Style"/>
      <w:b/>
      <w:i/>
      <w:sz w:val="24"/>
    </w:rPr>
  </w:style>
  <w:style w:customStyle="true" w:styleId="Naslov6Char" w:type="character">
    <w:name w:val="Naslov 6 Char"/>
    <w:basedOn w:val="Zadanifontodlomka"/>
    <w:link w:val="Naslov6"/>
    <w:rsid w:val="00906895"/>
    <w:rPr>
      <w:rFonts w:hAnsi="Bookman Old Style" w:ascii="Bookman Old Style"/>
      <w:b/>
      <w:sz w:val="24"/>
    </w:rPr>
  </w:style>
  <w:style w:customStyle="true" w:styleId="Naslov7Char" w:type="character">
    <w:name w:val="Naslov 7 Char"/>
    <w:basedOn w:val="Zadanifontodlomka"/>
    <w:link w:val="Naslov7"/>
    <w:rsid w:val="00906895"/>
    <w:rPr>
      <w:rFonts w:hAnsi="Bookman Old Style" w:ascii="Bookman Old Style"/>
      <w:b/>
      <w:sz w:val="24"/>
    </w:rPr>
  </w:style>
  <w:style w:customStyle="true" w:styleId="Naslov8Char" w:type="character">
    <w:name w:val="Naslov 8 Char"/>
    <w:basedOn w:val="Zadanifontodlomka"/>
    <w:link w:val="Naslov8"/>
    <w:rsid w:val="00906895"/>
    <w:rPr>
      <w:rFonts w:hAnsi="Bookman Old Style" w:ascii="Bookman Old Style"/>
      <w:b/>
      <w:sz w:val="28"/>
    </w:rPr>
  </w:style>
  <w:style w:customStyle="true" w:styleId="Naslov9Char" w:type="character">
    <w:name w:val="Naslov 9 Char"/>
    <w:basedOn w:val="Zadanifontodlomka"/>
    <w:link w:val="Naslov9"/>
    <w:rsid w:val="00906895"/>
    <w:rPr>
      <w:rFonts w:hAnsi="Bookman Old Style" w:asci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906895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906895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906895"/>
    <w:pPr>
      <w:spacing w:after="120"/>
    </w:pPr>
  </w:style>
  <w:style w:customStyle="true" w:styleId="WW8Num2" w:type="numbering">
    <w:name w:val="WW8Num2"/>
    <w:basedOn w:val="Bezpopisa"/>
    <w:rsid w:val="00906895"/>
    <w:pPr>
      <w:numPr>
        <w:numId w:val="2"/>
      </w:numPr>
    </w:pPr>
  </w:style>
  <w:style w:customStyle="true" w:styleId="TableContents" w:type="paragraph">
    <w:name w:val="Table Contents"/>
    <w:basedOn w:val="Normal"/>
    <w:rsid w:val="00906895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true" w:styleId="font5" w:type="paragraph">
    <w:name w:val="font5"/>
    <w:basedOn w:val="Normal"/>
    <w:rsid w:val="00906895"/>
    <w:pPr>
      <w:spacing w:afterAutospacing="true" w:after="100" w:beforeAutospacing="true" w:before="100"/>
    </w:pPr>
    <w:rPr>
      <w:b/>
      <w:bCs/>
    </w:rPr>
  </w:style>
  <w:style w:customStyle="true" w:styleId="font6" w:type="paragraph">
    <w:name w:val="font6"/>
    <w:basedOn w:val="Normal"/>
    <w:rsid w:val="00906895"/>
    <w:pPr>
      <w:spacing w:afterAutospacing="true" w:after="100" w:beforeAutospacing="true" w:before="100"/>
    </w:pPr>
  </w:style>
  <w:style w:customStyle="true" w:styleId="font7" w:type="paragraph">
    <w:name w:val="font7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65" w:type="paragraph">
    <w:name w:val="xl6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7" w:type="paragraph">
    <w:name w:val="xl67"/>
    <w:basedOn w:val="Normal"/>
    <w:rsid w:val="00906895"/>
    <w:pPr>
      <w:spacing w:afterAutospacing="true" w:after="100" w:beforeAutospacing="true" w:before="100"/>
      <w:jc w:val="right"/>
    </w:pPr>
    <w:rPr>
      <w:sz w:val="22"/>
      <w:szCs w:val="22"/>
    </w:rPr>
  </w:style>
  <w:style w:customStyle="true" w:styleId="xl68" w:type="paragraph">
    <w:name w:val="xl68"/>
    <w:basedOn w:val="Normal"/>
    <w:rsid w:val="00906895"/>
    <w:pPr>
      <w:spacing w:afterAutospacing="true" w:after="100" w:beforeAutospacing="true" w:before="100"/>
    </w:pPr>
    <w:rPr>
      <w:sz w:val="24"/>
      <w:szCs w:val="24"/>
    </w:rPr>
  </w:style>
  <w:style w:customStyle="true" w:styleId="xl69" w:type="paragraph">
    <w:name w:val="xl6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0" w:type="paragraph">
    <w:name w:val="xl7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71" w:type="paragraph">
    <w:name w:val="xl7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72" w:type="paragraph">
    <w:name w:val="xl7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3" w:type="paragraph">
    <w:name w:val="xl7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4" w:type="paragraph">
    <w:name w:val="xl7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75" w:type="paragraph">
    <w:name w:val="xl7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7" w:type="paragraph">
    <w:name w:val="xl7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78" w:type="paragraph">
    <w:name w:val="xl78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79" w:type="paragraph">
    <w:name w:val="xl7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1" w:type="paragraph">
    <w:name w:val="xl8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24"/>
      <w:szCs w:val="24"/>
    </w:rPr>
  </w:style>
  <w:style w:customStyle="true" w:styleId="xl82" w:type="paragraph">
    <w:name w:val="xl8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3" w:type="paragraph">
    <w:name w:val="xl8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4" w:type="paragraph">
    <w:name w:val="xl84"/>
    <w:basedOn w:val="Normal"/>
    <w:rsid w:val="00906895"/>
    <w:pP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5" w:type="paragraph">
    <w:name w:val="xl8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4"/>
      <w:szCs w:val="24"/>
    </w:rPr>
  </w:style>
  <w:style w:customStyle="true" w:styleId="xl86" w:type="paragraph">
    <w:name w:val="xl8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87" w:type="paragraph">
    <w:name w:val="xl8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88" w:type="paragraph">
    <w:name w:val="xl8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89" w:type="paragraph">
    <w:name w:val="xl89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0" w:type="paragraph">
    <w:name w:val="xl9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91" w:type="paragraph">
    <w:name w:val="xl9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2" w:type="paragraph">
    <w:name w:val="xl9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3" w:type="paragraph">
    <w:name w:val="xl93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94" w:type="paragraph">
    <w:name w:val="xl9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96" w:type="paragraph">
    <w:name w:val="xl9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97" w:type="paragraph">
    <w:name w:val="xl9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24"/>
      <w:szCs w:val="24"/>
    </w:rPr>
  </w:style>
  <w:style w:customStyle="true" w:styleId="xl98" w:type="paragraph">
    <w:name w:val="xl9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99" w:type="paragraph">
    <w:name w:val="xl9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0" w:type="paragraph">
    <w:name w:val="xl10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01" w:type="paragraph">
    <w:name w:val="xl10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2" w:type="paragraph">
    <w:name w:val="xl102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hAnsi="Bookman Old Style" w:ascii="Bookman Old Style"/>
      <w:sz w:val="24"/>
      <w:szCs w:val="24"/>
    </w:rPr>
  </w:style>
  <w:style w:customStyle="true" w:styleId="xl103" w:type="paragraph">
    <w:name w:val="xl10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04" w:type="paragraph">
    <w:name w:val="xl104"/>
    <w:basedOn w:val="Normal"/>
    <w:rsid w:val="00906895"/>
    <w:pPr>
      <w:spacing w:afterAutospacing="true" w:after="100" w:beforeAutospacing="true" w:before="100"/>
    </w:pPr>
    <w:rPr>
      <w:b/>
      <w:bCs/>
      <w:sz w:val="18"/>
      <w:szCs w:val="18"/>
    </w:rPr>
  </w:style>
  <w:style w:customStyle="true" w:styleId="xl105" w:type="paragraph">
    <w:name w:val="xl105"/>
    <w:basedOn w:val="Normal"/>
    <w:rsid w:val="00906895"/>
    <w:pP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06" w:type="paragraph">
    <w:name w:val="xl10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07" w:type="paragraph">
    <w:name w:val="xl107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108" w:type="paragraph">
    <w:name w:val="xl108"/>
    <w:basedOn w:val="Normal"/>
    <w:rsid w:val="00906895"/>
    <w:pPr>
      <w:pBdr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09" w:type="paragraph">
    <w:name w:val="xl109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0" w:type="paragraph">
    <w:name w:val="xl110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1" w:type="paragraph">
    <w:name w:val="xl111"/>
    <w:basedOn w:val="Normal"/>
    <w:rsid w:val="00906895"/>
    <w:pPr>
      <w:pBdr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112" w:type="paragraph">
    <w:name w:val="xl112"/>
    <w:basedOn w:val="Normal"/>
    <w:rsid w:val="00906895"/>
    <w:pPr>
      <w:pBdr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</w:pPr>
    <w:rPr>
      <w:sz w:val="24"/>
      <w:szCs w:val="24"/>
    </w:rPr>
  </w:style>
  <w:style w:customStyle="true" w:styleId="xl113" w:type="paragraph">
    <w:name w:val="xl11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14" w:type="paragraph">
    <w:name w:val="xl114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24"/>
      <w:szCs w:val="24"/>
    </w:rPr>
  </w:style>
  <w:style w:customStyle="true" w:styleId="xl115" w:type="paragraph">
    <w:name w:val="xl115"/>
    <w:basedOn w:val="Normal"/>
    <w:rsid w:val="00906895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6" w:type="paragraph">
    <w:name w:val="xl116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24"/>
      <w:szCs w:val="24"/>
    </w:rPr>
  </w:style>
  <w:style w:customStyle="true" w:styleId="xl117" w:type="paragraph">
    <w:name w:val="xl117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8" w:type="paragraph">
    <w:name w:val="xl118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sz w:val="24"/>
      <w:szCs w:val="24"/>
    </w:rPr>
  </w:style>
  <w:style w:customStyle="true" w:styleId="xl119" w:type="paragraph">
    <w:name w:val="xl119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0" w:type="paragraph">
    <w:name w:val="xl120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121" w:type="paragraph">
    <w:name w:val="xl121"/>
    <w:basedOn w:val="Normal"/>
    <w:rsid w:val="0090689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122" w:type="paragraph">
    <w:name w:val="xl12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23" w:type="paragraph">
    <w:name w:val="xl123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4" w:type="paragraph">
    <w:name w:val="xl124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5" w:type="paragraph">
    <w:name w:val="xl125"/>
    <w:basedOn w:val="Normal"/>
    <w:rsid w:val="00906895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6" w:type="paragraph">
    <w:name w:val="xl126"/>
    <w:basedOn w:val="Normal"/>
    <w:rsid w:val="00906895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7" w:type="paragraph">
    <w:name w:val="xl127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8" w:type="paragraph">
    <w:name w:val="xl12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29" w:type="paragraph">
    <w:name w:val="xl129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0" w:type="paragraph">
    <w:name w:val="xl130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1" w:type="paragraph">
    <w:name w:val="xl131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8"/>
      <w:szCs w:val="18"/>
    </w:rPr>
  </w:style>
  <w:style w:customStyle="true" w:styleId="xl132" w:type="paragraph">
    <w:name w:val="xl132"/>
    <w:basedOn w:val="Normal"/>
    <w:rsid w:val="00906895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3" w:type="paragraph">
    <w:name w:val="xl133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b/>
      <w:bCs/>
      <w:sz w:val="18"/>
      <w:szCs w:val="18"/>
    </w:rPr>
  </w:style>
  <w:style w:customStyle="true" w:styleId="xl134" w:type="paragraph">
    <w:name w:val="xl134"/>
    <w:basedOn w:val="Normal"/>
    <w:rsid w:val="00906895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ZaglavljeChar" w:type="character">
    <w:name w:val="Zaglavlje Char"/>
    <w:basedOn w:val="Zadanifontodlomka"/>
    <w:link w:val="Zaglavlje"/>
    <w:uiPriority w:val="99"/>
    <w:rsid w:val="00906895"/>
  </w:style>
  <w:style w:customStyle="true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hAnsi="Bookman Old Style" w:ascii="Bookman Old Style"/>
      <w:b/>
      <w:sz w:val="24"/>
    </w:rPr>
  </w:style>
  <w:style w:customStyle="true" w:styleId="NaslovChar" w:type="character">
    <w:name w:val="Naslov Char"/>
    <w:basedOn w:val="Zadanifontodlomka"/>
    <w:link w:val="Naslov"/>
    <w:rsid w:val="00906895"/>
    <w:rPr>
      <w:rFonts w:hAnsi="Bookman Old Style" w:asci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true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hAnsi="Bookman Old Style" w:ascii="Bookman Old Style"/>
      <w:b/>
      <w:i/>
      <w:sz w:val="22"/>
    </w:rPr>
  </w:style>
  <w:style w:customStyle="true" w:styleId="PodnaslovChar" w:type="character">
    <w:name w:val="Podnaslov Char"/>
    <w:basedOn w:val="Zadanifontodlomka"/>
    <w:link w:val="Podnaslov"/>
    <w:rsid w:val="00906895"/>
    <w:rPr>
      <w:rFonts w:hAnsi="Bookman Old Style" w:asci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true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hAnsi="Bookman Old Style" w:ascii="Bookman Old Style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rsid w:val="00906895"/>
    <w:rPr>
      <w:rFonts w:hAnsi="Bookman Old Style" w:ascii="Bookman Old Style"/>
      <w:sz w:val="24"/>
    </w:rPr>
  </w:style>
  <w:style w:customStyle="true" w:styleId="TekstbaloniaChar" w:type="character">
    <w:name w:val="Tekst balončića Char"/>
    <w:basedOn w:val="Zadanifontodlomka"/>
    <w:link w:val="Tekstbalonia"/>
    <w:rsid w:val="00906895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906895"/>
    <w:rPr>
      <w:rFonts w:eastAsia="Calibri" w:hAnsi="Calibri" w:ascii="Calibri"/>
      <w:sz w:val="22"/>
      <w:szCs w:val="22"/>
      <w:lang w:eastAsia="en-US"/>
    </w:rPr>
  </w:style>
  <w:style w:customStyle="true" w:styleId="ListParagraph1" w:type="paragraph">
    <w:name w:val="List Paragraph1"/>
    <w:basedOn w:val="Normal"/>
    <w:uiPriority w:val="34"/>
    <w:qFormat/>
    <w:rsid w:val="009068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xl63" w:type="paragraph">
    <w:name w:val="xl63"/>
    <w:basedOn w:val="Normal"/>
    <w:rsid w:val="00906895"/>
    <w:pPr>
      <w:pBdr>
        <w:top w:space="0" w:sz="4" w:color="000000" w:val="single"/>
        <w:lef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64" w:type="paragraph">
    <w:name w:val="xl64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5" w:type="paragraph">
    <w:name w:val="xl135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6" w:type="paragraph">
    <w:name w:val="xl136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7" w:type="paragraph">
    <w:name w:val="xl137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38" w:type="paragraph">
    <w:name w:val="xl138"/>
    <w:basedOn w:val="Normal"/>
    <w:rsid w:val="0090689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39" w:type="paragraph">
    <w:name w:val="xl139"/>
    <w:basedOn w:val="Normal"/>
    <w:rsid w:val="0090689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0" w:type="paragraph">
    <w:name w:val="xl140"/>
    <w:basedOn w:val="Normal"/>
    <w:rsid w:val="00906895"/>
    <w:pPr>
      <w:pBdr>
        <w:top w:space="0" w:sz="4" w:color="000000" w:val="single"/>
        <w:left w:space="0" w:sz="4" w:color="000000" w:val="single"/>
        <w:bottom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1" w:type="paragraph">
    <w:name w:val="xl141"/>
    <w:basedOn w:val="Normal"/>
    <w:rsid w:val="00906895"/>
    <w:pPr>
      <w:pBdr>
        <w:top w:space="0" w:sz="4" w:color="000000" w:val="single"/>
        <w:bottom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2" w:type="paragraph">
    <w:name w:val="xl142"/>
    <w:basedOn w:val="Normal"/>
    <w:rsid w:val="00906895"/>
    <w:pPr>
      <w:pBdr>
        <w:top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43" w:type="paragraph">
    <w:name w:val="xl143"/>
    <w:basedOn w:val="Normal"/>
    <w:rsid w:val="00906895"/>
    <w:pP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4" w:type="paragraph">
    <w:name w:val="xl144"/>
    <w:basedOn w:val="Normal"/>
    <w:rsid w:val="00906895"/>
    <w:pP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5" w:type="paragraph">
    <w:name w:val="xl145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46" w:type="paragraph">
    <w:name w:val="xl146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7" w:type="paragraph">
    <w:name w:val="xl147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sz w:val="24"/>
      <w:szCs w:val="24"/>
    </w:rPr>
  </w:style>
  <w:style w:customStyle="true" w:styleId="xl148" w:type="paragraph">
    <w:name w:val="xl148"/>
    <w:basedOn w:val="Normal"/>
    <w:rsid w:val="0090689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49" w:type="paragraph">
    <w:name w:val="xl149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0" w:type="paragraph">
    <w:name w:val="xl150"/>
    <w:basedOn w:val="Normal"/>
    <w:rsid w:val="0090689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151" w:type="paragraph">
    <w:name w:val="xl151"/>
    <w:basedOn w:val="Normal"/>
    <w:rsid w:val="00906895"/>
    <w:pPr>
      <w:pBdr>
        <w:top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2" w:type="paragraph">
    <w:name w:val="xl152"/>
    <w:basedOn w:val="Normal"/>
    <w:rsid w:val="00906895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3" w:type="paragraph">
    <w:name w:val="xl153"/>
    <w:basedOn w:val="Normal"/>
    <w:rsid w:val="0090689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customStyle="true" w:styleId="xl154" w:type="paragraph">
    <w:name w:val="xl154"/>
    <w:basedOn w:val="Normal"/>
    <w:rsid w:val="0090689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22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styleId="Naslov1" w:type="paragraph">
    <w:name w:val="heading 1"/>
    <w:basedOn w:val="Normal"/>
    <w:next w:val="Normal"/>
    <w:link w:val="Naslov1Char"/>
    <w:qFormat/>
    <w:rsid w:val="0090689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906895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90689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styleId="Naslov4" w:type="paragraph">
    <w:name w:val="heading 4"/>
    <w:basedOn w:val="Normal"/>
    <w:next w:val="Normal"/>
    <w:link w:val="Naslov4Char"/>
    <w:qFormat/>
    <w:rsid w:val="00906895"/>
    <w:pPr>
      <w:keepNext/>
      <w:outlineLvl w:val="3"/>
    </w:pPr>
    <w:rPr>
      <w:b/>
      <w:lang w:val="en-US"/>
    </w:rPr>
  </w:style>
  <w:style w:styleId="Naslov5" w:type="paragraph">
    <w:name w:val="heading 5"/>
    <w:basedOn w:val="Normal"/>
    <w:next w:val="Normal"/>
    <w:link w:val="Naslov5Char"/>
    <w:qFormat/>
    <w:rsid w:val="00906895"/>
    <w:pPr>
      <w:keepNext/>
      <w:jc w:val="center"/>
      <w:outlineLvl w:val="4"/>
    </w:pPr>
    <w:rPr>
      <w:rFonts w:ascii="Bookman Old Style" w:hAnsi="Bookman Old Style"/>
      <w:b/>
      <w:i/>
      <w:sz w:val="24"/>
    </w:rPr>
  </w:style>
  <w:style w:styleId="Naslov6" w:type="paragraph">
    <w:name w:val="heading 6"/>
    <w:basedOn w:val="Normal"/>
    <w:next w:val="Normal"/>
    <w:link w:val="Naslov6Char"/>
    <w:qFormat/>
    <w:rsid w:val="00906895"/>
    <w:pPr>
      <w:keepNext/>
      <w:outlineLvl w:val="5"/>
    </w:pPr>
    <w:rPr>
      <w:rFonts w:ascii="Bookman Old Style" w:hAnsi="Bookman Old Style"/>
      <w:b/>
      <w:sz w:val="24"/>
    </w:rPr>
  </w:style>
  <w:style w:styleId="Naslov7" w:type="paragraph">
    <w:name w:val="heading 7"/>
    <w:basedOn w:val="Normal"/>
    <w:next w:val="Normal"/>
    <w:link w:val="Naslov7Char"/>
    <w:qFormat/>
    <w:rsid w:val="00906895"/>
    <w:pPr>
      <w:keepNext/>
      <w:jc w:val="center"/>
      <w:outlineLvl w:val="6"/>
    </w:pPr>
    <w:rPr>
      <w:rFonts w:ascii="Bookman Old Style" w:hAnsi="Bookman Old Style"/>
      <w:b/>
      <w:sz w:val="24"/>
    </w:rPr>
  </w:style>
  <w:style w:styleId="Naslov8" w:type="paragraph">
    <w:name w:val="heading 8"/>
    <w:basedOn w:val="Normal"/>
    <w:next w:val="Normal"/>
    <w:link w:val="Naslov8Char"/>
    <w:qFormat/>
    <w:rsid w:val="00906895"/>
    <w:pPr>
      <w:keepNext/>
      <w:jc w:val="center"/>
      <w:outlineLvl w:val="7"/>
    </w:pPr>
    <w:rPr>
      <w:rFonts w:ascii="Bookman Old Style" w:hAnsi="Bookman Old Style"/>
      <w:b/>
      <w:sz w:val="28"/>
    </w:rPr>
  </w:style>
  <w:style w:styleId="Naslov9" w:type="paragraph">
    <w:name w:val="heading 9"/>
    <w:basedOn w:val="Normal"/>
    <w:next w:val="Normal"/>
    <w:link w:val="Naslov9Char"/>
    <w:qFormat/>
    <w:rsid w:val="00906895"/>
    <w:pPr>
      <w:keepNext/>
      <w:numPr>
        <w:numId w:val="4"/>
      </w:numPr>
      <w:jc w:val="both"/>
      <w:outlineLvl w:val="8"/>
    </w:pPr>
    <w:rPr>
      <w:rFonts w:ascii="Bookman Old Style" w:hAnsi="Bookman Old Style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rsid w:val="00906895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906895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906895"/>
    <w:rPr>
      <w:b/>
      <w:sz w:val="24"/>
    </w:rPr>
  </w:style>
  <w:style w:customStyle="1" w:styleId="Naslov4Char" w:type="character">
    <w:name w:val="Naslov 4 Char"/>
    <w:basedOn w:val="Zadanifontodlomka"/>
    <w:link w:val="Naslov4"/>
    <w:rsid w:val="00906895"/>
    <w:rPr>
      <w:b/>
      <w:lang w:val="en-US"/>
    </w:rPr>
  </w:style>
  <w:style w:customStyle="1" w:styleId="Naslov5Char" w:type="character">
    <w:name w:val="Naslov 5 Char"/>
    <w:basedOn w:val="Zadanifontodlomka"/>
    <w:link w:val="Naslov5"/>
    <w:rsid w:val="00906895"/>
    <w:rPr>
      <w:rFonts w:ascii="Bookman Old Style" w:hAnsi="Bookman Old Style"/>
      <w:b/>
      <w:i/>
      <w:sz w:val="24"/>
    </w:rPr>
  </w:style>
  <w:style w:customStyle="1" w:styleId="Naslov6Char" w:type="character">
    <w:name w:val="Naslov 6 Char"/>
    <w:basedOn w:val="Zadanifontodlomka"/>
    <w:link w:val="Naslov6"/>
    <w:rsid w:val="00906895"/>
    <w:rPr>
      <w:rFonts w:ascii="Bookman Old Style" w:hAnsi="Bookman Old Style"/>
      <w:b/>
      <w:sz w:val="24"/>
    </w:rPr>
  </w:style>
  <w:style w:customStyle="1" w:styleId="Naslov7Char" w:type="character">
    <w:name w:val="Naslov 7 Char"/>
    <w:basedOn w:val="Zadanifontodlomka"/>
    <w:link w:val="Naslov7"/>
    <w:rsid w:val="00906895"/>
    <w:rPr>
      <w:rFonts w:ascii="Bookman Old Style" w:hAnsi="Bookman Old Style"/>
      <w:b/>
      <w:sz w:val="24"/>
    </w:rPr>
  </w:style>
  <w:style w:customStyle="1" w:styleId="Naslov8Char" w:type="character">
    <w:name w:val="Naslov 8 Char"/>
    <w:basedOn w:val="Zadanifontodlomka"/>
    <w:link w:val="Naslov8"/>
    <w:rsid w:val="00906895"/>
    <w:rPr>
      <w:rFonts w:ascii="Bookman Old Style" w:hAnsi="Bookman Old Style"/>
      <w:b/>
      <w:sz w:val="28"/>
    </w:rPr>
  </w:style>
  <w:style w:customStyle="1" w:styleId="Naslov9Char" w:type="character">
    <w:name w:val="Naslov 9 Char"/>
    <w:basedOn w:val="Zadanifontodlomka"/>
    <w:link w:val="Naslov9"/>
    <w:rsid w:val="00906895"/>
    <w:rPr>
      <w:rFonts w:ascii="Bookman Old Style" w:hAnsi="Bookman Old Style"/>
      <w:b/>
      <w:sz w:val="24"/>
    </w:rPr>
  </w:style>
  <w:style w:styleId="Tijeloteksta" w:type="paragraph">
    <w:name w:val="Body Text"/>
    <w:basedOn w:val="Normal"/>
    <w:link w:val="TijelotekstaChar"/>
    <w:rsid w:val="0090689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906895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906895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906895"/>
    <w:pPr>
      <w:spacing w:after="120"/>
    </w:pPr>
  </w:style>
  <w:style w:customStyle="1" w:styleId="WW8Num2" w:type="numbering">
    <w:name w:val="WW8Num2"/>
    <w:basedOn w:val="Bezpopisa"/>
    <w:rsid w:val="00906895"/>
    <w:pPr>
      <w:numPr>
        <w:numId w:val="2"/>
      </w:numPr>
    </w:pPr>
  </w:style>
  <w:style w:customStyle="1" w:styleId="TableContents" w:type="paragraph">
    <w:name w:val="Table Contents"/>
    <w:basedOn w:val="Normal"/>
    <w:rsid w:val="00906895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906895"/>
    <w:pPr>
      <w:numPr>
        <w:numId w:val="3"/>
      </w:numPr>
    </w:pPr>
  </w:style>
  <w:style w:styleId="StandardWeb" w:type="paragraph">
    <w:name w:val="Normal (Web)"/>
    <w:basedOn w:val="Normal"/>
    <w:uiPriority w:val="99"/>
    <w:unhideWhenUsed/>
    <w:rsid w:val="00906895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uiPriority w:val="22"/>
    <w:qFormat/>
    <w:rsid w:val="00906895"/>
    <w:rPr>
      <w:b/>
      <w:bCs/>
    </w:rPr>
  </w:style>
  <w:style w:styleId="Odlomakpopisa" w:type="paragraph">
    <w:name w:val="List Paragraph"/>
    <w:basedOn w:val="Normal"/>
    <w:uiPriority w:val="34"/>
    <w:qFormat/>
    <w:rsid w:val="00906895"/>
    <w:pPr>
      <w:ind w:left="708"/>
    </w:pPr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906895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906895"/>
    <w:rPr>
      <w:color w:val="800080"/>
      <w:u w:val="single"/>
    </w:rPr>
  </w:style>
  <w:style w:customStyle="1" w:styleId="font5" w:type="paragraph">
    <w:name w:val="font5"/>
    <w:basedOn w:val="Normal"/>
    <w:rsid w:val="00906895"/>
    <w:pPr>
      <w:spacing w:after="100" w:afterAutospacing="1" w:before="100" w:beforeAutospacing="1"/>
    </w:pPr>
    <w:rPr>
      <w:b/>
      <w:bCs/>
    </w:rPr>
  </w:style>
  <w:style w:customStyle="1" w:styleId="font6" w:type="paragraph">
    <w:name w:val="font6"/>
    <w:basedOn w:val="Normal"/>
    <w:rsid w:val="00906895"/>
    <w:pPr>
      <w:spacing w:after="100" w:afterAutospacing="1" w:before="100" w:beforeAutospacing="1"/>
    </w:pPr>
  </w:style>
  <w:style w:customStyle="1" w:styleId="font7" w:type="paragraph">
    <w:name w:val="font7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65" w:type="paragraph">
    <w:name w:val="xl6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7" w:type="paragraph">
    <w:name w:val="xl67"/>
    <w:basedOn w:val="Normal"/>
    <w:rsid w:val="00906895"/>
    <w:pPr>
      <w:spacing w:after="100" w:afterAutospacing="1" w:before="100" w:beforeAutospacing="1"/>
      <w:jc w:val="right"/>
    </w:pPr>
    <w:rPr>
      <w:sz w:val="22"/>
      <w:szCs w:val="22"/>
    </w:rPr>
  </w:style>
  <w:style w:customStyle="1" w:styleId="xl68" w:type="paragraph">
    <w:name w:val="xl68"/>
    <w:basedOn w:val="Normal"/>
    <w:rsid w:val="00906895"/>
    <w:pPr>
      <w:spacing w:after="100" w:afterAutospacing="1" w:before="100" w:beforeAutospacing="1"/>
    </w:pPr>
    <w:rPr>
      <w:sz w:val="24"/>
      <w:szCs w:val="24"/>
    </w:rPr>
  </w:style>
  <w:style w:customStyle="1" w:styleId="xl69" w:type="paragraph">
    <w:name w:val="xl6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0" w:type="paragraph">
    <w:name w:val="xl7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71" w:type="paragraph">
    <w:name w:val="xl7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72" w:type="paragraph">
    <w:name w:val="xl7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3" w:type="paragraph">
    <w:name w:val="xl7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4" w:type="paragraph">
    <w:name w:val="xl7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75" w:type="paragraph">
    <w:name w:val="xl7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7" w:type="paragraph">
    <w:name w:val="xl7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78" w:type="paragraph">
    <w:name w:val="xl78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79" w:type="paragraph">
    <w:name w:val="xl7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1" w:type="paragraph">
    <w:name w:val="xl8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24"/>
      <w:szCs w:val="24"/>
    </w:rPr>
  </w:style>
  <w:style w:customStyle="1" w:styleId="xl82" w:type="paragraph">
    <w:name w:val="xl8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3" w:type="paragraph">
    <w:name w:val="xl8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4" w:type="paragraph">
    <w:name w:val="xl84"/>
    <w:basedOn w:val="Normal"/>
    <w:rsid w:val="00906895"/>
    <w:pPr>
      <w:spacing w:after="100" w:afterAutospacing="1" w:before="100" w:beforeAutospacing="1"/>
      <w:jc w:val="center"/>
    </w:pPr>
    <w:rPr>
      <w:sz w:val="24"/>
      <w:szCs w:val="24"/>
    </w:rPr>
  </w:style>
  <w:style w:customStyle="1" w:styleId="xl85" w:type="paragraph">
    <w:name w:val="xl8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4"/>
      <w:szCs w:val="24"/>
    </w:rPr>
  </w:style>
  <w:style w:customStyle="1" w:styleId="xl86" w:type="paragraph">
    <w:name w:val="xl8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87" w:type="paragraph">
    <w:name w:val="xl8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88" w:type="paragraph">
    <w:name w:val="xl8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89" w:type="paragraph">
    <w:name w:val="xl8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0" w:type="paragraph">
    <w:name w:val="xl9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top"/>
    </w:pPr>
    <w:rPr>
      <w:sz w:val="24"/>
      <w:szCs w:val="24"/>
    </w:rPr>
  </w:style>
  <w:style w:customStyle="1" w:styleId="xl91" w:type="paragraph">
    <w:name w:val="xl9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2" w:type="paragraph">
    <w:name w:val="xl9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3" w:type="paragraph">
    <w:name w:val="xl93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94" w:type="paragraph">
    <w:name w:val="xl9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96" w:type="paragraph">
    <w:name w:val="xl9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97" w:type="paragraph">
    <w:name w:val="xl9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24"/>
      <w:szCs w:val="24"/>
    </w:rPr>
  </w:style>
  <w:style w:customStyle="1" w:styleId="xl98" w:type="paragraph">
    <w:name w:val="xl9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99" w:type="paragraph">
    <w:name w:val="xl9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0" w:type="paragraph">
    <w:name w:val="xl10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01" w:type="paragraph">
    <w:name w:val="xl10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2" w:type="paragraph">
    <w:name w:val="xl102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hAnsi="Bookman Old Style"/>
      <w:sz w:val="24"/>
      <w:szCs w:val="24"/>
    </w:rPr>
  </w:style>
  <w:style w:customStyle="1" w:styleId="xl103" w:type="paragraph">
    <w:name w:val="xl10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04" w:type="paragraph">
    <w:name w:val="xl104"/>
    <w:basedOn w:val="Normal"/>
    <w:rsid w:val="00906895"/>
    <w:pPr>
      <w:spacing w:after="100" w:afterAutospacing="1" w:before="100" w:beforeAutospacing="1"/>
    </w:pPr>
    <w:rPr>
      <w:b/>
      <w:bCs/>
      <w:sz w:val="18"/>
      <w:szCs w:val="18"/>
    </w:rPr>
  </w:style>
  <w:style w:customStyle="1" w:styleId="xl105" w:type="paragraph">
    <w:name w:val="xl105"/>
    <w:basedOn w:val="Normal"/>
    <w:rsid w:val="00906895"/>
    <w:pP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06" w:type="paragraph">
    <w:name w:val="xl10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07" w:type="paragraph">
    <w:name w:val="xl10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108" w:type="paragraph">
    <w:name w:val="xl108"/>
    <w:basedOn w:val="Normal"/>
    <w:rsid w:val="00906895"/>
    <w:pPr>
      <w:pBdr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09" w:type="paragraph">
    <w:name w:val="xl109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0" w:type="paragraph">
    <w:name w:val="xl110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1" w:type="paragraph">
    <w:name w:val="xl111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112" w:type="paragraph">
    <w:name w:val="xl112"/>
    <w:basedOn w:val="Normal"/>
    <w:rsid w:val="00906895"/>
    <w:pPr>
      <w:pBdr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</w:pPr>
    <w:rPr>
      <w:sz w:val="24"/>
      <w:szCs w:val="24"/>
    </w:rPr>
  </w:style>
  <w:style w:customStyle="1" w:styleId="xl113" w:type="paragraph">
    <w:name w:val="xl11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14" w:type="paragraph">
    <w:name w:val="xl114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24"/>
      <w:szCs w:val="24"/>
    </w:rPr>
  </w:style>
  <w:style w:customStyle="1" w:styleId="xl115" w:type="paragraph">
    <w:name w:val="xl115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6" w:type="paragraph">
    <w:name w:val="xl11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24"/>
      <w:szCs w:val="24"/>
    </w:rPr>
  </w:style>
  <w:style w:customStyle="1" w:styleId="xl117" w:type="paragraph">
    <w:name w:val="xl117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8" w:type="paragraph">
    <w:name w:val="xl11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sz w:val="24"/>
      <w:szCs w:val="24"/>
    </w:rPr>
  </w:style>
  <w:style w:customStyle="1" w:styleId="xl119" w:type="paragraph">
    <w:name w:val="xl119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0" w:type="paragraph">
    <w:name w:val="xl12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121" w:type="paragraph">
    <w:name w:val="xl12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122" w:type="paragraph">
    <w:name w:val="xl12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23" w:type="paragraph">
    <w:name w:val="xl123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4" w:type="paragraph">
    <w:name w:val="xl124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5" w:type="paragraph">
    <w:name w:val="xl125"/>
    <w:basedOn w:val="Normal"/>
    <w:rsid w:val="00906895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6" w:type="paragraph">
    <w:name w:val="xl126"/>
    <w:basedOn w:val="Normal"/>
    <w:rsid w:val="00906895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7" w:type="paragraph">
    <w:name w:val="xl127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8" w:type="paragraph">
    <w:name w:val="xl12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29" w:type="paragraph">
    <w:name w:val="xl129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0" w:type="paragraph">
    <w:name w:val="xl130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1" w:type="paragraph">
    <w:name w:val="xl131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8"/>
      <w:szCs w:val="18"/>
    </w:rPr>
  </w:style>
  <w:style w:customStyle="1" w:styleId="xl132" w:type="paragraph">
    <w:name w:val="xl132"/>
    <w:basedOn w:val="Normal"/>
    <w:rsid w:val="00906895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3" w:type="paragraph">
    <w:name w:val="xl133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b/>
      <w:bCs/>
      <w:sz w:val="18"/>
      <w:szCs w:val="18"/>
    </w:rPr>
  </w:style>
  <w:style w:customStyle="1" w:styleId="xl134" w:type="paragraph">
    <w:name w:val="xl134"/>
    <w:basedOn w:val="Normal"/>
    <w:rsid w:val="00906895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ZaglavljeChar" w:type="character">
    <w:name w:val="Zaglavlje Char"/>
    <w:basedOn w:val="Zadanifontodlomka"/>
    <w:link w:val="Zaglavlje"/>
    <w:uiPriority w:val="99"/>
    <w:rsid w:val="00906895"/>
  </w:style>
  <w:style w:customStyle="1" w:styleId="PodnojeChar" w:type="character">
    <w:name w:val="Podnožje Char"/>
    <w:basedOn w:val="Zadanifontodlomka"/>
    <w:link w:val="Podnoje"/>
    <w:uiPriority w:val="99"/>
    <w:rsid w:val="00906895"/>
  </w:style>
  <w:style w:styleId="Naslov" w:type="paragraph">
    <w:name w:val="Title"/>
    <w:basedOn w:val="Normal"/>
    <w:link w:val="NaslovChar"/>
    <w:qFormat/>
    <w:rsid w:val="00906895"/>
    <w:pPr>
      <w:jc w:val="center"/>
    </w:pPr>
    <w:rPr>
      <w:rFonts w:ascii="Bookman Old Style" w:hAnsi="Bookman Old Style"/>
      <w:b/>
      <w:sz w:val="24"/>
    </w:rPr>
  </w:style>
  <w:style w:customStyle="1" w:styleId="NaslovChar" w:type="character">
    <w:name w:val="Naslov Char"/>
    <w:basedOn w:val="Zadanifontodlomka"/>
    <w:link w:val="Naslov"/>
    <w:rsid w:val="00906895"/>
    <w:rPr>
      <w:rFonts w:ascii="Bookman Old Style" w:hAnsi="Bookman Old Style"/>
      <w:b/>
      <w:sz w:val="24"/>
    </w:rPr>
  </w:style>
  <w:style w:styleId="Uvuenotijeloteksta" w:type="paragraph">
    <w:name w:val="Body Text Indent"/>
    <w:basedOn w:val="Normal"/>
    <w:link w:val="UvuenotijelotekstaChar"/>
    <w:rsid w:val="00906895"/>
    <w:pPr>
      <w:tabs>
        <w:tab w:pos="-567" w:val="left"/>
      </w:tabs>
      <w:ind w:left="-142"/>
    </w:pPr>
    <w:rPr>
      <w:sz w:val="28"/>
      <w:lang w:val="en-US"/>
    </w:rPr>
  </w:style>
  <w:style w:customStyle="1" w:styleId="UvuenotijelotekstaChar" w:type="character">
    <w:name w:val="Uvučeno tijelo teksta Char"/>
    <w:basedOn w:val="Zadanifontodlomka"/>
    <w:link w:val="Uvuenotijeloteksta"/>
    <w:rsid w:val="00906895"/>
    <w:rPr>
      <w:sz w:val="28"/>
      <w:lang w:val="en-US"/>
    </w:rPr>
  </w:style>
  <w:style w:styleId="Podnaslov" w:type="paragraph">
    <w:name w:val="Subtitle"/>
    <w:basedOn w:val="Normal"/>
    <w:link w:val="PodnaslovChar"/>
    <w:qFormat/>
    <w:rsid w:val="00906895"/>
    <w:pPr>
      <w:jc w:val="center"/>
    </w:pPr>
    <w:rPr>
      <w:rFonts w:ascii="Bookman Old Style" w:hAnsi="Bookman Old Style"/>
      <w:b/>
      <w:i/>
      <w:sz w:val="22"/>
    </w:rPr>
  </w:style>
  <w:style w:customStyle="1" w:styleId="PodnaslovChar" w:type="character">
    <w:name w:val="Podnaslov Char"/>
    <w:basedOn w:val="Zadanifontodlomka"/>
    <w:link w:val="Podnaslov"/>
    <w:rsid w:val="00906895"/>
    <w:rPr>
      <w:rFonts w:ascii="Bookman Old Style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906895"/>
    <w:rPr>
      <w:b/>
      <w:sz w:val="24"/>
    </w:rPr>
  </w:style>
  <w:style w:customStyle="1" w:styleId="Tijeloteksta3Char" w:type="character">
    <w:name w:val="Tijelo teksta 3 Char"/>
    <w:basedOn w:val="Zadanifontodlomka"/>
    <w:link w:val="Tijeloteksta3"/>
    <w:rsid w:val="00906895"/>
    <w:rPr>
      <w:b/>
      <w:sz w:val="24"/>
    </w:rPr>
  </w:style>
  <w:style w:styleId="Tijeloteksta-uvlaka2" w:type="paragraph">
    <w:name w:val="Body Text Indent 2"/>
    <w:basedOn w:val="Normal"/>
    <w:link w:val="Tijeloteksta-uvlaka2Char"/>
    <w:rsid w:val="00906895"/>
    <w:pPr>
      <w:ind w:left="375"/>
      <w:jc w:val="both"/>
    </w:pPr>
    <w:rPr>
      <w:rFonts w:ascii="Bookman Old Style" w:hAnsi="Bookman Old Style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rsid w:val="00906895"/>
    <w:rPr>
      <w:rFonts w:ascii="Bookman Old Style" w:hAnsi="Bookman Old Style"/>
      <w:sz w:val="24"/>
    </w:rPr>
  </w:style>
  <w:style w:customStyle="1" w:styleId="TekstbaloniaChar" w:type="character">
    <w:name w:val="Tekst balončića Char"/>
    <w:basedOn w:val="Zadanifontodlomka"/>
    <w:link w:val="Tekstbalonia"/>
    <w:rsid w:val="00906895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906895"/>
    <w:rPr>
      <w:rFonts w:ascii="Calibri" w:eastAsia="Calibri" w:hAnsi="Calibri"/>
      <w:sz w:val="22"/>
      <w:szCs w:val="22"/>
      <w:lang w:eastAsia="en-US"/>
    </w:rPr>
  </w:style>
  <w:style w:customStyle="1" w:styleId="ListParagraph1" w:type="paragraph">
    <w:name w:val="List Paragraph1"/>
    <w:basedOn w:val="Normal"/>
    <w:uiPriority w:val="34"/>
    <w:qFormat/>
    <w:rsid w:val="009068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xl63" w:type="paragraph">
    <w:name w:val="xl63"/>
    <w:basedOn w:val="Normal"/>
    <w:rsid w:val="00906895"/>
    <w:pPr>
      <w:pBdr>
        <w:top w:color="000000" w:space="0" w:sz="4" w:val="single"/>
        <w:lef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64" w:type="paragraph">
    <w:name w:val="xl64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5" w:type="paragraph">
    <w:name w:val="xl135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6" w:type="paragraph">
    <w:name w:val="xl136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7" w:type="paragraph">
    <w:name w:val="xl137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38" w:type="paragraph">
    <w:name w:val="xl138"/>
    <w:basedOn w:val="Normal"/>
    <w:rsid w:val="0090689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39" w:type="paragraph">
    <w:name w:val="xl139"/>
    <w:basedOn w:val="Normal"/>
    <w:rsid w:val="0090689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0" w:type="paragraph">
    <w:name w:val="xl140"/>
    <w:basedOn w:val="Normal"/>
    <w:rsid w:val="00906895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1" w:type="paragraph">
    <w:name w:val="xl141"/>
    <w:basedOn w:val="Normal"/>
    <w:rsid w:val="00906895"/>
    <w:pPr>
      <w:pBdr>
        <w:top w:color="000000" w:space="0" w:sz="4" w:val="single"/>
        <w:bottom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2" w:type="paragraph">
    <w:name w:val="xl142"/>
    <w:basedOn w:val="Normal"/>
    <w:rsid w:val="00906895"/>
    <w:pPr>
      <w:pBdr>
        <w:top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43" w:type="paragraph">
    <w:name w:val="xl143"/>
    <w:basedOn w:val="Normal"/>
    <w:rsid w:val="00906895"/>
    <w:pP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4" w:type="paragraph">
    <w:name w:val="xl144"/>
    <w:basedOn w:val="Normal"/>
    <w:rsid w:val="00906895"/>
    <w:pP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5" w:type="paragraph">
    <w:name w:val="xl145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46" w:type="paragraph">
    <w:name w:val="xl146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7" w:type="paragraph">
    <w:name w:val="xl147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sz w:val="24"/>
      <w:szCs w:val="24"/>
    </w:rPr>
  </w:style>
  <w:style w:customStyle="1" w:styleId="xl148" w:type="paragraph">
    <w:name w:val="xl148"/>
    <w:basedOn w:val="Normal"/>
    <w:rsid w:val="0090689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49" w:type="paragraph">
    <w:name w:val="xl149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0" w:type="paragraph">
    <w:name w:val="xl150"/>
    <w:basedOn w:val="Normal"/>
    <w:rsid w:val="0090689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151" w:type="paragraph">
    <w:name w:val="xl151"/>
    <w:basedOn w:val="Normal"/>
    <w:rsid w:val="00906895"/>
    <w:pPr>
      <w:pBdr>
        <w:top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2" w:type="paragraph">
    <w:name w:val="xl152"/>
    <w:basedOn w:val="Normal"/>
    <w:rsid w:val="00906895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3" w:type="paragraph">
    <w:name w:val="xl153"/>
    <w:basedOn w:val="Normal"/>
    <w:rsid w:val="0090689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customStyle="1" w:styleId="xl154" w:type="paragraph">
    <w:name w:val="xl154"/>
    <w:basedOn w:val="Normal"/>
    <w:rsid w:val="0090689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4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6799</izvorni_sadrzaj>
    <derivirana_varijabla naziv="DomainObject.Predmet.Broj_1">6799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St-6799/2016</izvorni_sadrzaj>
    <derivirana_varijabla naziv="DomainObject.Predmet.OznakaBroj_1">St-6799/2016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SPAINTEX d.o.o.</izvorni_sadrzaj>
    <derivirana_varijabla naziv="DomainObject.Predmet.ProtustrankaFormated_1">  SPAINTEX d.o.o.</derivirana_varijabla>
  </DomainObject.Predmet.ProtustrankaFormated>
  <DomainObject.Predmet.ProtustrankaFormatedOIB>
    <izvorni_sadrzaj>  SPAINTEX d.o.o., OIB 25940623737</izvorni_sadrzaj>
    <derivirana_varijabla naziv="DomainObject.Predmet.ProtustrankaFormatedOIB_1">  SPAINTEX d.o.o., OIB 25940623737</derivirana_varijabla>
  </DomainObject.Predmet.ProtustrankaFormatedOIB>
  <DomainObject.Predmet.ProtustrankaFormatedWithAdress>
    <izvorni_sadrzaj> SPAINTEX d.o.o., Pustoselina 5, 10000 Zagreb</izvorni_sadrzaj>
    <derivirana_varijabla naziv="DomainObject.Predmet.ProtustrankaFormatedWithAdress_1"> SPAINTEX d.o.o., Pustoselina 5, 10000 Zagreb</derivirana_varijabla>
  </DomainObject.Predmet.ProtustrankaFormatedWithAdress>
  <DomainObject.Predmet.ProtustrankaFormatedWithAdressOIB>
    <izvorni_sadrzaj> SPAINTEX d.o.o., OIB 25940623737, Pustoselina 5, 10000 Zagreb</izvorni_sadrzaj>
    <derivirana_varijabla naziv="DomainObject.Predmet.ProtustrankaFormatedWithAdressOIB_1"> SPAINTEX d.o.o., OIB 25940623737, Pustoselina 5, 10000 Zagreb</derivirana_varijabla>
  </DomainObject.Predmet.ProtustrankaFormatedWithAdressOIB>
  <DomainObject.Predmet.ProtustrankaWithAdress>
    <izvorni_sadrzaj>SPAINTEX d.o.o. Pustoselina 5, 10000 Zagreb</izvorni_sadrzaj>
    <derivirana_varijabla naziv="DomainObject.Predmet.ProtustrankaWithAdress_1">SPAINTEX d.o.o. Pustoselina 5, 10000 Zagreb</derivirana_varijabla>
  </DomainObject.Predmet.ProtustrankaWithAdress>
  <DomainObject.Predmet.ProtustrankaWithAdressOIB>
    <izvorni_sadrzaj>SPAINTEX d.o.o., OIB 25940623737, Pustoselina 5, 10000 Zagreb</izvorni_sadrzaj>
    <derivirana_varijabla naziv="DomainObject.Predmet.ProtustrankaWithAdressOIB_1">SPAINTEX d.o.o., OIB 25940623737, Pustoselina 5, 10000 Zagreb</derivirana_varijabla>
  </DomainObject.Predmet.ProtustrankaWithAdressOIB>
  <DomainObject.Predmet.ProtustrankaNazivFormated>
    <izvorni_sadrzaj>SPAINTEX d.o.o.</izvorni_sadrzaj>
    <derivirana_varijabla naziv="DomainObject.Predmet.ProtustrankaNazivFormated_1">SPAINTEX d.o.o.</derivirana_varijabla>
  </DomainObject.Predmet.ProtustrankaNazivFormated>
  <DomainObject.Predmet.ProtustrankaNazivFormatedOIB>
    <izvorni_sadrzaj>SPAINTEX d.o.o., OIB 25940623737</izvorni_sadrzaj>
    <derivirana_varijabla naziv="DomainObject.Predmet.ProtustrankaNazivFormatedOIB_1">SPAINTEX d.o.o., OIB 25940623737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SPAINTEX d.o.o.</item>
    </izvorni_sadrzaj>
    <derivirana_varijabla naziv="DomainObject.Predmet.ProtuStrankaListFormated_1">
      <item>SPAINTEX d.o.o.</item>
    </derivirana_varijabla>
  </DomainObject.Predmet.ProtuStrankaListFormated>
  <DomainObject.Predmet.ProtuStrankaListFormatedOIB>
    <izvorni_sadrzaj>
      <item>SPAINTEX d.o.o., OIB 25940623737</item>
    </izvorni_sadrzaj>
    <derivirana_varijabla naziv="DomainObject.Predmet.ProtuStrankaListFormatedOIB_1">
      <item>SPAINTEX d.o.o., OIB 25940623737</item>
    </derivirana_varijabla>
  </DomainObject.Predmet.ProtuStrankaListFormatedOIB>
  <DomainObject.Predmet.ProtuStrankaListFormatedWithAdress>
    <izvorni_sadrzaj>
      <item>SPAINTEX d.o.o., Pustoselina 5, 10000 Zagreb</item>
    </izvorni_sadrzaj>
    <derivirana_varijabla naziv="DomainObject.Predmet.ProtuStrankaListFormatedWithAdress_1">
      <item>SPAINTEX d.o.o., Pustoselina 5, 10000 Zagreb</item>
    </derivirana_varijabla>
  </DomainObject.Predmet.ProtuStrankaListFormatedWithAdress>
  <DomainObject.Predmet.ProtuStrankaListFormatedWithAdressOIB>
    <izvorni_sadrzaj>
      <item>SPAINTEX d.o.o., OIB 25940623737, Pustoselina 5, 10000 Zagreb</item>
    </izvorni_sadrzaj>
    <derivirana_varijabla naziv="DomainObject.Predmet.ProtuStrankaListFormatedWithAdressOIB_1">
      <item>SPAINTEX d.o.o., OIB 25940623737, Pustoselina 5, 10000 Zagreb</item>
    </derivirana_varijabla>
  </DomainObject.Predmet.ProtuStrankaListFormatedWithAdressOIB>
  <DomainObject.Predmet.ProtuStrankaListNazivFormated>
    <izvorni_sadrzaj>
      <item>SPAINTEX d.o.o.</item>
    </izvorni_sadrzaj>
    <derivirana_varijabla naziv="DomainObject.Predmet.ProtuStrankaListNazivFormated_1">
      <item>SPAINTEX d.o.o.</item>
    </derivirana_varijabla>
  </DomainObject.Predmet.ProtuStrankaListNazivFormated>
  <DomainObject.Predmet.ProtuStrankaListNazivFormatedOIB>
    <izvorni_sadrzaj>
      <item>SPAINTEX d.o.o., OIB 25940623737</item>
    </izvorni_sadrzaj>
    <derivirana_varijabla naziv="DomainObject.Predmet.ProtuStrankaListNazivFormatedOIB_1">
      <item>SPAINTEX d.o.o., OIB 25940623737</item>
    </derivirana_varijabla>
  </DomainObject.Predmet.ProtuStrankaListNazivFormatedOIB>
  <DomainObject.Predmet.OstaliListFormated>
    <izvorni_sadrzaj>
      <item>Biserka Katunar</item>
      <item>Goran Brozović</item>
    </izvorni_sadrzaj>
    <derivirana_varijabla naziv="DomainObject.Predmet.OstaliListFormated_1">
      <item>Biserka Katunar</item>
      <item>Goran Brozović</item>
    </derivirana_varijabla>
  </DomainObject.Predmet.OstaliListFormated>
  <DomainObject.Predmet.OstaliListFormatedOIB>
    <izvorni_sadrzaj>
      <item>Biserka Katunar, OIB 10351397459</item>
      <item>Goran Brozović, OIB 39833571469</item>
    </izvorni_sadrzaj>
    <derivirana_varijabla naziv="DomainObject.Predmet.OstaliListFormatedOIB_1">
      <item>Biserka Katunar, OIB 10351397459</item>
      <item>Goran Brozović, OIB 39833571469</item>
    </derivirana_varijabla>
  </DomainObject.Predmet.OstaliListFormatedOIB>
  <DomainObject.Predmet.OstaliListFormatedWithAdress>
    <izvorni_sadrzaj>
      <item>Biserka Katunar, Tičarnica 1 A, 47000 Karlovac</item>
      <item>Goran Brozović, Pavlenski Put 5, 10000 Zagreb</item>
    </izvorni_sadrzaj>
    <derivirana_varijabla naziv="DomainObject.Predmet.OstaliListFormatedWithAdress_1">
      <item>Biserka Katunar, Tičarnica 1 A, 47000 Karlovac</item>
      <item>Goran Brozović, Pavlenski Put 5, 10000 Zagreb</item>
    </derivirana_varijabla>
  </DomainObject.Predmet.OstaliListFormatedWithAdress>
  <DomainObject.Predmet.OstaliListFormatedWithAdressOIB>
    <izvorni_sadrzaj>
      <item>Biserka Katunar, OIB 10351397459, Tičarnica 1 A, 47000 Karlovac</item>
      <item>Goran Brozović, OIB 39833571469, Pavlenski Put 5, 10000 Zagreb</item>
    </izvorni_sadrzaj>
    <derivirana_varijabla naziv="DomainObject.Predmet.OstaliListFormatedWithAdressOIB_1">
      <item>Biserka Katunar, OIB 10351397459, Tičarnica 1 A, 47000 Karlovac</item>
      <item>Goran Brozović, OIB 39833571469, Pavlenski Put 5, 10000 Zagreb</item>
    </derivirana_varijabla>
  </DomainObject.Predmet.OstaliListFormatedWithAdressOIB>
  <DomainObject.Predmet.OstaliListNazivFormated>
    <izvorni_sadrzaj>
      <item>Biserka Katunar</item>
      <item>Goran Brozović</item>
    </izvorni_sadrzaj>
    <derivirana_varijabla naziv="DomainObject.Predmet.OstaliListNazivFormated_1">
      <item>Biserka Katunar</item>
      <item>Goran Brozović</item>
    </derivirana_varijabla>
  </DomainObject.Predmet.OstaliListNazivFormated>
  <DomainObject.Predmet.OstaliListNazivFormatedOIB>
    <izvorni_sadrzaj>
      <item>Biserka Katunar, OIB 10351397459</item>
      <item>Goran Brozović, OIB 39833571469</item>
    </izvorni_sadrzaj>
    <derivirana_varijabla naziv="DomainObject.Predmet.OstaliListNazivFormatedOIB_1">
      <item>Biserka Katunar, OIB 10351397459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SPAINTEX d.o.o.</izvorni_sadrzaj>
    <derivirana_varijabla naziv="DomainObject.Predmet.ProtustrankaIDrugi_1">SPAINTEX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SPAINTEX d.o.o., OIB 25940623737, Pustoselina 5, 10000 Zagreb</izvorni_sadrzaj>
    <derivirana_varijabla naziv="DomainObject.Predmet.ProtustrankaIDrugiAdressOIB_1">SPAINTEX d.o.o., OIB 25940623737, Pustoselina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SPAINTEX d.o.o.</item>
      <item>Biserka Katunar</item>
      <item>Goran Brozović</item>
    </izvorni_sadrzaj>
    <derivirana_varijabla naziv="DomainObject.Predmet.SudioniciListNaziv_1">
      <item>FINA Regionalni centar Zagreb</item>
      <item>SPAINTEX d.o.o.</item>
      <item>Biserka Katunar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SPAINTEX d.o.o., OIB 25940623737, Pustoselina 5,10000 Zagreb</item>
      <item>Biserka Katunar, OIB 10351397459, Tičarnica 1 A,47000 Karlovac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25940623737</item>
      <item>, OIB 10351397459</item>
      <item>, OIB 39833571469</item>
    </izvorni_sadrzaj>
    <derivirana_varijabla naziv="DomainObject.Predmet.SudioniciListNazivOIB_1">
      <item>, OIB 85821130368</item>
      <item>, OIB 25940623737</item>
      <item>, OIB 10351397459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B04AB-2108-45B7-A702-0D7F5C4B75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5400</properties:Characters>
  <properties:Lines>225</properties:Lines>
  <properties:Paragraphs>127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2017-09-06T08:32:00Z</dcterms:created>
  <dc:creator>nmarkovic</dc:creator>
  <cp:lastModifiedBy>Ivana Stampf</cp:lastModifiedBy>
  <cp:lastPrinted>2017-06-14T08:47:00Z</cp:lastPrinted>
  <dcterms:modified xmlns:xsi="http://www.w3.org/2001/XMLSchema-instance" xsi:type="dcterms:W3CDTF">2017-09-18T08:39:00Z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