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56da" w14:paraId="7e756da" w:rsidRDefault="008620D6" w:rsidP="008620D6" w:rsidR="008620D6" w:rsidRPr="00F869EF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E730B1" w:rsidP="008620D6" w:rsidR="008620D6" w:rsidRPr="00F869E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:rsidRDefault="00DD2FA6" w:rsidP="007C7756" w:rsidR="00DD2FA6">
      <w:pPr>
        <w:jc w:val="right"/>
        <w:rPr>
          <w:sz w:val="24"/>
          <w:szCs w:val="24"/>
        </w:rPr>
      </w:pPr>
    </w:p>
    <w:p w:rsidRDefault="007C7756" w:rsidP="007C7756" w:rsidR="007C7756">
      <w:pPr>
        <w:jc w:val="right"/>
        <w:rPr>
          <w:sz w:val="24"/>
          <w:szCs w:val="24"/>
        </w:rPr>
      </w:pPr>
      <w:r w:rsidRPr="00BC6D9E">
        <w:rPr>
          <w:sz w:val="24"/>
          <w:szCs w:val="24"/>
        </w:rPr>
        <w:t>40</w:t>
      </w:r>
      <w:r w:rsidRPr="00BC6D9E">
        <w:rPr>
          <w:b/>
          <w:sz w:val="24"/>
          <w:szCs w:val="24"/>
        </w:rPr>
        <w:t xml:space="preserve">. </w:t>
      </w:r>
      <w:r w:rsidRPr="00BC6D9E">
        <w:rPr>
          <w:sz w:val="24"/>
          <w:szCs w:val="24"/>
        </w:rPr>
        <w:t>St-</w:t>
      </w:r>
      <w:r>
        <w:rPr>
          <w:sz w:val="24"/>
          <w:szCs w:val="24"/>
        </w:rPr>
        <w:t>5498/2015</w:t>
      </w:r>
    </w:p>
    <w:p w:rsidRDefault="00DD2FA6" w:rsidP="007C7756" w:rsidR="00DD2FA6">
      <w:pPr>
        <w:jc w:val="center"/>
        <w:rPr>
          <w:sz w:val="24"/>
          <w:szCs w:val="24"/>
        </w:rPr>
      </w:pPr>
    </w:p>
    <w:p w:rsidRDefault="007C7756" w:rsidP="007C7756" w:rsidR="007C7756" w:rsidRPr="00BC6D9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7C7756" w:rsidP="007C7756" w:rsidR="007C7756" w:rsidRPr="00D16AFA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7C7756" w:rsidP="007C7756" w:rsidR="007C7756" w:rsidRPr="00BC6D9E">
      <w:pPr>
        <w:jc w:val="center"/>
        <w:rPr>
          <w:b/>
          <w:sz w:val="24"/>
          <w:szCs w:val="24"/>
        </w:rPr>
      </w:pPr>
    </w:p>
    <w:p w:rsidRDefault="007C7756" w:rsidP="007C7756" w:rsidR="007C7756">
      <w:pPr>
        <w:pStyle w:val="Odlomakpopisa"/>
        <w:ind w:firstLine="708" w:left="0"/>
        <w:jc w:val="both"/>
      </w:pPr>
      <w:r w:rsidRPr="00BC6D9E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</w:t>
      </w:r>
      <w:r w:rsidR="00DD2FA6">
        <w:t xml:space="preserve">stečajnom postupku </w:t>
      </w:r>
      <w:r w:rsidRPr="008600EF">
        <w:t xml:space="preserve">nad </w:t>
      </w:r>
      <w:r>
        <w:t>imovinom dužnika pojedinca LJILJANA RICIJAŠ, Klanjec, Lijepe naše 38, Vl. obrta KRČMA ZAGORCU, OIB :41303069115</w:t>
      </w:r>
      <w:r w:rsidRPr="009B2967">
        <w:t xml:space="preserve">, dana </w:t>
      </w:r>
      <w:r w:rsidR="00DD2FA6">
        <w:t>5.travnja</w:t>
      </w:r>
      <w:r>
        <w:t xml:space="preserve"> 2019.</w:t>
      </w:r>
    </w:p>
    <w:p w:rsidRDefault="00A245E9" w:rsidP="00A245E9" w:rsidR="00A245E9" w:rsidRPr="00A245E9">
      <w:pPr>
        <w:widowControl/>
        <w:rPr>
          <w:b/>
          <w:sz w:val="40"/>
          <w:szCs w:val="40"/>
        </w:rPr>
      </w:pPr>
    </w:p>
    <w:p w:rsidRDefault="008620D6" w:rsidP="008620D6" w:rsidR="008620D6" w:rsidRPr="002A6586">
      <w:pPr>
        <w:widowControl/>
        <w:jc w:val="center"/>
        <w:rPr>
          <w:b/>
          <w:sz w:val="24"/>
          <w:szCs w:val="24"/>
        </w:rPr>
      </w:pPr>
      <w:r w:rsidRPr="002A6586">
        <w:rPr>
          <w:b/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683A3E" w:rsidP="00683A3E" w:rsidR="009E22FE" w:rsidRPr="00516E3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3573DB" w:rsidRPr="00516E31">
        <w:rPr>
          <w:sz w:val="24"/>
          <w:szCs w:val="24"/>
        </w:rPr>
        <w:t>Privremenom s</w:t>
      </w:r>
      <w:r w:rsidR="008620D6" w:rsidRPr="00516E31">
        <w:rPr>
          <w:sz w:val="24"/>
          <w:szCs w:val="24"/>
        </w:rPr>
        <w:t>tečajnom upravitelju</w:t>
      </w:r>
      <w:r w:rsidR="00E46C36" w:rsidRPr="00516E3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Marko Fak iz Zagreba, Petrinjska 28., OIB 25300508272 </w:t>
      </w:r>
      <w:r w:rsidR="007565B6" w:rsidRPr="00516E31">
        <w:rPr>
          <w:sz w:val="24"/>
          <w:szCs w:val="24"/>
        </w:rPr>
        <w:t xml:space="preserve"> </w:t>
      </w:r>
      <w:r w:rsidR="008620D6" w:rsidRPr="00516E31">
        <w:rPr>
          <w:sz w:val="24"/>
          <w:szCs w:val="24"/>
        </w:rPr>
        <w:t xml:space="preserve">određuje se nagrada u </w:t>
      </w:r>
      <w:r w:rsidR="00DD7A46" w:rsidRPr="00516E31">
        <w:rPr>
          <w:sz w:val="24"/>
          <w:szCs w:val="24"/>
        </w:rPr>
        <w:t xml:space="preserve">brutto </w:t>
      </w:r>
      <w:r w:rsidR="008620D6" w:rsidRPr="00516E31">
        <w:rPr>
          <w:sz w:val="24"/>
          <w:szCs w:val="24"/>
        </w:rPr>
        <w:t xml:space="preserve">iznosu </w:t>
      </w:r>
      <w:r w:rsidR="00FA7381" w:rsidRPr="00516E31">
        <w:rPr>
          <w:sz w:val="24"/>
          <w:szCs w:val="24"/>
        </w:rPr>
        <w:t>3</w:t>
      </w:r>
      <w:r w:rsidR="00DD7A46" w:rsidRPr="00516E31">
        <w:rPr>
          <w:sz w:val="24"/>
          <w:szCs w:val="24"/>
        </w:rPr>
        <w:t>.000,00</w:t>
      </w:r>
      <w:r w:rsidR="008620D6" w:rsidRPr="00516E31">
        <w:rPr>
          <w:sz w:val="24"/>
          <w:szCs w:val="24"/>
        </w:rPr>
        <w:t xml:space="preserve"> kn.</w:t>
      </w:r>
      <w:r w:rsidR="009E22FE" w:rsidRPr="00516E31">
        <w:rPr>
          <w:sz w:val="24"/>
          <w:szCs w:val="24"/>
        </w:rPr>
        <w:t xml:space="preserve"> </w:t>
      </w:r>
    </w:p>
    <w:p w:rsidRDefault="00683A3E" w:rsidP="00487288" w:rsidR="00683A3E" w:rsidRPr="00DD2FA6">
      <w:pPr>
        <w:widowControl/>
        <w:ind w:firstLine="720"/>
        <w:jc w:val="both"/>
        <w:rPr>
          <w:sz w:val="24"/>
          <w:szCs w:val="24"/>
        </w:rPr>
      </w:pPr>
      <w:r w:rsidRPr="00DD2FA6">
        <w:rPr>
          <w:sz w:val="24"/>
          <w:szCs w:val="24"/>
        </w:rPr>
        <w:t xml:space="preserve">II. Nalaže se dužniku LJILJANA RICIJAŠ, Klanjec, Lijepe naše 38, Vl. obrta KRČMA ZAGORCU, OIB :41303069115, u roku od 8 dana, iznos nagrade iz toč </w:t>
      </w:r>
      <w:r w:rsidR="00DD2FA6" w:rsidRPr="00DD2FA6">
        <w:rPr>
          <w:sz w:val="24"/>
          <w:szCs w:val="24"/>
        </w:rPr>
        <w:t>I</w:t>
      </w:r>
      <w:r w:rsidRPr="00DD2FA6">
        <w:rPr>
          <w:sz w:val="24"/>
          <w:szCs w:val="24"/>
        </w:rPr>
        <w:t>. ovog rješenja isplatiti privremenom stečajnom upravitelju.</w:t>
      </w:r>
    </w:p>
    <w:p w:rsidRDefault="00683A3E" w:rsidP="00487288" w:rsidR="00683A3E">
      <w:pPr>
        <w:widowControl/>
        <w:ind w:firstLine="720"/>
        <w:jc w:val="both"/>
      </w:pPr>
    </w:p>
    <w:p w:rsidRDefault="00683A3E" w:rsidP="00487288" w:rsidR="00447C58">
      <w:pPr>
        <w:widowControl/>
        <w:ind w:firstLine="720"/>
        <w:jc w:val="both"/>
        <w:rPr>
          <w:sz w:val="24"/>
        </w:rPr>
      </w:pPr>
      <w:r>
        <w:t xml:space="preserve"> 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683A3E" w:rsidP="008620D6" w:rsidR="00683A3E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 kao slijedi:</w:t>
      </w:r>
    </w:p>
    <w:p w:rsidRDefault="00C031B1" w:rsidP="00C031B1" w:rsidR="009C1FF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>
        <w:rPr>
          <w:sz w:val="24"/>
          <w:szCs w:val="24"/>
        </w:rPr>
        <w:t xml:space="preserve">imovinom dužnika pojedinca </w:t>
      </w:r>
      <w:r>
        <w:rPr>
          <w:sz w:val="24"/>
          <w:szCs w:val="24"/>
          <w:lang w:val="pt-BR"/>
        </w:rPr>
        <w:t>LJILJANA RICIJAŠ, Klanjec, Lijepe naše 38,  vl. obrta KRČMA ZAGORCU, OIB: 41303069115.</w:t>
      </w:r>
      <w:r w:rsidRPr="00C031B1">
        <w:rPr>
          <w:sz w:val="24"/>
          <w:szCs w:val="24"/>
        </w:rPr>
        <w:t xml:space="preserve"> </w:t>
      </w:r>
      <w:r w:rsidRPr="00FD0016">
        <w:rPr>
          <w:sz w:val="24"/>
          <w:szCs w:val="24"/>
        </w:rPr>
        <w:t>Prijedlog je podnesen temelj</w:t>
      </w:r>
      <w:r w:rsidR="00833DC7">
        <w:rPr>
          <w:sz w:val="24"/>
          <w:szCs w:val="24"/>
        </w:rPr>
        <w:t>em</w:t>
      </w:r>
      <w:r w:rsidRPr="00FD0016">
        <w:rPr>
          <w:sz w:val="24"/>
          <w:szCs w:val="24"/>
        </w:rPr>
        <w:t xml:space="preserve"> Zakona o financijskom poslovanju i predstečajnoj nagodbi („Narodne novine“ broj 108/12, 144/12, 81/13 i 112/13)</w:t>
      </w:r>
    </w:p>
    <w:p w:rsidRDefault="009C1FFE" w:rsidP="009C1FFE" w:rsidR="009C1FFE" w:rsidRPr="001A5A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-rješenjem ovog suda od </w:t>
      </w:r>
      <w:r w:rsidRPr="00E04BDE">
        <w:rPr>
          <w:sz w:val="24"/>
          <w:szCs w:val="24"/>
        </w:rPr>
        <w:t xml:space="preserve"> 3</w:t>
      </w:r>
      <w:r>
        <w:rPr>
          <w:sz w:val="24"/>
          <w:szCs w:val="24"/>
        </w:rPr>
        <w:t>1</w:t>
      </w:r>
      <w:r w:rsidRPr="00E04BDE">
        <w:rPr>
          <w:sz w:val="24"/>
          <w:szCs w:val="24"/>
        </w:rPr>
        <w:t>.listopada 2018</w:t>
      </w:r>
      <w:r>
        <w:rPr>
          <w:sz w:val="24"/>
          <w:szCs w:val="24"/>
        </w:rPr>
        <w:t xml:space="preserve">. Marko Fak iz Zagreba, Petrinjska 28., OIB 25300508272 postavljen je za privremenog </w:t>
      </w:r>
      <w:r w:rsidRPr="001A5A37">
        <w:rPr>
          <w:sz w:val="24"/>
          <w:szCs w:val="24"/>
        </w:rPr>
        <w:t xml:space="preserve">stečajnog upravitelja </w:t>
      </w:r>
      <w:r>
        <w:rPr>
          <w:sz w:val="24"/>
          <w:szCs w:val="24"/>
          <w:lang w:val="pt-BR"/>
        </w:rPr>
        <w:t>nad imovinom dužnika pojedinca LJILJANA RICIJAŠ, Klanjec, Lijepe naše 38,  vl. obrta KRČMA ZAGORCU, OIB: 41303069115,</w:t>
      </w:r>
      <w:r>
        <w:rPr>
          <w:sz w:val="24"/>
          <w:szCs w:val="24"/>
        </w:rPr>
        <w:t xml:space="preserve"> </w:t>
      </w:r>
    </w:p>
    <w:p w:rsidRDefault="009C1FFE" w:rsidP="00C031B1" w:rsidR="00C16D4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16D4B">
        <w:rPr>
          <w:sz w:val="24"/>
          <w:szCs w:val="24"/>
        </w:rPr>
        <w:t>postupajući po rješenju od 31.listopada 2018. privremeni stečajni upravitelj je dana 6.prosinca 2018. dostavio sudu izvješće,</w:t>
      </w:r>
    </w:p>
    <w:p w:rsidRDefault="00742A25" w:rsidP="00742A25" w:rsidR="008E4880" w:rsidRPr="00833DC7">
      <w:pPr>
        <w:ind w:firstLine="708"/>
        <w:jc w:val="both"/>
        <w:rPr>
          <w:sz w:val="24"/>
          <w:szCs w:val="24"/>
        </w:rPr>
      </w:pPr>
      <w:r w:rsidRPr="00833DC7">
        <w:rPr>
          <w:sz w:val="24"/>
          <w:szCs w:val="24"/>
        </w:rPr>
        <w:t>-rješenjem od 16. siječnja 2019. obustavl</w:t>
      </w:r>
      <w:r w:rsidR="00833DC7">
        <w:rPr>
          <w:sz w:val="24"/>
          <w:szCs w:val="24"/>
        </w:rPr>
        <w:t>j</w:t>
      </w:r>
      <w:r w:rsidRPr="00833DC7">
        <w:rPr>
          <w:sz w:val="24"/>
          <w:szCs w:val="24"/>
        </w:rPr>
        <w:t>en</w:t>
      </w:r>
      <w:r w:rsidR="00833DC7">
        <w:rPr>
          <w:sz w:val="24"/>
          <w:szCs w:val="24"/>
        </w:rPr>
        <w:t xml:space="preserve"> j</w:t>
      </w:r>
      <w:r w:rsidRPr="00833DC7">
        <w:rPr>
          <w:sz w:val="24"/>
          <w:szCs w:val="24"/>
        </w:rPr>
        <w:t>e stečajni postupak nad imovinom dužnika pojedinca LJILJANA RICIJAŠ, Klanjec, Lijepe naše 38, Vl. obrta KRČMA ZAGORCU, OIB :41303069115.</w:t>
      </w:r>
      <w:r w:rsidR="00F61CBE">
        <w:rPr>
          <w:sz w:val="24"/>
          <w:szCs w:val="24"/>
        </w:rPr>
        <w:t>,</w:t>
      </w:r>
      <w:r w:rsidRPr="00833DC7">
        <w:rPr>
          <w:sz w:val="24"/>
          <w:szCs w:val="24"/>
        </w:rPr>
        <w:t xml:space="preserve"> </w:t>
      </w:r>
      <w:r w:rsidR="008E4880" w:rsidRPr="00833DC7">
        <w:rPr>
          <w:sz w:val="24"/>
          <w:szCs w:val="24"/>
        </w:rPr>
        <w:t xml:space="preserve">temeljem </w:t>
      </w:r>
      <w:r w:rsidR="00F61CBE">
        <w:rPr>
          <w:sz w:val="24"/>
          <w:szCs w:val="24"/>
        </w:rPr>
        <w:t xml:space="preserve">odredbe </w:t>
      </w:r>
      <w:r w:rsidR="008E4880" w:rsidRPr="00833DC7">
        <w:rPr>
          <w:sz w:val="24"/>
          <w:szCs w:val="24"/>
        </w:rPr>
        <w:t>članka 128.</w:t>
      </w:r>
      <w:r w:rsidR="00F61CBE">
        <w:rPr>
          <w:sz w:val="24"/>
          <w:szCs w:val="24"/>
        </w:rPr>
        <w:t xml:space="preserve"> </w:t>
      </w:r>
      <w:r w:rsidR="008E4880" w:rsidRPr="00833DC7">
        <w:rPr>
          <w:sz w:val="24"/>
          <w:szCs w:val="24"/>
        </w:rPr>
        <w:t xml:space="preserve">stavak 9. Stečajnog zakona (N.N. br. 71/15 i 104/17, dalje SZ), jer je sud </w:t>
      </w:r>
      <w:r w:rsidRPr="00833DC7">
        <w:rPr>
          <w:sz w:val="24"/>
          <w:szCs w:val="24"/>
        </w:rPr>
        <w:t xml:space="preserve">temeljem potvrde </w:t>
      </w:r>
      <w:r w:rsidR="008E4880" w:rsidRPr="00833DC7">
        <w:rPr>
          <w:sz w:val="24"/>
          <w:szCs w:val="24"/>
        </w:rPr>
        <w:t>F</w:t>
      </w:r>
      <w:r w:rsidRPr="00833DC7">
        <w:rPr>
          <w:sz w:val="24"/>
          <w:szCs w:val="24"/>
        </w:rPr>
        <w:t>inancijske agencije od 4. siječnja 2019. utvrdio da je dužnik prije završetka prethodnog postupka postao sposoban za plaćanje</w:t>
      </w:r>
      <w:r w:rsidR="008E4880" w:rsidRPr="00833DC7">
        <w:rPr>
          <w:sz w:val="24"/>
          <w:szCs w:val="24"/>
        </w:rPr>
        <w:t>,</w:t>
      </w:r>
    </w:p>
    <w:p w:rsidRDefault="00F61CBE" w:rsidP="008620D6" w:rsidR="00274CEE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>-p</w:t>
      </w:r>
      <w:r w:rsidR="008620D6">
        <w:rPr>
          <w:sz w:val="24"/>
        </w:rPr>
        <w:t xml:space="preserve">odneskom od </w:t>
      </w:r>
      <w:r w:rsidR="00E34825">
        <w:rPr>
          <w:sz w:val="24"/>
        </w:rPr>
        <w:t>27.ožujka</w:t>
      </w:r>
      <w:r w:rsidR="00E00637">
        <w:rPr>
          <w:sz w:val="24"/>
        </w:rPr>
        <w:t xml:space="preserve"> </w:t>
      </w:r>
      <w:r w:rsidR="00EF3AC9">
        <w:rPr>
          <w:sz w:val="24"/>
        </w:rPr>
        <w:t>201</w:t>
      </w:r>
      <w:r w:rsidR="00516E31">
        <w:rPr>
          <w:sz w:val="24"/>
        </w:rPr>
        <w:t>9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 w:rsidR="008620D6">
        <w:rPr>
          <w:sz w:val="24"/>
        </w:rPr>
        <w:t xml:space="preserve"> stečajni je </w:t>
      </w:r>
      <w:r w:rsidR="00EF3AC9">
        <w:rPr>
          <w:sz w:val="24"/>
        </w:rPr>
        <w:t>zatražio određivanje nagrade za poslove privremenog stečajnog upravitelja</w:t>
      </w:r>
      <w:r w:rsidR="00E00637">
        <w:rPr>
          <w:sz w:val="24"/>
        </w:rPr>
        <w:t xml:space="preserve"> u iznosu </w:t>
      </w:r>
      <w:r w:rsidR="00E34825">
        <w:rPr>
          <w:sz w:val="24"/>
        </w:rPr>
        <w:t>5</w:t>
      </w:r>
      <w:r w:rsidR="00E00637">
        <w:rPr>
          <w:sz w:val="24"/>
        </w:rPr>
        <w:t>.000,00 kn</w:t>
      </w:r>
    </w:p>
    <w:p w:rsidRDefault="006E78D8" w:rsidP="008620D6" w:rsidR="006E78D8">
      <w:pPr>
        <w:widowControl/>
        <w:ind w:firstLine="720"/>
        <w:jc w:val="both"/>
        <w:rPr>
          <w:sz w:val="24"/>
        </w:rPr>
      </w:pPr>
    </w:p>
    <w:p w:rsidRDefault="00F61CBE" w:rsidP="008620D6" w:rsidR="00F61CBE">
      <w:pPr>
        <w:widowControl/>
        <w:ind w:firstLine="720"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lastRenderedPageBreak/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</w:t>
      </w:r>
      <w:r w:rsidR="000947F9">
        <w:rPr>
          <w:sz w:val="24"/>
          <w:szCs w:val="24"/>
        </w:rPr>
        <w:t>SZ</w:t>
      </w:r>
      <w:r>
        <w:rPr>
          <w:sz w:val="24"/>
        </w:rPr>
        <w:t xml:space="preserve"> stečajni upravitelj ima pravo na nagradu za svoj rad te na naknadu stvarnih troškova. Nagradu određuje </w:t>
      </w:r>
      <w:r w:rsidR="00753032">
        <w:rPr>
          <w:sz w:val="24"/>
        </w:rPr>
        <w:t>sud</w:t>
      </w:r>
      <w:r>
        <w:rPr>
          <w:sz w:val="24"/>
        </w:rPr>
        <w:t xml:space="preserve"> prema posebnom propisu kojim Vlada 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1C0B22" w:rsidR="004930BD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Ocjenjujući složenost poslova koje je obavio privremeni stečajni upravitelj,  </w:t>
      </w:r>
      <w:r w:rsidRPr="00E31300">
        <w:rPr>
          <w:sz w:val="24"/>
          <w:szCs w:val="24"/>
        </w:rPr>
        <w:t>kvalitetu izrađenog nalaza i mišljenja</w:t>
      </w:r>
      <w:r w:rsidR="00E34825">
        <w:rPr>
          <w:sz w:val="24"/>
          <w:szCs w:val="24"/>
        </w:rPr>
        <w:t>,</w:t>
      </w:r>
      <w:r w:rsidR="00E47243">
        <w:rPr>
          <w:sz w:val="24"/>
          <w:szCs w:val="24"/>
        </w:rPr>
        <w:t xml:space="preserve"> </w:t>
      </w:r>
      <w:r w:rsidR="00653941">
        <w:rPr>
          <w:sz w:val="24"/>
          <w:szCs w:val="24"/>
        </w:rPr>
        <w:t xml:space="preserve">te </w:t>
      </w:r>
      <w:r w:rsidR="00E47243">
        <w:rPr>
          <w:sz w:val="24"/>
          <w:szCs w:val="24"/>
        </w:rPr>
        <w:t xml:space="preserve">posebice </w:t>
      </w:r>
      <w:r w:rsidR="00E34825">
        <w:rPr>
          <w:sz w:val="24"/>
          <w:szCs w:val="24"/>
        </w:rPr>
        <w:t xml:space="preserve">okolnost da je </w:t>
      </w:r>
      <w:r w:rsidR="00E47243">
        <w:rPr>
          <w:sz w:val="24"/>
          <w:szCs w:val="24"/>
        </w:rPr>
        <w:t xml:space="preserve">stečajni postupak obustavljen prije održanog ročišta </w:t>
      </w:r>
      <w:r w:rsidR="00E47243">
        <w:rPr>
          <w:sz w:val="24"/>
        </w:rPr>
        <w:t>radi rasprave o pretpostavkama za otvaranje stečajnog postupka</w:t>
      </w:r>
      <w:r w:rsidR="00653941">
        <w:rPr>
          <w:sz w:val="24"/>
        </w:rPr>
        <w:t>,</w:t>
      </w:r>
      <w:r w:rsidR="00E47243">
        <w:rPr>
          <w:sz w:val="24"/>
        </w:rPr>
        <w:t xml:space="preserve"> </w:t>
      </w:r>
      <w:r w:rsidRPr="00E31300">
        <w:rPr>
          <w:sz w:val="24"/>
          <w:szCs w:val="24"/>
        </w:rPr>
        <w:t xml:space="preserve">sud je temeljem naprijed citiranog članka 4. stavak 1. Uredbe odredio nagradu u iznosu od </w:t>
      </w:r>
      <w:r w:rsidR="000947F9" w:rsidRPr="00E31300">
        <w:rPr>
          <w:sz w:val="24"/>
          <w:szCs w:val="24"/>
        </w:rPr>
        <w:t>3.</w:t>
      </w:r>
      <w:r w:rsidRPr="00E31300">
        <w:rPr>
          <w:sz w:val="24"/>
          <w:szCs w:val="24"/>
        </w:rPr>
        <w:t>000,00 kn</w:t>
      </w:r>
      <w:r w:rsidR="00433FD9">
        <w:rPr>
          <w:sz w:val="24"/>
          <w:szCs w:val="24"/>
        </w:rPr>
        <w:t xml:space="preserve"> (toč.I)</w:t>
      </w:r>
      <w:r w:rsidR="001C0B22">
        <w:rPr>
          <w:sz w:val="24"/>
          <w:szCs w:val="24"/>
        </w:rPr>
        <w:t xml:space="preserve">. </w:t>
      </w:r>
    </w:p>
    <w:p w:rsidRDefault="00EE5066" w:rsidP="00EE5066" w:rsidR="00EE5066">
      <w:pPr>
        <w:ind w:firstLine="708"/>
        <w:jc w:val="both"/>
        <w:rPr>
          <w:sz w:val="24"/>
          <w:szCs w:val="24"/>
        </w:rPr>
      </w:pPr>
    </w:p>
    <w:p w:rsidRDefault="00EE5066" w:rsidP="00EE5066" w:rsidR="00EE5066" w:rsidRPr="00C37D3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članku 128. st. 9 SZ-a, rečenica druga SZ-a u slučaju obustave postupka jer je dužnik prije završetka prethodnog postupka postao sposoban za plaćanje troškove provedenog pstupka dužan je nadokanaditi dužnik.</w:t>
      </w:r>
      <w:r w:rsidRPr="00C37D39">
        <w:rPr>
          <w:sz w:val="24"/>
          <w:szCs w:val="24"/>
        </w:rPr>
        <w:t xml:space="preserve"> </w:t>
      </w:r>
    </w:p>
    <w:p w:rsidRDefault="00753032" w:rsidP="00515BF0" w:rsidR="00753032">
      <w:pPr>
        <w:widowControl/>
        <w:ind w:firstLine="720"/>
        <w:jc w:val="both"/>
        <w:rPr>
          <w:sz w:val="24"/>
          <w:szCs w:val="24"/>
        </w:rPr>
      </w:pPr>
    </w:p>
    <w:p w:rsidRDefault="00433FD9" w:rsidP="00433FD9" w:rsidR="00433FD9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Sukladnio naprijed citiranom članku 128. st. 9</w:t>
      </w:r>
      <w:r w:rsidR="009B74CC">
        <w:rPr>
          <w:sz w:val="24"/>
          <w:szCs w:val="24"/>
        </w:rPr>
        <w:t xml:space="preserve">. rečenica druga </w:t>
      </w:r>
      <w:r>
        <w:rPr>
          <w:sz w:val="24"/>
          <w:szCs w:val="24"/>
        </w:rPr>
        <w:t xml:space="preserve"> SZ-a, </w:t>
      </w:r>
      <w:r w:rsidR="009B74CC">
        <w:rPr>
          <w:sz w:val="24"/>
          <w:szCs w:val="24"/>
        </w:rPr>
        <w:t xml:space="preserve">u vezi članka 155. stavak 1. toč. 3. SZ-a </w:t>
      </w:r>
      <w:r>
        <w:rPr>
          <w:sz w:val="24"/>
          <w:szCs w:val="24"/>
        </w:rPr>
        <w:t>određeno je da trošak postupka u vidu na</w:t>
      </w:r>
      <w:r w:rsidR="009B74CC">
        <w:rPr>
          <w:sz w:val="24"/>
          <w:szCs w:val="24"/>
        </w:rPr>
        <w:t>grade privremenom stečajnom upravitelju snosi dužnik (toč.II).</w:t>
      </w:r>
    </w:p>
    <w:p w:rsidRDefault="00653941" w:rsidP="00E730B1" w:rsidR="00653941" w:rsidRPr="00F869EF">
      <w:pPr>
        <w:pStyle w:val="Naslov2"/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433FD9">
        <w:rPr>
          <w:sz w:val="24"/>
          <w:szCs w:val="24"/>
        </w:rPr>
        <w:t>5.travnja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40037E">
        <w:rPr>
          <w:sz w:val="24"/>
          <w:szCs w:val="24"/>
        </w:rPr>
        <w:t>9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>te Galić</w:t>
      </w:r>
      <w:r w:rsidR="009032B9">
        <w:rPr>
          <w:sz w:val="24"/>
          <w:szCs w:val="24"/>
        </w:rPr>
        <w:t>, v.r.</w:t>
      </w:r>
    </w:p>
    <w:p w:rsidRDefault="00860CB5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>Uputa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9032B9" w:rsidP="009032B9" w:rsidR="00907C51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>Za točnost otpravka-ovlašteni službenik:</w:t>
      </w:r>
    </w:p>
    <w:p w:rsidRDefault="009032B9" w:rsidP="009032B9" w:rsidR="009032B9" w:rsidRPr="00F869EF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>Valentina Delač</w:t>
      </w: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48D2" w:rsidR="000148D2">
      <w:r>
        <w:separator/>
      </w:r>
    </w:p>
  </w:endnote>
  <w:endnote w:id="0" w:type="continuationSeparator">
    <w:p w:rsidRDefault="000148D2" w:rsidR="00014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48D2" w:rsidR="000148D2">
      <w:r>
        <w:separator/>
      </w:r>
    </w:p>
  </w:footnote>
  <w:footnote w:id="0" w:type="continuationSeparator">
    <w:p w:rsidRDefault="000148D2" w:rsidR="000148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32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30B1" w:rsidP="00E33139" w:rsidR="0082442E" w:rsidRPr="00A32E6E">
    <w:pPr>
      <w:pStyle w:val="Zaglavlje"/>
      <w:jc w:val="right"/>
    </w:pPr>
    <w:r>
      <w:t>40. St-5498/15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D10277C"/>
    <w:multiLevelType w:val="hybridMultilevel"/>
    <w:tmpl w:val="D1E853D6"/>
    <w:lvl w:tplc="7AEAE3D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148D2"/>
    <w:rsid w:val="00035718"/>
    <w:rsid w:val="000367BE"/>
    <w:rsid w:val="00040C5F"/>
    <w:rsid w:val="000629A0"/>
    <w:rsid w:val="00071EF2"/>
    <w:rsid w:val="00076B4A"/>
    <w:rsid w:val="00085617"/>
    <w:rsid w:val="0009009B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2327B"/>
    <w:rsid w:val="00131BA7"/>
    <w:rsid w:val="00146DF0"/>
    <w:rsid w:val="001557AC"/>
    <w:rsid w:val="00162144"/>
    <w:rsid w:val="00167AA4"/>
    <w:rsid w:val="00192ACA"/>
    <w:rsid w:val="00192C2B"/>
    <w:rsid w:val="001A3381"/>
    <w:rsid w:val="001A39C7"/>
    <w:rsid w:val="001A431C"/>
    <w:rsid w:val="001A66AF"/>
    <w:rsid w:val="001B0618"/>
    <w:rsid w:val="001C0B22"/>
    <w:rsid w:val="001C0E04"/>
    <w:rsid w:val="001C3DCF"/>
    <w:rsid w:val="001E58A7"/>
    <w:rsid w:val="001F14A5"/>
    <w:rsid w:val="001F1812"/>
    <w:rsid w:val="00201F1C"/>
    <w:rsid w:val="002161A0"/>
    <w:rsid w:val="00223A78"/>
    <w:rsid w:val="00232011"/>
    <w:rsid w:val="002349DF"/>
    <w:rsid w:val="002362FF"/>
    <w:rsid w:val="002416E0"/>
    <w:rsid w:val="00244EF5"/>
    <w:rsid w:val="00246197"/>
    <w:rsid w:val="002665C1"/>
    <w:rsid w:val="0026710B"/>
    <w:rsid w:val="00274CEE"/>
    <w:rsid w:val="0028403B"/>
    <w:rsid w:val="00285742"/>
    <w:rsid w:val="0028629B"/>
    <w:rsid w:val="00297B3D"/>
    <w:rsid w:val="002A6586"/>
    <w:rsid w:val="002D10E6"/>
    <w:rsid w:val="002D2D5A"/>
    <w:rsid w:val="002D5155"/>
    <w:rsid w:val="002E3720"/>
    <w:rsid w:val="002E662B"/>
    <w:rsid w:val="0030374B"/>
    <w:rsid w:val="00307AF0"/>
    <w:rsid w:val="0031053F"/>
    <w:rsid w:val="00313315"/>
    <w:rsid w:val="00327F8D"/>
    <w:rsid w:val="0033019D"/>
    <w:rsid w:val="00333C9B"/>
    <w:rsid w:val="003573DB"/>
    <w:rsid w:val="003748C4"/>
    <w:rsid w:val="00380959"/>
    <w:rsid w:val="00384769"/>
    <w:rsid w:val="003B7A25"/>
    <w:rsid w:val="003E00CA"/>
    <w:rsid w:val="003E4FE6"/>
    <w:rsid w:val="003F012E"/>
    <w:rsid w:val="003F03BC"/>
    <w:rsid w:val="0040037E"/>
    <w:rsid w:val="00420059"/>
    <w:rsid w:val="00433FD9"/>
    <w:rsid w:val="0044555B"/>
    <w:rsid w:val="004458B1"/>
    <w:rsid w:val="00447C58"/>
    <w:rsid w:val="00455580"/>
    <w:rsid w:val="00463AD4"/>
    <w:rsid w:val="00463FCE"/>
    <w:rsid w:val="00474F9B"/>
    <w:rsid w:val="004750C8"/>
    <w:rsid w:val="004762EC"/>
    <w:rsid w:val="00477010"/>
    <w:rsid w:val="00487288"/>
    <w:rsid w:val="004915AF"/>
    <w:rsid w:val="004930BD"/>
    <w:rsid w:val="00493A73"/>
    <w:rsid w:val="004969E5"/>
    <w:rsid w:val="004A0A61"/>
    <w:rsid w:val="004B0F6A"/>
    <w:rsid w:val="004B2F6A"/>
    <w:rsid w:val="004C6903"/>
    <w:rsid w:val="004C750E"/>
    <w:rsid w:val="004D02BD"/>
    <w:rsid w:val="004D527D"/>
    <w:rsid w:val="004D556D"/>
    <w:rsid w:val="00505A6F"/>
    <w:rsid w:val="005115F6"/>
    <w:rsid w:val="00515BF0"/>
    <w:rsid w:val="00516E31"/>
    <w:rsid w:val="00524CB0"/>
    <w:rsid w:val="00525E3C"/>
    <w:rsid w:val="0054178D"/>
    <w:rsid w:val="00562B60"/>
    <w:rsid w:val="005643F9"/>
    <w:rsid w:val="005659E1"/>
    <w:rsid w:val="005669AA"/>
    <w:rsid w:val="00571582"/>
    <w:rsid w:val="00574289"/>
    <w:rsid w:val="005840D0"/>
    <w:rsid w:val="0059179A"/>
    <w:rsid w:val="00593238"/>
    <w:rsid w:val="005942EB"/>
    <w:rsid w:val="005A065D"/>
    <w:rsid w:val="005D4FB9"/>
    <w:rsid w:val="005E2EFC"/>
    <w:rsid w:val="005E7312"/>
    <w:rsid w:val="00613802"/>
    <w:rsid w:val="006408CC"/>
    <w:rsid w:val="00653941"/>
    <w:rsid w:val="00653FE4"/>
    <w:rsid w:val="006607DD"/>
    <w:rsid w:val="00663988"/>
    <w:rsid w:val="00666615"/>
    <w:rsid w:val="00683A3E"/>
    <w:rsid w:val="00684E49"/>
    <w:rsid w:val="00686010"/>
    <w:rsid w:val="00694F37"/>
    <w:rsid w:val="00697004"/>
    <w:rsid w:val="006A75F4"/>
    <w:rsid w:val="006E10C7"/>
    <w:rsid w:val="006E72E7"/>
    <w:rsid w:val="006E78D8"/>
    <w:rsid w:val="0072742C"/>
    <w:rsid w:val="00733D7A"/>
    <w:rsid w:val="00742A25"/>
    <w:rsid w:val="00753032"/>
    <w:rsid w:val="007565B6"/>
    <w:rsid w:val="00760ED1"/>
    <w:rsid w:val="00787F4D"/>
    <w:rsid w:val="007960C5"/>
    <w:rsid w:val="007C6AF0"/>
    <w:rsid w:val="007C7756"/>
    <w:rsid w:val="007D50A9"/>
    <w:rsid w:val="007F291C"/>
    <w:rsid w:val="007F59F1"/>
    <w:rsid w:val="007F7C24"/>
    <w:rsid w:val="0081083B"/>
    <w:rsid w:val="00814F81"/>
    <w:rsid w:val="008243F8"/>
    <w:rsid w:val="0082442E"/>
    <w:rsid w:val="0082569D"/>
    <w:rsid w:val="00833DC7"/>
    <w:rsid w:val="00850219"/>
    <w:rsid w:val="00860CB5"/>
    <w:rsid w:val="008620D6"/>
    <w:rsid w:val="00863BD2"/>
    <w:rsid w:val="00872FE8"/>
    <w:rsid w:val="008766EB"/>
    <w:rsid w:val="008875CF"/>
    <w:rsid w:val="0089671F"/>
    <w:rsid w:val="008B342B"/>
    <w:rsid w:val="008B62E7"/>
    <w:rsid w:val="008C1334"/>
    <w:rsid w:val="008D307C"/>
    <w:rsid w:val="008D4AF0"/>
    <w:rsid w:val="008E10FB"/>
    <w:rsid w:val="008E4880"/>
    <w:rsid w:val="008E4F5E"/>
    <w:rsid w:val="0090317F"/>
    <w:rsid w:val="009032B9"/>
    <w:rsid w:val="00903DC1"/>
    <w:rsid w:val="00907C51"/>
    <w:rsid w:val="0093282C"/>
    <w:rsid w:val="009407FA"/>
    <w:rsid w:val="0094199D"/>
    <w:rsid w:val="0095156F"/>
    <w:rsid w:val="009873F2"/>
    <w:rsid w:val="009929DA"/>
    <w:rsid w:val="009A15A8"/>
    <w:rsid w:val="009A5FFE"/>
    <w:rsid w:val="009B3100"/>
    <w:rsid w:val="009B74CC"/>
    <w:rsid w:val="009C1FFE"/>
    <w:rsid w:val="009E22FE"/>
    <w:rsid w:val="00A07506"/>
    <w:rsid w:val="00A2384B"/>
    <w:rsid w:val="00A245E9"/>
    <w:rsid w:val="00A300E7"/>
    <w:rsid w:val="00A32E6E"/>
    <w:rsid w:val="00A365B5"/>
    <w:rsid w:val="00A55A8C"/>
    <w:rsid w:val="00A55D63"/>
    <w:rsid w:val="00A8147C"/>
    <w:rsid w:val="00A90306"/>
    <w:rsid w:val="00A9549D"/>
    <w:rsid w:val="00AB2DFC"/>
    <w:rsid w:val="00AB39CF"/>
    <w:rsid w:val="00AC5738"/>
    <w:rsid w:val="00AE7DB8"/>
    <w:rsid w:val="00AF0503"/>
    <w:rsid w:val="00AF4DED"/>
    <w:rsid w:val="00AF67E9"/>
    <w:rsid w:val="00B07E8D"/>
    <w:rsid w:val="00B13E95"/>
    <w:rsid w:val="00B14441"/>
    <w:rsid w:val="00B43152"/>
    <w:rsid w:val="00B46245"/>
    <w:rsid w:val="00B468E4"/>
    <w:rsid w:val="00B54AFF"/>
    <w:rsid w:val="00B62128"/>
    <w:rsid w:val="00B83432"/>
    <w:rsid w:val="00BA60DD"/>
    <w:rsid w:val="00BA72FD"/>
    <w:rsid w:val="00BB3AB3"/>
    <w:rsid w:val="00BD5795"/>
    <w:rsid w:val="00C031B1"/>
    <w:rsid w:val="00C16D4B"/>
    <w:rsid w:val="00C221AC"/>
    <w:rsid w:val="00C27062"/>
    <w:rsid w:val="00C405FF"/>
    <w:rsid w:val="00C42A88"/>
    <w:rsid w:val="00C445DA"/>
    <w:rsid w:val="00C4595F"/>
    <w:rsid w:val="00C54B4C"/>
    <w:rsid w:val="00C63BD1"/>
    <w:rsid w:val="00C8432C"/>
    <w:rsid w:val="00CA7BAA"/>
    <w:rsid w:val="00CB56CF"/>
    <w:rsid w:val="00CD6267"/>
    <w:rsid w:val="00CE1F02"/>
    <w:rsid w:val="00CE282C"/>
    <w:rsid w:val="00D0411B"/>
    <w:rsid w:val="00D14ED8"/>
    <w:rsid w:val="00D23F1B"/>
    <w:rsid w:val="00D25FAA"/>
    <w:rsid w:val="00D6287F"/>
    <w:rsid w:val="00D73D46"/>
    <w:rsid w:val="00D95795"/>
    <w:rsid w:val="00DB26FB"/>
    <w:rsid w:val="00DC0819"/>
    <w:rsid w:val="00DC4FC1"/>
    <w:rsid w:val="00DD2FA6"/>
    <w:rsid w:val="00DD7A46"/>
    <w:rsid w:val="00DE1246"/>
    <w:rsid w:val="00DE6D82"/>
    <w:rsid w:val="00DF3D0A"/>
    <w:rsid w:val="00DF48C3"/>
    <w:rsid w:val="00DF5AE9"/>
    <w:rsid w:val="00E00637"/>
    <w:rsid w:val="00E1427C"/>
    <w:rsid w:val="00E21452"/>
    <w:rsid w:val="00E23073"/>
    <w:rsid w:val="00E31300"/>
    <w:rsid w:val="00E33139"/>
    <w:rsid w:val="00E34825"/>
    <w:rsid w:val="00E46C32"/>
    <w:rsid w:val="00E46C36"/>
    <w:rsid w:val="00E47243"/>
    <w:rsid w:val="00E5008B"/>
    <w:rsid w:val="00E5683A"/>
    <w:rsid w:val="00E6062F"/>
    <w:rsid w:val="00E730B1"/>
    <w:rsid w:val="00E73F6C"/>
    <w:rsid w:val="00E94236"/>
    <w:rsid w:val="00EA3939"/>
    <w:rsid w:val="00ED2DFB"/>
    <w:rsid w:val="00EE5066"/>
    <w:rsid w:val="00EF0368"/>
    <w:rsid w:val="00EF3AC9"/>
    <w:rsid w:val="00EF79C5"/>
    <w:rsid w:val="00F012B8"/>
    <w:rsid w:val="00F062B0"/>
    <w:rsid w:val="00F110C6"/>
    <w:rsid w:val="00F130D6"/>
    <w:rsid w:val="00F319FD"/>
    <w:rsid w:val="00F37868"/>
    <w:rsid w:val="00F46C80"/>
    <w:rsid w:val="00F53969"/>
    <w:rsid w:val="00F56107"/>
    <w:rsid w:val="00F61CBE"/>
    <w:rsid w:val="00F622C0"/>
    <w:rsid w:val="00F72B0C"/>
    <w:rsid w:val="00F7611C"/>
    <w:rsid w:val="00F8451F"/>
    <w:rsid w:val="00F869EF"/>
    <w:rsid w:val="00FA7381"/>
    <w:rsid w:val="00FB48C1"/>
    <w:rsid w:val="00FF2718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775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2B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7756"/>
    <w:pPr>
      <w:widowControl/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3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2B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5498</izvorni_sadrzaj>
    <derivirana_varijabla naziv="DomainObject.Predmet.Broj_1">5498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St-5498/2015</izvorni_sadrzaj>
    <derivirana_varijabla naziv="DomainObject.Predmet.OznakaBroj_1">St-5498/2015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Ljiljana Ricijaš</izvorni_sadrzaj>
    <derivirana_varijabla naziv="DomainObject.Predmet.ProtustrankaFormated_1">  Ljiljana Ricijaš</derivirana_varijabla>
  </DomainObject.Predmet.ProtustrankaFormated>
  <DomainObject.Predmet.ProtustrankaFormatedOIB>
    <izvorni_sadrzaj>  Ljiljana Ricijaš, OIB 41303069115</izvorni_sadrzaj>
    <derivirana_varijabla naziv="DomainObject.Predmet.ProtustrankaFormatedOIB_1">  Ljiljana Ricijaš, OIB 41303069115</derivirana_varijabla>
  </DomainObject.Predmet.ProtustrankaFormatedOIB>
  <DomainObject.Predmet.ProtustrankaFormatedWithAdress>
    <izvorni_sadrzaj> Ljiljana Ricijaš, Lijepe Naše 38, 49290 Klanjec</izvorni_sadrzaj>
    <derivirana_varijabla naziv="DomainObject.Predmet.ProtustrankaFormatedWithAdress_1"> Ljiljana Ricijaš, Lijepe Naše 38, 49290 Klanjec</derivirana_varijabla>
  </DomainObject.Predmet.ProtustrankaFormatedWithAdress>
  <DomainObject.Predmet.ProtustrankaFormatedWithAdressOIB>
    <izvorni_sadrzaj> Ljiljana Ricijaš, OIB 41303069115, Lijepe Naše 38, 49290 Klanjec</izvorni_sadrzaj>
    <derivirana_varijabla naziv="DomainObject.Predmet.ProtustrankaFormatedWithAdressOIB_1"> Ljiljana Ricijaš, OIB 41303069115, Lijepe Naše 38, 49290 Klanjec</derivirana_varijabla>
  </DomainObject.Predmet.ProtustrankaFormatedWithAdressOIB>
  <DomainObject.Predmet.ProtustrankaWithAdress>
    <izvorni_sadrzaj>Ljiljana Ricijaš Lijepe Naše 38, 49290 Klanjec</izvorni_sadrzaj>
    <derivirana_varijabla naziv="DomainObject.Predmet.ProtustrankaWithAdress_1">Ljiljana Ricijaš Lijepe Naše 38, 49290 Klanjec</derivirana_varijabla>
  </DomainObject.Predmet.ProtustrankaWithAdress>
  <DomainObject.Predmet.ProtustrankaWithAdressOIB>
    <izvorni_sadrzaj>Ljiljana Ricijaš, OIB 41303069115, Lijepe Naše 38, 49290 Klanjec</izvorni_sadrzaj>
    <derivirana_varijabla naziv="DomainObject.Predmet.ProtustrankaWithAdressOIB_1">Ljiljana Ricijaš, OIB 41303069115, Lijepe Naše 38, 49290 Klanjec</derivirana_varijabla>
  </DomainObject.Predmet.ProtustrankaWithAdressOIB>
  <DomainObject.Predmet.ProtustrankaNazivFormated>
    <izvorni_sadrzaj>Ljiljana Ricijaš</izvorni_sadrzaj>
    <derivirana_varijabla naziv="DomainObject.Predmet.ProtustrankaNazivFormated_1">Ljiljana Ricijaš</derivirana_varijabla>
  </DomainObject.Predmet.ProtustrankaNazivFormated>
  <DomainObject.Predmet.ProtustrankaNazivFormatedOIB>
    <izvorni_sadrzaj>Ljiljana Ricijaš, OIB 41303069115</izvorni_sadrzaj>
    <derivirana_varijabla naziv="DomainObject.Predmet.ProtustrankaNazivFormatedOIB_1">Ljiljana Ricijaš, OIB 41303069115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Ljiljana Ricijaš</item>
    </izvorni_sadrzaj>
    <derivirana_varijabla naziv="DomainObject.Predmet.ProtuStrankaListFormated_1">
      <item>Ljiljana Ricijaš</item>
    </derivirana_varijabla>
  </DomainObject.Predmet.ProtuStrankaListFormated>
  <DomainObject.Predmet.ProtuStrankaListFormatedOIB>
    <izvorni_sadrzaj>
      <item>Ljiljana Ricijaš, OIB 41303069115</item>
    </izvorni_sadrzaj>
    <derivirana_varijabla naziv="DomainObject.Predmet.ProtuStrankaListFormatedOIB_1">
      <item>Ljiljana Ricijaš, OIB 41303069115</item>
    </derivirana_varijabla>
  </DomainObject.Predmet.ProtuStrankaListFormatedOIB>
  <DomainObject.Predmet.ProtuStrankaListFormatedWithAdress>
    <izvorni_sadrzaj>
      <item>Ljiljana Ricijaš, Lijepe Naše 38, 49290 Klanjec</item>
    </izvorni_sadrzaj>
    <derivirana_varijabla naziv="DomainObject.Predmet.ProtuStrankaListFormatedWithAdress_1">
      <item>Ljiljana Ricijaš, Lijepe Naše 38, 49290 Klanjec</item>
    </derivirana_varijabla>
  </DomainObject.Predmet.ProtuStrankaListFormatedWithAdress>
  <DomainObject.Predmet.ProtuStrankaListFormatedWithAdressOIB>
    <izvorni_sadrzaj>
      <item>Ljiljana Ricijaš, OIB 41303069115, Lijepe Naše 38, 49290 Klanjec</item>
    </izvorni_sadrzaj>
    <derivirana_varijabla naziv="DomainObject.Predmet.ProtuStrankaListFormatedWithAdressOIB_1">
      <item>Ljiljana Ricijaš, OIB 41303069115, Lijepe Naše 38, 49290 Klanjec</item>
    </derivirana_varijabla>
  </DomainObject.Predmet.ProtuStrankaListFormatedWithAdressOIB>
  <DomainObject.Predmet.ProtuStrankaListNazivFormated>
    <izvorni_sadrzaj>
      <item>Ljiljana Ricijaš</item>
    </izvorni_sadrzaj>
    <derivirana_varijabla naziv="DomainObject.Predmet.ProtuStrankaListNazivFormated_1">
      <item>Ljiljana Ricijaš</item>
    </derivirana_varijabla>
  </DomainObject.Predmet.ProtuStrankaListNazivFormated>
  <DomainObject.Predmet.ProtuStrankaListNazivFormatedOIB>
    <izvorni_sadrzaj>
      <item>Ljiljana Ricijaš, OIB 41303069115</item>
    </izvorni_sadrzaj>
    <derivirana_varijabla naziv="DomainObject.Predmet.ProtuStrankaListNazivFormatedOIB_1">
      <item>Ljiljana Ricijaš, OIB 41303069115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Ljiljana Ricijaš</izvorni_sadrzaj>
    <derivirana_varijabla naziv="DomainObject.Predmet.ProtustrankaIDrugi_1">Ljiljana Ricijaš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Ljiljana Ricijaš, OIB 41303069115, Lijepe Naše 38, 49290 Klanjec</izvorni_sadrzaj>
    <derivirana_varijabla naziv="DomainObject.Predmet.ProtustrankaIDrugiAdressOIB_1">Ljiljana Ricijaš, OIB 41303069115, Lijepe Naše 38,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St-5498/2015-14</izvorni_sadrzaj>
    <derivirana_varijabla naziv="DomainObject.Predmet.OdlukaRjesenje.Oznaka_1">St-5498/2015-14</derivirana_varijabla>
  </DomainObject.Predmet.OdlukaRjesenje.Oznaka>
  <DomainObject.Predmet.SudioniciListNaziv>
    <izvorni_sadrzaj>
      <item>FINA Regionalni centar Zagreb</item>
      <item>Ljiljana Ricijaš</item>
    </izvorni_sadrzaj>
    <derivirana_varijabla naziv="DomainObject.Predmet.SudioniciListNaziv_1">
      <item>FINA Regionalni centar Zagreb</item>
      <item>Ljiljana Ricijaš</item>
    </derivirana_varijabla>
  </DomainObject.Predmet.SudioniciListNaziv>
  <DomainObject.Predmet.SudioniciListAdressOIB>
    <izvorni_sadrzaj>
      <item>FINA Regionalni centar Zagreb, OIB 85821130368, Ulica grada Vukovara 70,10000 Zagreb</item>
      <item>Ljiljana Ricijaš, OIB 41303069115, Lijepe Naše 38,49290 Klanjec</item>
    </izvorni_sadrzaj>
    <derivirana_varijabla naziv="DomainObject.Predmet.SudioniciListAdressOIB_1">
      <item>FINA Regionalni centar Zagreb, OIB 85821130368, Ulica grada Vukovara 70,10000 Zagreb</item>
      <item>Ljiljana Ricijaš, OIB 41303069115, Lijepe Naše 38,49290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41303069115</item>
    </izvorni_sadrzaj>
    <derivirana_varijabla naziv="DomainObject.Predmet.SudioniciListNazivOIB_1">
      <item>, OIB 85821130368</item>
      <item>, OIB 41303069115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2016.</izvorni_sadrzaj>
    <derivirana_varijabla naziv="DomainObject.Predmet.DatumZadnjeOdrzaneSudskeRadnje_1">28. siječnja 2016.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St-5498/2015-7</izvorni_sadrzaj>
    <derivirana_varijabla naziv="DomainObject.PredzadnjaOdlukaIzPredmeta.Oznaka_1">St-5498/2015-7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7D5CA3-56BE-4E15-AA08-1B0840E7B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571</properties:Words>
  <properties:Characters>3259</properties:Characters>
  <properties:Lines>82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2019-04-05T10:42:00Z</dcterms:created>
  <dc:creator>Ante</dc:creator>
  <cp:lastModifiedBy>Valentina Delač</cp:lastModifiedBy>
  <cp:lastPrinted>2019-04-05T10:44:00Z</cp:lastPrinted>
  <dcterms:modified xmlns:xsi="http://www.w3.org/2001/XMLSchema-instance" xsi:type="dcterms:W3CDTF">2019-04-05T10:44:00Z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(Ljiljana Ricijaš  Nagrada 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