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0292" w14:paraId="f8c0292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75113F">
        <w:t>1503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75113F">
        <w:rPr>
          <w:lang w:val="hr-HR"/>
        </w:rPr>
        <w:t>OTISAK</w:t>
      </w:r>
      <w:r w:rsidR="000E727F">
        <w:rPr>
          <w:lang w:val="hr-HR"/>
        </w:rPr>
        <w:t xml:space="preserve"> </w:t>
      </w:r>
      <w:r w:rsidRPr="008E1461">
        <w:rPr>
          <w:lang w:val="hr-HR"/>
        </w:rPr>
        <w:t xml:space="preserve">d.o.o., </w:t>
      </w:r>
      <w:r w:rsidR="0075113F">
        <w:rPr>
          <w:lang w:val="hr-HR"/>
        </w:rPr>
        <w:t>Split, Matice Hrvatske 58</w:t>
      </w:r>
      <w:r w:rsidRPr="008E1461">
        <w:rPr>
          <w:lang w:val="hr-HR"/>
        </w:rPr>
        <w:t xml:space="preserve">, OIB: </w:t>
      </w:r>
      <w:r w:rsidR="0075113F">
        <w:rPr>
          <w:lang w:val="hr-HR"/>
        </w:rPr>
        <w:t>72348426200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75113F" w:rsidRPr="0075113F">
        <w:rPr>
          <w:lang w:val="hr-HR"/>
        </w:rPr>
        <w:t>OTISAK d.o.o., Split, Matice Hrvatske 58, OIB: 72348426200</w:t>
      </w:r>
      <w:r w:rsidR="0075113F">
        <w:rPr>
          <w:lang w:val="hr-HR"/>
        </w:rPr>
        <w:t xml:space="preserve">. </w:t>
      </w:r>
      <w:r w:rsidRPr="008E1461">
        <w:rPr>
          <w:lang w:val="hr-HR"/>
        </w:rPr>
        <w:t xml:space="preserve">Skraćeni stečajni postupak otvoren je dana 18. veljače 2016. godine, </w:t>
      </w:r>
      <w:r w:rsidR="0056209A">
        <w:rPr>
          <w:lang w:val="hr-HR"/>
        </w:rPr>
        <w:t>u 08 sati i 40 minuta,</w:t>
      </w:r>
      <w:r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56209A" w:rsidR="0056209A">
      <w:r w:rsidRPr="008E1461">
        <w:rPr>
          <w:lang w:val="hr-HR"/>
        </w:rPr>
        <w:t xml:space="preserve">II.) Za stečajnog upravitelja imenuje se </w:t>
      </w:r>
      <w:r w:rsidR="0056209A">
        <w:t xml:space="preserve">Zdenko </w:t>
      </w:r>
      <w:r w:rsidR="0056209A" w:rsidRPr="00550E46">
        <w:t>Krstić, dipl. pravnik iz Osijeka, Županijska 2, OIB: 13827089798</w:t>
      </w:r>
      <w:r w:rsidR="0056209A">
        <w:t xml:space="preserve">. </w:t>
      </w:r>
    </w:p>
    <w:p w:rsidRDefault="0056209A" w:rsidP="0056209A" w:rsidR="0056209A"/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75113F" w:rsidRPr="0075113F">
        <w:rPr>
          <w:lang w:val="hr-HR"/>
        </w:rPr>
        <w:t xml:space="preserve">OTISAK d.o.o., Split, Matice Hrvatske 58, OIB: 72348426200.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IV.) Nakon pravomoćnosti ovog rješenja, dužnik će se  brisati iz sudskog 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Sudski registar – elektronski i 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5F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1503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62DC"/>
    <w:rsid w:val="00047C4C"/>
    <w:rsid w:val="000E520C"/>
    <w:rsid w:val="000E727F"/>
    <w:rsid w:val="000F1016"/>
    <w:rsid w:val="001276AB"/>
    <w:rsid w:val="001B3378"/>
    <w:rsid w:val="00207DE4"/>
    <w:rsid w:val="0024279B"/>
    <w:rsid w:val="002A4B4D"/>
    <w:rsid w:val="00354500"/>
    <w:rsid w:val="003A7516"/>
    <w:rsid w:val="003B76E7"/>
    <w:rsid w:val="00462F55"/>
    <w:rsid w:val="00477915"/>
    <w:rsid w:val="004838FB"/>
    <w:rsid w:val="004A1B0C"/>
    <w:rsid w:val="005031FC"/>
    <w:rsid w:val="00507986"/>
    <w:rsid w:val="00543DC5"/>
    <w:rsid w:val="005449A9"/>
    <w:rsid w:val="0056209A"/>
    <w:rsid w:val="00612428"/>
    <w:rsid w:val="006139CA"/>
    <w:rsid w:val="006F6D7A"/>
    <w:rsid w:val="00706888"/>
    <w:rsid w:val="0075113F"/>
    <w:rsid w:val="00761BEA"/>
    <w:rsid w:val="00772F42"/>
    <w:rsid w:val="00777C0E"/>
    <w:rsid w:val="007A5692"/>
    <w:rsid w:val="00882DA7"/>
    <w:rsid w:val="008832F3"/>
    <w:rsid w:val="008949BF"/>
    <w:rsid w:val="008B758A"/>
    <w:rsid w:val="008E1461"/>
    <w:rsid w:val="0090366A"/>
    <w:rsid w:val="00950AA9"/>
    <w:rsid w:val="00965F20"/>
    <w:rsid w:val="00967130"/>
    <w:rsid w:val="009715B0"/>
    <w:rsid w:val="009C2F6D"/>
    <w:rsid w:val="00A20061"/>
    <w:rsid w:val="00A3265C"/>
    <w:rsid w:val="00A533E2"/>
    <w:rsid w:val="00AC5A0E"/>
    <w:rsid w:val="00B43A09"/>
    <w:rsid w:val="00BB288C"/>
    <w:rsid w:val="00BB4A6C"/>
    <w:rsid w:val="00BD6072"/>
    <w:rsid w:val="00C60F12"/>
    <w:rsid w:val="00D006D7"/>
    <w:rsid w:val="00D17E93"/>
    <w:rsid w:val="00DE0A3E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65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F2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F2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F2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F2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65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F2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F2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F2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F2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St-1503/2015</izvorni_sadrzaj>
    <derivirana_varijabla naziv="DomainObject.Predmet.OznakaBroj_1">St-1503/2015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OTISAK d.o.o. za trgovinu i usluge</izvorni_sadrzaj>
    <derivirana_varijabla naziv="DomainObject.Predmet.ProtustrankaFormated_1">  OTISAK d.o.o. za trgovinu i usluge</derivirana_varijabla>
  </DomainObject.Predmet.ProtustrankaFormated>
  <DomainObject.Predmet.ProtustrankaFormatedOIB>
    <izvorni_sadrzaj>  OTISAK d.o.o. za trgovinu i usluge, OIB 72348426200</izvorni_sadrzaj>
    <derivirana_varijabla naziv="DomainObject.Predmet.ProtustrankaFormatedOIB_1">  OTISAK d.o.o. za trgovinu i usluge, OIB 72348426200</derivirana_varijabla>
  </DomainObject.Predmet.ProtustrankaFormatedOIB>
  <DomainObject.Predmet.ProtustrankaFormatedWithAdress>
    <izvorni_sadrzaj> OTISAK d.o.o. za trgovinu i usluge, Matice Hrvatske 58, 21000 Split</izvorni_sadrzaj>
    <derivirana_varijabla naziv="DomainObject.Predmet.ProtustrankaFormatedWithAdress_1"> OTISAK d.o.o. za trgovinu i usluge, Matice Hrvatske 58, 21000 Split</derivirana_varijabla>
  </DomainObject.Predmet.ProtustrankaFormatedWithAdress>
  <DomainObject.Predmet.ProtustrankaFormatedWithAdressOIB>
    <izvorni_sadrzaj> OTISAK d.o.o. za trgovinu i usluge, OIB 72348426200, Matice Hrvatske 58, 21000 Split</izvorni_sadrzaj>
    <derivirana_varijabla naziv="DomainObject.Predmet.ProtustrankaFormatedWithAdressOIB_1"> OTISAK d.o.o. za trgovinu i usluge, OIB 72348426200, Matice Hrvatske 58, 21000 Split</derivirana_varijabla>
  </DomainObject.Predmet.ProtustrankaFormatedWithAdressOIB>
  <DomainObject.Predmet.ProtustrankaWithAdress>
    <izvorni_sadrzaj>OTISAK d.o.o. za trgovinu i usluge Matice Hrvatske 58, 21000 Split</izvorni_sadrzaj>
    <derivirana_varijabla naziv="DomainObject.Predmet.ProtustrankaWithAdress_1">OTISAK d.o.o. za trgovinu i usluge Matice Hrvatske 58, 21000 Split</derivirana_varijabla>
  </DomainObject.Predmet.ProtustrankaWithAdress>
  <DomainObject.Predmet.ProtustrankaWithAdressOIB>
    <izvorni_sadrzaj>OTISAK d.o.o. za trgovinu i usluge, OIB 72348426200, Matice Hrvatske 58, 21000 Split</izvorni_sadrzaj>
    <derivirana_varijabla naziv="DomainObject.Predmet.ProtustrankaWithAdressOIB_1">OTISAK d.o.o. za trgovinu i usluge, OIB 72348426200, Matice Hrvatske 58, 21000 Split</derivirana_varijabla>
  </DomainObject.Predmet.ProtustrankaWithAdressOIB>
  <DomainObject.Predmet.ProtustrankaNazivFormated>
    <izvorni_sadrzaj>OTISAK d.o.o. za trgovinu i usluge</izvorni_sadrzaj>
    <derivirana_varijabla naziv="DomainObject.Predmet.ProtustrankaNazivFormated_1">OTISAK d.o.o. za trgovinu i usluge</derivirana_varijabla>
  </DomainObject.Predmet.ProtustrankaNazivFormated>
  <DomainObject.Predmet.ProtustrankaNazivFormatedOIB>
    <izvorni_sadrzaj>OTISAK d.o.o. za trgovinu i usluge, OIB 72348426200</izvorni_sadrzaj>
    <derivirana_varijabla naziv="DomainObject.Predmet.ProtustrankaNazivFormatedOIB_1">OTISAK d.o.o. za trgovinu i usluge, OIB 72348426200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5681756.80</izvorni_sadrzaj>
    <derivirana_varijabla naziv="DomainObject.Predmet.TrenutnaVrijednost_1">5681756.80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OTISAK d.o.o. za trgovinu i usluge</item>
    </izvorni_sadrzaj>
    <derivirana_varijabla naziv="DomainObject.Predmet.ProtuStrankaListFormated_1">
      <item>OTISAK d.o.o. za trgovinu i usluge</item>
    </derivirana_varijabla>
  </DomainObject.Predmet.ProtuStrankaListFormated>
  <DomainObject.Predmet.ProtuStrankaListFormatedOIB>
    <izvorni_sadrzaj>
      <item>OTISAK d.o.o. za trgovinu i usluge, OIB 72348426200</item>
    </izvorni_sadrzaj>
    <derivirana_varijabla naziv="DomainObject.Predmet.ProtuStrankaListFormatedOIB_1">
      <item>OTISAK d.o.o. za trgovinu i usluge, OIB 72348426200</item>
    </derivirana_varijabla>
  </DomainObject.Predmet.ProtuStrankaListFormatedOIB>
  <DomainObject.Predmet.ProtuStrankaListFormatedWithAdress>
    <izvorni_sadrzaj>
      <item>OTISAK d.o.o. za trgovinu i usluge, Matice Hrvatske 58, 21000 Split</item>
    </izvorni_sadrzaj>
    <derivirana_varijabla naziv="DomainObject.Predmet.ProtuStrankaListFormatedWithAdress_1">
      <item>OTISAK d.o.o. za trgovinu i usluge, Matice Hrvatske 58, 21000 Split</item>
    </derivirana_varijabla>
  </DomainObject.Predmet.ProtuStrankaListFormatedWithAdress>
  <DomainObject.Predmet.ProtuStrankaListFormatedWithAdressOIB>
    <izvorni_sadrzaj>
      <item>OTISAK d.o.o. za trgovinu i usluge, OIB 72348426200, Matice Hrvatske 58, 21000 Split</item>
    </izvorni_sadrzaj>
    <derivirana_varijabla naziv="DomainObject.Predmet.ProtuStrankaListFormatedWithAdressOIB_1">
      <item>OTISAK d.o.o. za trgovinu i usluge, OIB 72348426200, Matice Hrvatske 58, 21000 Split</item>
    </derivirana_varijabla>
  </DomainObject.Predmet.ProtuStrankaListFormatedWithAdressOIB>
  <DomainObject.Predmet.ProtuStrankaListNazivFormated>
    <izvorni_sadrzaj>
      <item>OTISAK d.o.o. za trgovinu i usluge</item>
    </izvorni_sadrzaj>
    <derivirana_varijabla naziv="DomainObject.Predmet.ProtuStrankaListNazivFormated_1">
      <item>OTISAK d.o.o. za trgovinu i usluge</item>
    </derivirana_varijabla>
  </DomainObject.Predmet.ProtuStrankaListNazivFormated>
  <DomainObject.Predmet.ProtuStrankaListNazivFormatedOIB>
    <izvorni_sadrzaj>
      <item>OTISAK d.o.o. za trgovinu i usluge, OIB 72348426200</item>
    </izvorni_sadrzaj>
    <derivirana_varijabla naziv="DomainObject.Predmet.ProtuStrankaListNazivFormatedOIB_1">
      <item>OTISAK d.o.o. za trgovinu i usluge, OIB 72348426200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OTISAK d.o.o. za trgovinu i usluge</izvorni_sadrzaj>
    <derivirana_varijabla naziv="DomainObject.Predmet.ProtustrankaIDrugi_1">OTISAK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OTISAK d.o.o. za trgovinu i usluge, OIB 72348426200, Matice Hrvatske 58, 21000 Split</izvorni_sadrzaj>
    <derivirana_varijabla naziv="DomainObject.Predmet.ProtustrankaIDrugiAdressOIB_1">OTISAK d.o.o. za trgovinu i usluge, OIB 72348426200, Matice Hrvatske 58,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OTISAK d.o.o. za trgovinu i usluge</item>
      <item>FINANCIJSKA AGENCIJA, RC SPLIT</item>
    </izvorni_sadrzaj>
    <derivirana_varijabla naziv="DomainObject.Predmet.SudioniciListNaziv_1">
      <item>OTISAK d.o.o. za trgovinu i usluge</item>
      <item>FINANCIJSKA AGENCIJA, RC SPLIT</item>
    </derivirana_varijabla>
  </DomainObject.Predmet.SudioniciListNaziv>
  <DomainObject.Predmet.SudioniciListAdressOIB>
    <izvorni_sadrzaj>
      <item>OTISAK d.o.o. za trgovinu i usluge, OIB 72348426200, Matice Hrvatske 58,21000 Split</item>
      <item>FINANCIJSKA AGENCIJA, RC SPLIT, OIB 85821130368, Mažuranićevo šetalište 24 b,21000 Split</item>
    </izvorni_sadrzaj>
    <derivirana_varijabla naziv="DomainObject.Predmet.SudioniciListAdressOIB_1">
      <item>OTISAK d.o.o. za trgovinu i usluge, OIB 72348426200, Matice Hrvatske 58,21000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72348426200</item>
      <item>, OIB 85821130368</item>
    </izvorni_sadrzaj>
    <derivirana_varijabla naziv="DomainObject.Predmet.SudioniciListNazivOIB_1">
      <item>, OIB 72348426200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600</properties:Words>
  <properties:Characters>3268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2016-02-18T08:24:00Z</dcterms:created>
  <dc:creator>Lari Glavaš</dc:creator>
  <cp:lastModifiedBy>Lari Glavaš</cp:lastModifiedBy>
  <cp:lastPrinted>2016-02-18T08:23:00Z</cp:lastPrinted>
  <dcterms:modified xmlns:xsi="http://www.w3.org/2001/XMLSchema-instance" xsi:type="dcterms:W3CDTF">2016-02-18T08:24:00Z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