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a95b" w14:paraId="3eca95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F75C1" w:rsidP="002F75C1" w:rsidR="002F75C1" w:rsidRPr="002F75C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F75C1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2F75C1">
        <w:rPr>
          <w:rFonts w:cs="Times New Roman" w:eastAsia="Times New Roman"/>
          <w:lang w:eastAsia="hr-HR"/>
        </w:rPr>
        <w:t>Broj: 14. St-1233/2015.</w:t>
      </w:r>
    </w:p>
    <w:p w:rsidRDefault="002F75C1" w:rsidP="002F75C1" w:rsidR="002F75C1" w:rsidRPr="002F75C1">
      <w:pPr>
        <w:spacing w:after="0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F75C1" w:rsidP="002F75C1" w:rsidR="002F75C1" w:rsidRPr="002F75C1">
      <w:pPr>
        <w:spacing w:after="0"/>
        <w:rPr>
          <w:rFonts w:cs="Times New Roman" w:eastAsia="Times New Roman"/>
          <w:b/>
          <w:lang w:eastAsia="hr-HR"/>
        </w:rPr>
      </w:pPr>
      <w:r w:rsidRPr="002F75C1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F75C1">
        <w:rPr>
          <w:rFonts w:cs="Times New Roman" w:eastAsia="Times New Roman"/>
          <w:b/>
          <w:lang w:eastAsia="hr-HR"/>
        </w:rPr>
        <w:t>Sukoišanska</w:t>
      </w:r>
      <w:proofErr w:type="spellEnd"/>
      <w:r w:rsidRPr="002F75C1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F75C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2F75C1" w:rsidP="002F75C1" w:rsidR="002F75C1" w:rsidRPr="002F75C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F75C1" w:rsidP="002F75C1" w:rsidR="002F75C1" w:rsidRPr="002F75C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F75C1">
        <w:rPr>
          <w:rFonts w:cs="Times New Roman" w:eastAsia="Times New Roman"/>
          <w:b/>
          <w:lang w:eastAsia="hr-HR"/>
        </w:rPr>
        <w:t>R J E Š E NJ E</w:t>
      </w:r>
    </w:p>
    <w:p w:rsidRDefault="002F75C1" w:rsidP="002F75C1" w:rsidR="002F75C1" w:rsidRPr="002F75C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b/>
          <w:lang w:eastAsia="hr-HR"/>
        </w:rPr>
        <w:tab/>
      </w:r>
      <w:r w:rsidRPr="002F75C1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MOJ DOM, za građenje, d.o.o., </w:t>
      </w:r>
      <w:proofErr w:type="spellStart"/>
      <w:r w:rsidRPr="002F75C1">
        <w:rPr>
          <w:rFonts w:cs="Times New Roman" w:eastAsia="Times New Roman"/>
          <w:lang w:eastAsia="hr-HR"/>
        </w:rPr>
        <w:t>Sutivan</w:t>
      </w:r>
      <w:proofErr w:type="spellEnd"/>
      <w:r w:rsidRPr="002F75C1">
        <w:rPr>
          <w:rFonts w:cs="Times New Roman" w:eastAsia="Times New Roman"/>
          <w:lang w:eastAsia="hr-HR"/>
        </w:rPr>
        <w:t xml:space="preserve">, Bistrica </w:t>
      </w:r>
      <w:proofErr w:type="spellStart"/>
      <w:r w:rsidRPr="002F75C1">
        <w:rPr>
          <w:rFonts w:cs="Times New Roman" w:eastAsia="Times New Roman"/>
          <w:lang w:eastAsia="hr-HR"/>
        </w:rPr>
        <w:t>bb</w:t>
      </w:r>
      <w:proofErr w:type="spellEnd"/>
      <w:r w:rsidRPr="002F75C1">
        <w:rPr>
          <w:rFonts w:cs="Times New Roman" w:eastAsia="Times New Roman"/>
          <w:lang w:eastAsia="hr-HR"/>
        </w:rPr>
        <w:t>., OIB: 68907766462., MBS: 060202970., dana 20. travnja 2016. godine</w:t>
      </w: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center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r i j e š i o  j e</w:t>
      </w:r>
    </w:p>
    <w:p w:rsidRDefault="002F75C1" w:rsidP="002F75C1" w:rsidR="002F75C1" w:rsidRPr="002F75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 xml:space="preserve">Otvara se skraćeni stečajni postupak nad Dužnikom: MOJ DOM, za građenje, d.o.o., </w:t>
      </w:r>
      <w:proofErr w:type="spellStart"/>
      <w:r w:rsidRPr="002F75C1">
        <w:rPr>
          <w:rFonts w:cs="Times New Roman" w:eastAsia="Times New Roman"/>
          <w:lang w:eastAsia="hr-HR"/>
        </w:rPr>
        <w:t>Sutivan</w:t>
      </w:r>
      <w:proofErr w:type="spellEnd"/>
      <w:r w:rsidRPr="002F75C1">
        <w:rPr>
          <w:rFonts w:cs="Times New Roman" w:eastAsia="Times New Roman"/>
          <w:lang w:eastAsia="hr-HR"/>
        </w:rPr>
        <w:t xml:space="preserve">, Bistrica </w:t>
      </w:r>
      <w:proofErr w:type="spellStart"/>
      <w:r w:rsidRPr="002F75C1">
        <w:rPr>
          <w:rFonts w:cs="Times New Roman" w:eastAsia="Times New Roman"/>
          <w:lang w:eastAsia="hr-HR"/>
        </w:rPr>
        <w:t>bb</w:t>
      </w:r>
      <w:proofErr w:type="spellEnd"/>
      <w:r w:rsidRPr="002F75C1">
        <w:rPr>
          <w:rFonts w:cs="Times New Roman" w:eastAsia="Times New Roman"/>
          <w:lang w:eastAsia="hr-HR"/>
        </w:rPr>
        <w:t>., OIB: 68907766462., MBS: 060202970. Skraćeni stečajni postupak je otvoren dana 20. travnja 2016. godine u 12,00 sati, kada je ovo rješenje objavljeno na mrežnoj stranici e-Oglasna ploča sudova.</w:t>
      </w:r>
    </w:p>
    <w:p w:rsidRDefault="002F75C1" w:rsidP="002F75C1" w:rsidR="002F75C1" w:rsidRPr="002F75C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2F75C1" w:rsidP="002F75C1" w:rsidR="002F75C1" w:rsidRPr="002F75C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 xml:space="preserve">Zaključuje se skraćeni stečajni postupak nad Dužnikom: MOJ DOM, za građenje, d.o.o., </w:t>
      </w:r>
      <w:proofErr w:type="spellStart"/>
      <w:r w:rsidRPr="002F75C1">
        <w:rPr>
          <w:rFonts w:cs="Times New Roman" w:eastAsia="Times New Roman"/>
          <w:lang w:eastAsia="hr-HR"/>
        </w:rPr>
        <w:t>Sutivan</w:t>
      </w:r>
      <w:proofErr w:type="spellEnd"/>
      <w:r w:rsidRPr="002F75C1">
        <w:rPr>
          <w:rFonts w:cs="Times New Roman" w:eastAsia="Times New Roman"/>
          <w:lang w:eastAsia="hr-HR"/>
        </w:rPr>
        <w:t xml:space="preserve">, Bistrica </w:t>
      </w:r>
      <w:proofErr w:type="spellStart"/>
      <w:r w:rsidRPr="002F75C1">
        <w:rPr>
          <w:rFonts w:cs="Times New Roman" w:eastAsia="Times New Roman"/>
          <w:lang w:eastAsia="hr-HR"/>
        </w:rPr>
        <w:t>bb</w:t>
      </w:r>
      <w:proofErr w:type="spellEnd"/>
      <w:r w:rsidRPr="002F75C1">
        <w:rPr>
          <w:rFonts w:cs="Times New Roman" w:eastAsia="Times New Roman"/>
          <w:lang w:eastAsia="hr-HR"/>
        </w:rPr>
        <w:t>., OIB: 68907766462., MBS: 060202970.</w:t>
      </w:r>
    </w:p>
    <w:p w:rsidRDefault="002F75C1" w:rsidP="002F75C1" w:rsidR="002F75C1" w:rsidRPr="002F75C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2F75C1" w:rsidP="002F75C1" w:rsidR="002F75C1" w:rsidRPr="002F75C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center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Obrazloženje</w:t>
      </w:r>
    </w:p>
    <w:p w:rsidRDefault="002F75C1" w:rsidP="002F75C1" w:rsidR="002F75C1" w:rsidRPr="002F75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MOJ DOM, za građenje, d.o.o., </w:t>
      </w:r>
      <w:proofErr w:type="spellStart"/>
      <w:r w:rsidRPr="002F75C1">
        <w:rPr>
          <w:rFonts w:cs="Times New Roman" w:eastAsia="Times New Roman"/>
          <w:lang w:eastAsia="hr-HR"/>
        </w:rPr>
        <w:t>Sutivan</w:t>
      </w:r>
      <w:proofErr w:type="spellEnd"/>
      <w:r w:rsidRPr="002F75C1">
        <w:rPr>
          <w:rFonts w:cs="Times New Roman" w:eastAsia="Times New Roman"/>
          <w:lang w:eastAsia="hr-HR"/>
        </w:rPr>
        <w:t xml:space="preserve">, Bistrica </w:t>
      </w:r>
      <w:proofErr w:type="spellStart"/>
      <w:r w:rsidRPr="002F75C1">
        <w:rPr>
          <w:rFonts w:cs="Times New Roman" w:eastAsia="Times New Roman"/>
          <w:lang w:eastAsia="hr-HR"/>
        </w:rPr>
        <w:t>bb</w:t>
      </w:r>
      <w:proofErr w:type="spellEnd"/>
      <w:r w:rsidRPr="002F75C1">
        <w:rPr>
          <w:rFonts w:cs="Times New Roman" w:eastAsia="Times New Roman"/>
          <w:lang w:eastAsia="hr-HR"/>
        </w:rPr>
        <w:t>.</w:t>
      </w: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1400. dana, u ukupnom iznosu od: 5.413,64 kn, kao i da prema podacima koji su dostavljeni od Hrvatskog zavoda za mirovinskog osiguranje, Dužnik nema zaposlenih.</w:t>
      </w: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ab/>
        <w:t xml:space="preserve">Kako je prema podacima iz podnesenog Zahtjeva kao i podacima iz sudskog registra, utvrđeno da se u odnosu na Dužnika ne vodi drugi postupak radi brisanja iz sudskog registra, </w:t>
      </w: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F75C1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2F75C1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2F75C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F75C1">
        <w:rPr>
          <w:rFonts w:cs="Times New Roman" w:eastAsia="Times New Roman"/>
          <w:b/>
          <w:lang w:eastAsia="hr-HR" w:val="en-AU"/>
        </w:rPr>
        <w:t xml:space="preserve">: 14. </w:t>
      </w:r>
      <w:r w:rsidRPr="002F75C1">
        <w:rPr>
          <w:rFonts w:cs="Times New Roman" w:eastAsia="Times New Roman"/>
          <w:b/>
          <w:lang w:eastAsia="hr-HR"/>
        </w:rPr>
        <w:t>St-1233/2015.</w:t>
      </w: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čime su bile ispunjene pretpostavke iz čl. 428. Stečajnog zakona (</w:t>
      </w:r>
      <w:r w:rsidRPr="002F75C1">
        <w:rPr>
          <w:rFonts w:cs="Times New Roman" w:eastAsia="Times New Roman"/>
          <w:i/>
          <w:lang w:eastAsia="hr-HR"/>
        </w:rPr>
        <w:t>Narodne novine</w:t>
      </w:r>
      <w:r w:rsidRPr="002F75C1">
        <w:rPr>
          <w:rFonts w:cs="Times New Roman" w:eastAsia="Times New Roman"/>
          <w:lang w:eastAsia="hr-HR"/>
        </w:rPr>
        <w:t>, broj: 71/15., dalje: SZ), ovaj Sud je 20.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ab/>
      </w:r>
    </w:p>
    <w:p w:rsidRDefault="002F75C1" w:rsidP="002F75C1" w:rsidR="002F75C1" w:rsidRPr="002F75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F75C1" w:rsidP="002F75C1" w:rsidR="002F75C1" w:rsidRPr="002F75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F75C1" w:rsidP="002F75C1" w:rsidR="002F75C1" w:rsidRPr="002F75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F75C1" w:rsidP="002F75C1" w:rsidR="002F75C1" w:rsidRPr="002F75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2F75C1" w:rsidP="002F75C1" w:rsidR="002F75C1" w:rsidRPr="002F75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2F75C1" w:rsidP="002F75C1" w:rsidR="002F75C1" w:rsidRPr="002F75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U Splitu, 20. travnja 2016. godine</w:t>
      </w:r>
    </w:p>
    <w:p w:rsidRDefault="002F75C1" w:rsidP="002F75C1" w:rsidR="002F75C1" w:rsidRPr="002F75C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S U D A C</w:t>
      </w:r>
    </w:p>
    <w:p w:rsidRDefault="002F75C1" w:rsidP="002F75C1" w:rsidR="002F75C1" w:rsidRPr="002F75C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Jozo Ćaleta</w:t>
      </w:r>
    </w:p>
    <w:p w:rsidRDefault="002F75C1" w:rsidP="002F75C1" w:rsidR="002F75C1" w:rsidRPr="002F75C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F75C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2F75C1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2F75C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F75C1">
        <w:rPr>
          <w:rFonts w:cs="Times New Roman" w:eastAsia="Times New Roman"/>
          <w:b/>
          <w:lang w:eastAsia="hr-HR" w:val="en-AU"/>
        </w:rPr>
        <w:t xml:space="preserve">: 14. </w:t>
      </w:r>
      <w:r w:rsidRPr="002F75C1">
        <w:rPr>
          <w:rFonts w:cs="Times New Roman" w:eastAsia="Times New Roman"/>
          <w:b/>
          <w:lang w:eastAsia="hr-HR"/>
        </w:rPr>
        <w:t>St-1233/2015.</w:t>
      </w: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POUKA O PRAVNOM LIJEKU:</w:t>
      </w: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DNA:</w:t>
      </w:r>
    </w:p>
    <w:p w:rsidRDefault="002F75C1" w:rsidP="002F75C1" w:rsidR="002F75C1" w:rsidRPr="002F75C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2F75C1" w:rsidP="002F75C1" w:rsidR="002F75C1" w:rsidRPr="002F75C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Dužniku,</w:t>
      </w:r>
    </w:p>
    <w:p w:rsidRDefault="002F75C1" w:rsidP="002F75C1" w:rsidR="002F75C1" w:rsidRPr="002F75C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 xml:space="preserve">stečajnom upravitelju Renato Sabljić, Zdenački zavoj 14., Zagreb, </w:t>
      </w:r>
    </w:p>
    <w:p w:rsidRDefault="002F75C1" w:rsidP="002F75C1" w:rsidR="002F75C1" w:rsidRPr="002F75C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Županijsko državno odvjetništvo Split,</w:t>
      </w:r>
    </w:p>
    <w:p w:rsidRDefault="002F75C1" w:rsidP="002F75C1" w:rsidR="002F75C1" w:rsidRPr="002F75C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 xml:space="preserve">Porezna uprava Split, </w:t>
      </w:r>
    </w:p>
    <w:p w:rsidRDefault="002F75C1" w:rsidP="002F75C1" w:rsidR="002F75C1" w:rsidRPr="002F75C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e-Oglasna ploča Suda – rok 20. dana,</w:t>
      </w:r>
    </w:p>
    <w:p w:rsidRDefault="002F75C1" w:rsidP="002F75C1" w:rsidR="002F75C1" w:rsidRPr="002F75C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sudski registar – nakon pravomoćnosti</w:t>
      </w:r>
    </w:p>
    <w:p w:rsidRDefault="002F75C1" w:rsidP="002F75C1" w:rsidR="002F75C1" w:rsidRPr="002F75C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F75C1">
        <w:rPr>
          <w:rFonts w:cs="Times New Roman" w:eastAsia="Times New Roman"/>
          <w:lang w:eastAsia="hr-HR"/>
        </w:rPr>
        <w:t>u spis.</w:t>
      </w: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2F75C1" w:rsidP="002F75C1" w:rsidR="002F75C1" w:rsidRPr="002F7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5C1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267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St-1233/2015-5</izvorni_sadrzaj>
    <derivirana_varijabla naziv="DomainObject.Oznaka_1">St-1233/2015-5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MOJ DOM za građenje, društvo s ograničenom odgovornošću</izvorni_sadrzaj>
    <derivirana_varijabla naziv="DomainObject.Predmet.ProtustrankaFormated_1">  MOJ DOM za građenje, društvo s ograničenom odgovornošću</derivirana_varijabla>
  </DomainObject.Predmet.ProtustrankaFormated>
  <DomainObject.Predmet.ProtustrankaFormatedOIB>
    <izvorni_sadrzaj>  MOJ DOM za građenje, društvo s ograničenom odgovornošću, OIB 68907766462</izvorni_sadrzaj>
    <derivirana_varijabla naziv="DomainObject.Predmet.ProtustrankaFormatedOIB_1">  MOJ DOM za građenje, društvo s ograničenom odgovornošću, OIB 68907766462</derivirana_varijabla>
  </DomainObject.Predmet.ProtustrankaFormatedOIB>
  <DomainObject.Predmet.ProtustrankaFormatedWithAdress>
    <izvorni_sadrzaj> MOJ DOM za građenje, društvo s ograničenom odgovornošću, Bistrica/bb, 21400 Sutivan</izvorni_sadrzaj>
    <derivirana_varijabla naziv="DomainObject.Predmet.ProtustrankaFormatedWithAdress_1"> MOJ DOM za građenje, društvo s ograničenom odgovornošću, Bistrica/bb, 21400 Sutivan</derivirana_varijabla>
  </DomainObject.Predmet.ProtustrankaFormatedWithAdress>
  <DomainObject.Predmet.ProtustrankaFormatedWithAdressOIB>
    <izvorni_sadrzaj> MOJ DOM za građenje, društvo s ograničenom odgovornošću, OIB 68907766462, Bistrica/bb, 21400 Sutivan</izvorni_sadrzaj>
    <derivirana_varijabla naziv="DomainObject.Predmet.ProtustrankaFormatedWithAdressOIB_1"> MOJ DOM za građenje, društvo s ograničenom odgovornošću, OIB 68907766462, Bistrica/bb, 21400 Sutivan</derivirana_varijabla>
  </DomainObject.Predmet.ProtustrankaFormatedWithAdressOIB>
  <DomainObject.Predmet.ProtustrankaWithAdress>
    <izvorni_sadrzaj>MOJ DOM za građenje, društvo s ograničenom odgovornošću Bistrica/bb, 21400 Sutivan</izvorni_sadrzaj>
    <derivirana_varijabla naziv="DomainObject.Predmet.ProtustrankaWithAdress_1">MOJ DOM za građenje, društvo s ograničenom odgovornošću Bistrica/bb, 21400 Sutivan</derivirana_varijabla>
  </DomainObject.Predmet.ProtustrankaWithAdress>
  <DomainObject.Predmet.ProtustrankaWithAdressOIB>
    <izvorni_sadrzaj>MOJ DOM za građenje, društvo s ograničenom odgovornošću, OIB 68907766462, Bistrica/bb, 21400 Sutivan</izvorni_sadrzaj>
    <derivirana_varijabla naziv="DomainObject.Predmet.ProtustrankaWithAdressOIB_1">MOJ DOM za građenje, društvo s ograničenom odgovornošću, OIB 68907766462, Bistrica/bb, 21400 Sutivan</derivirana_varijabla>
  </DomainObject.Predmet.ProtustrankaWithAdressOIB>
  <DomainObject.Predmet.ProtustrankaNazivFormated>
    <izvorni_sadrzaj>MOJ DOM za građenje, društvo s ograničenom odgovornošću</izvorni_sadrzaj>
    <derivirana_varijabla naziv="DomainObject.Predmet.ProtustrankaNazivFormated_1">MOJ DOM za građenje, društvo s ograničenom odgovornošću</derivirana_varijabla>
  </DomainObject.Predmet.ProtustrankaNazivFormated>
  <DomainObject.Predmet.ProtustrankaNazivFormatedOIB>
    <izvorni_sadrzaj>MOJ DOM za građenje, društvo s ograničenom odgovornošću, OIB 68907766462</izvorni_sadrzaj>
    <derivirana_varijabla naziv="DomainObject.Predmet.ProtustrankaNazivFormatedOIB_1">MOJ DOM za građenje, društvo s ograničenom odgovornošću, OIB 68907766462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5413.64</izvorni_sadrzaj>
    <derivirana_varijabla naziv="DomainObject.Predmet.TrenutnaVrijednost_1">5413.64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MOJ DOM za građenje, društvo s ograničenom odgovornošću</item>
    </izvorni_sadrzaj>
    <derivirana_varijabla naziv="DomainObject.Predmet.ProtuStrankaListFormated_1">
      <item>MOJ DOM za građenje, društvo s ograničenom odgovornošću</item>
    </derivirana_varijabla>
  </DomainObject.Predmet.ProtuStrankaListFormated>
  <DomainObject.Predmet.ProtuStrankaListFormatedOIB>
    <izvorni_sadrzaj>
      <item>MOJ DOM za građenje, društvo s ograničenom odgovornošću, OIB 68907766462</item>
    </izvorni_sadrzaj>
    <derivirana_varijabla naziv="DomainObject.Predmet.ProtuStrankaListFormatedOIB_1">
      <item>MOJ DOM za građenje, društvo s ograničenom odgovornošću, OIB 68907766462</item>
    </derivirana_varijabla>
  </DomainObject.Predmet.ProtuStrankaListFormatedOIB>
  <DomainObject.Predmet.ProtuStrankaListFormatedWithAdress>
    <izvorni_sadrzaj>
      <item>MOJ DOM za građenje, društvo s ograničenom odgovornošću, Bistrica/bb, 21400 Sutivan</item>
    </izvorni_sadrzaj>
    <derivirana_varijabla naziv="DomainObject.Predmet.ProtuStrankaListFormatedWithAdress_1">
      <item>MOJ DOM za građenje, društvo s ograničenom odgovornošću, Bistrica/bb, 21400 Sutivan</item>
    </derivirana_varijabla>
  </DomainObject.Predmet.ProtuStrankaListFormatedWithAdress>
  <DomainObject.Predmet.ProtuStrankaListFormatedWithAdressOIB>
    <izvorni_sadrzaj>
      <item>MOJ DOM za građenje, društvo s ograničenom odgovornošću, OIB 68907766462, Bistrica/bb, 21400 Sutivan</item>
    </izvorni_sadrzaj>
    <derivirana_varijabla naziv="DomainObject.Predmet.ProtuStrankaListFormatedWithAdressOIB_1">
      <item>MOJ DOM za građenje, društvo s ograničenom odgovornošću, OIB 68907766462, Bistrica/bb, 21400 Sutivan</item>
    </derivirana_varijabla>
  </DomainObject.Predmet.ProtuStrankaListFormatedWithAdressOIB>
  <DomainObject.Predmet.ProtuStrankaListNazivFormated>
    <izvorni_sadrzaj>
      <item>MOJ DOM za građenje, društvo s ograničenom odgovornošću</item>
    </izvorni_sadrzaj>
    <derivirana_varijabla naziv="DomainObject.Predmet.ProtuStrankaListNazivFormated_1">
      <item>MOJ DOM za građenje, društvo s ograničenom odgovornošću</item>
    </derivirana_varijabla>
  </DomainObject.Predmet.ProtuStrankaListNazivFormated>
  <DomainObject.Predmet.ProtuStrankaListNazivFormatedOIB>
    <izvorni_sadrzaj>
      <item>MOJ DOM za građenje, društvo s ograničenom odgovornošću, OIB 68907766462</item>
    </izvorni_sadrzaj>
    <derivirana_varijabla naziv="DomainObject.Predmet.ProtuStrankaListNazivFormatedOIB_1">
      <item>MOJ DOM za građenje, društvo s ograničenom odgovornošću, OIB 68907766462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St-1233/2015-5</izvorni_sadrzaj>
    <derivirana_varijabla naziv="DomainObject.PoslovniBrojDokumenta_1">St-1233/2015-5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MOJ DOM za građenje, društvo s ograničenom odgovornošću</izvorni_sadrzaj>
    <derivirana_varijabla naziv="DomainObject.Predmet.ProtustrankaIDrugi_1">MOJ DOM za građenje,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MOJ DOM za građenje, društvo s ograničenom odgovornošću, OIB 68907766462, Bistrica/bb, 21400 Sutivan</izvorni_sadrzaj>
    <derivirana_varijabla naziv="DomainObject.Predmet.ProtustrankaIDrugiAdressOIB_1">MOJ DOM za građenje, društvo s ograničenom odgovornošću, OIB 68907766462, Bistrica/bb,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DOM za građenje, društvo s ograničenom odgovornošću</item>
      <item>FINANCIJSKA AGENCIJA RC SPLIT</item>
    </izvorni_sadrzaj>
    <derivirana_varijabla naziv="DomainObject.Predmet.SudioniciListNaziv_1">
      <item>MOJ DOM za građenje, društvo s ograničenom odgovornošću</item>
      <item>FINANCIJSKA AGENCIJA RC SPLIT</item>
    </derivirana_varijabla>
  </DomainObject.Predmet.SudioniciListNaziv>
  <DomainObject.Predmet.SudioniciListAdressOIB>
    <izvorni_sadrzaj>
      <item>MOJ DOM za građenje, društvo s ograničenom odgovornošću, OIB 68907766462, Bistrica/bb,21400 Sutivan</item>
      <item>FINANCIJSKA AGENCIJA RC SPLIT, OIB 85821130368, Mažuranićevo šetalište 24b,21000 Split</item>
    </izvorni_sadrzaj>
    <derivirana_varijabla naziv="DomainObject.Predmet.SudioniciListAdressOIB_1">
      <item>MOJ DOM za građenje, društvo s ograničenom odgovornošću, OIB 68907766462, Bistrica/bb,21400 Sutivan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306154-4505-4622-9B94-147D39655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785</properties:Words>
  <properties:Characters>4175</properties:Characters>
  <properties:Lines>129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2016-04-20T10:24:00Z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St-1233/2015-5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