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9b5143" w14:paraId="a9b5143" w:rsidRDefault="00780EDE" w:rsidP="00F349AA" w:rsidR="003E43D7" w:rsidRPr="007A5192">
      <w:pPr>
        <w:jc w:val="both"/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7A5192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349AA" w:rsidP="00F349AA" w:rsidR="00F349AA" w:rsidRPr="007A51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F349AA" w:rsidP="00F349AA" w:rsidR="00F349AA" w:rsidRPr="007A51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F349AA" w:rsidP="00F349AA" w:rsidR="00F349AA" w:rsidRPr="007A51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>Za</w:t>
      </w:r>
      <w:r w:rsidR="0064633E" w:rsidRPr="007A5192">
        <w:rPr>
          <w:rFonts w:hAnsi="Times New Roman" w:ascii="Times New Roman"/>
          <w:color w:val="auto"/>
          <w:sz w:val="24"/>
          <w:szCs w:val="24"/>
          <w:lang w:val="hr-HR"/>
        </w:rPr>
        <w:t>greb, Amruševa 2/II</w:t>
      </w:r>
      <w:r w:rsidR="0064633E"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4633E"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45568B" w:rsidRPr="007A5192">
        <w:rPr>
          <w:rFonts w:hAnsi="Times New Roman" w:ascii="Times New Roman"/>
          <w:color w:val="auto"/>
          <w:sz w:val="24"/>
          <w:szCs w:val="24"/>
          <w:lang w:val="hr-HR"/>
        </w:rPr>
        <w:t>2535/17</w:t>
      </w:r>
      <w:r w:rsidR="00B20C07" w:rsidRPr="007A5192">
        <w:rPr>
          <w:rFonts w:hAnsi="Times New Roman" w:ascii="Times New Roman"/>
          <w:color w:val="auto"/>
          <w:sz w:val="24"/>
          <w:szCs w:val="24"/>
          <w:lang w:val="hr-HR"/>
        </w:rPr>
        <w:t>-3</w:t>
      </w:r>
    </w:p>
    <w:p w:rsidRDefault="00F349AA" w:rsidP="00F349AA" w:rsidR="00F349AA" w:rsidRPr="007A51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33495A" w:rsidP="00F349AA" w:rsidR="0033495A" w:rsidRPr="007A51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F349AA" w:rsidP="00F349AA" w:rsidR="00F349AA" w:rsidRPr="007A51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F349AA" w:rsidP="00F349AA" w:rsidR="00F349AA" w:rsidRPr="007A51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</w:p>
    <w:p w:rsidRDefault="002B2B94" w:rsidP="002B2B94" w:rsidR="001E6CCF" w:rsidRPr="007A5192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7A5192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</w:t>
      </w:r>
      <w:r w:rsidR="0031679C" w:rsidRPr="007A5192">
        <w:rPr>
          <w:rFonts w:hAnsi="Times New Roman" w:ascii="Times New Roman"/>
          <w:sz w:val="24"/>
          <w:szCs w:val="24"/>
        </w:rPr>
        <w:t>po prijedlogu podnositelja zahtjeva</w:t>
      </w:r>
      <w:r w:rsidR="00C35E2C" w:rsidRPr="007A5192">
        <w:rPr>
          <w:rFonts w:hAnsi="Times New Roman" w:ascii="Times New Roman"/>
          <w:sz w:val="24"/>
          <w:szCs w:val="24"/>
        </w:rPr>
        <w:t xml:space="preserve"> I. G. K. RECIKLAŽA</w:t>
      </w:r>
      <w:r w:rsidR="00CD486C" w:rsidRPr="007A5192">
        <w:rPr>
          <w:rFonts w:hAnsi="Times New Roman" w:ascii="Times New Roman"/>
          <w:sz w:val="24"/>
          <w:szCs w:val="24"/>
        </w:rPr>
        <w:t xml:space="preserve"> d. o. o., Sisak, Božidara Adžije 2, OIB 93620583263</w:t>
      </w:r>
      <w:r w:rsidR="0031679C" w:rsidRPr="007A5192">
        <w:rPr>
          <w:rFonts w:hAnsi="Times New Roman" w:ascii="Times New Roman"/>
          <w:sz w:val="24"/>
          <w:szCs w:val="24"/>
        </w:rPr>
        <w:t xml:space="preserve">, </w:t>
      </w:r>
      <w:r w:rsidR="00690F2D" w:rsidRPr="007A5192">
        <w:rPr>
          <w:rFonts w:hAnsi="Times New Roman" w:ascii="Times New Roman"/>
          <w:sz w:val="24"/>
          <w:szCs w:val="24"/>
        </w:rPr>
        <w:t xml:space="preserve">za otvaranje predstečajnog postupka nad dužnikom </w:t>
      </w:r>
      <w:r w:rsidR="00CD486C" w:rsidRPr="007A5192">
        <w:rPr>
          <w:rFonts w:hAnsi="Times New Roman" w:ascii="Times New Roman"/>
          <w:sz w:val="24"/>
          <w:szCs w:val="24"/>
        </w:rPr>
        <w:t>I. G. K. RECIKLAŽA d. o. o., Sisak, Božidara Adžije 2, OIB 93620583263, 21. rujna 2017.</w:t>
      </w:r>
    </w:p>
    <w:p w:rsidRDefault="00CD486C" w:rsidP="002B2B94" w:rsidR="00CD486C" w:rsidRPr="007A5192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</w:p>
    <w:p w:rsidRDefault="00F349AA" w:rsidP="00F349AA" w:rsidR="00F349AA" w:rsidRPr="007A51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F349AA" w:rsidP="00F349AA" w:rsidR="00F349AA" w:rsidRPr="007A51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551B" w:rsidP="00A80AEC" w:rsidR="001C4CC3" w:rsidRPr="007A519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32E98" w:rsidRPr="007A5192">
        <w:rPr>
          <w:rFonts w:hAnsi="Times New Roman" w:ascii="Times New Roman"/>
          <w:color w:val="auto"/>
          <w:sz w:val="24"/>
          <w:szCs w:val="24"/>
          <w:lang w:val="hr-HR"/>
        </w:rPr>
        <w:t xml:space="preserve">1. </w:t>
      </w:r>
      <w:r w:rsidR="00690F2D" w:rsidRPr="007A5192">
        <w:rPr>
          <w:rFonts w:hAnsi="Times New Roman" w:ascii="Times New Roman"/>
          <w:color w:val="auto"/>
          <w:sz w:val="24"/>
          <w:szCs w:val="24"/>
          <w:lang w:val="hr-HR"/>
        </w:rPr>
        <w:t xml:space="preserve">Nalaže se podnositelju prijedloga </w:t>
      </w:r>
      <w:r w:rsidR="006B124F" w:rsidRPr="007A5192">
        <w:rPr>
          <w:rFonts w:hAnsi="Times New Roman" w:ascii="Times New Roman"/>
          <w:color w:val="auto"/>
          <w:sz w:val="24"/>
          <w:szCs w:val="24"/>
        </w:rPr>
        <w:t>I. G. K. RECIKLAŽA d. o. o., Sisak, Božidara Adžije 2, OIB 93620583263</w:t>
      </w:r>
      <w:r w:rsidR="00690F2D" w:rsidRPr="007A5192">
        <w:rPr>
          <w:rFonts w:hAnsi="Times New Roman" w:ascii="Times New Roman"/>
          <w:color w:val="auto"/>
          <w:sz w:val="24"/>
          <w:szCs w:val="24"/>
          <w:lang w:val="hr-HR"/>
        </w:rPr>
        <w:t xml:space="preserve">, da u roku osam dana </w:t>
      </w:r>
      <w:r w:rsidR="00F103E7" w:rsidRPr="007A5192">
        <w:rPr>
          <w:rFonts w:hAnsi="Times New Roman" w:ascii="Times New Roman"/>
          <w:color w:val="auto"/>
          <w:sz w:val="24"/>
          <w:szCs w:val="24"/>
          <w:lang w:val="hr-HR"/>
        </w:rPr>
        <w:t>dostavi sudu popis imovine i obveza dužnika sa svim elementima i podacima o imovini a na način kako je to propisano čl. 17 st. 1 t. 1 – 12 Stečajnog zakona</w:t>
      </w:r>
      <w:r w:rsidR="00CA2F24" w:rsidRPr="007A5192">
        <w:rPr>
          <w:rFonts w:hAnsi="Times New Roman" w:ascii="Times New Roman"/>
          <w:color w:val="auto"/>
          <w:sz w:val="24"/>
          <w:szCs w:val="24"/>
          <w:lang w:val="hr-HR"/>
        </w:rPr>
        <w:t xml:space="preserve"> (NN 71/15)</w:t>
      </w:r>
      <w:r w:rsidR="00F103E7" w:rsidRPr="007A519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632E98" w:rsidP="00A80AEC" w:rsidR="00632E98" w:rsidRPr="007A519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  <w:t>2. U popisu imovine moraju se nave</w:t>
      </w:r>
      <w:r w:rsidR="00917912" w:rsidRPr="007A5192">
        <w:rPr>
          <w:rFonts w:hAnsi="Times New Roman" w:ascii="Times New Roman"/>
          <w:color w:val="auto"/>
          <w:sz w:val="24"/>
          <w:szCs w:val="24"/>
          <w:lang w:val="hr-HR"/>
        </w:rPr>
        <w:t>sti podaci o pravnoj i činjeničn</w:t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>oj osnovi u odnosu na svaki dio imovine i obveza, te o dokazima, ispravama kojima se one mogu potkrijepiti i potvrditi da su navedeni podaci točni i potpuni, te da ništa od imovine i obveza nije zatajeno.</w:t>
      </w:r>
    </w:p>
    <w:p w:rsidRDefault="00632E98" w:rsidP="00A80AEC" w:rsidR="00632E98" w:rsidRPr="007A519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  <w:t>3. Za davanje neistinitog ili nepotpunog popisa imovine i obveza dužnik odgovara kao za davanje lažnog iskaza u postupku pred sudom.</w:t>
      </w:r>
    </w:p>
    <w:p w:rsidRDefault="009B76A2" w:rsidP="00A80AEC" w:rsidR="00906637" w:rsidRPr="007A519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Nalaže se podnositelju prijedloga </w:t>
      </w:r>
      <w:r w:rsidR="006B124F" w:rsidRPr="007A5192">
        <w:rPr>
          <w:rFonts w:hAnsi="Times New Roman" w:ascii="Times New Roman"/>
          <w:color w:val="auto"/>
          <w:sz w:val="24"/>
          <w:szCs w:val="24"/>
        </w:rPr>
        <w:t>I. G. K. RECIKLAŽA d. o. o., Sisak, Božidara Adžije 2, OIB 93620583263</w:t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>, da u roku osam dana dostavi sudu</w:t>
      </w:r>
      <w:r w:rsidR="00906637" w:rsidRPr="007A5192">
        <w:rPr>
          <w:rFonts w:hAnsi="Times New Roman" w:ascii="Times New Roman"/>
          <w:color w:val="auto"/>
          <w:sz w:val="24"/>
          <w:szCs w:val="24"/>
          <w:lang w:val="hr-HR"/>
        </w:rPr>
        <w:t>:</w:t>
      </w:r>
    </w:p>
    <w:p w:rsidRDefault="00906637" w:rsidP="00A80AEC" w:rsidR="009B76A2" w:rsidRPr="007A519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r w:rsidR="009B76A2" w:rsidRPr="007A5192">
        <w:rPr>
          <w:rFonts w:hAnsi="Times New Roman" w:ascii="Times New Roman"/>
          <w:color w:val="auto"/>
          <w:sz w:val="24"/>
          <w:szCs w:val="24"/>
          <w:lang w:val="hr-HR"/>
        </w:rPr>
        <w:t xml:space="preserve"> financijske izvještaje u skladu sa Zakonom o računovodstvu koji nisu stariji od tri mjeseca od dana podnošenja prijedloga za otvaranje predstečajnog postupka, s time da se usporedni podaci u financijskim izvještajima iskazuju sa stanjem na dan godišnjih financijskih izvještaja prethodne godine, odnosno evidencije koje vod</w:t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>e u skladu s poreznim propisima,</w:t>
      </w:r>
    </w:p>
    <w:p w:rsidRDefault="00906637" w:rsidP="00A80AEC" w:rsidR="00906637" w:rsidRPr="007A519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>- opis pregovora s vjerovnicima koji su prethodili prijedlogu za otvaranje predstečajnog postupka uključujući potrebne obavijesti dostavljene vjerovnicima koji sudjeluju u postupku,</w:t>
      </w:r>
    </w:p>
    <w:p w:rsidRDefault="00906637" w:rsidP="00A80AEC" w:rsidR="00906637" w:rsidRPr="007A519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>- dokaz o ukupnoj aktivi</w:t>
      </w:r>
      <w:r w:rsidR="00A51BDF" w:rsidRPr="007A5192">
        <w:rPr>
          <w:rFonts w:hAnsi="Times New Roman" w:ascii="Times New Roman"/>
          <w:color w:val="auto"/>
          <w:sz w:val="24"/>
          <w:szCs w:val="24"/>
          <w:lang w:val="hr-HR"/>
        </w:rPr>
        <w:t xml:space="preserve"> i dokaz o ukupnom prihodu za prethodnu godinu i broju zaposlenih na zadnji dan u mjesecu koji prethodi danu podnošenja prijedloga,</w:t>
      </w:r>
    </w:p>
    <w:p w:rsidRDefault="00A51BDF" w:rsidP="00A80AEC" w:rsidR="00A51BDF" w:rsidRPr="007A519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 xml:space="preserve">- plan restrukturiranja koji sadrži sve elemente propisane čl. 27 st. 1 t. 1-10 Stečajnog zakona </w:t>
      </w:r>
    </w:p>
    <w:p w:rsidRDefault="00F349AA" w:rsidP="00690F2D" w:rsidR="00F349AA" w:rsidRPr="007A5192">
      <w:pPr>
        <w:ind w:right="-2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690F2D" w:rsidRPr="007A51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349AA" w:rsidP="00F349AA" w:rsidR="00F349AA" w:rsidRPr="007A51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1C4CC3" w:rsidP="00F349AA" w:rsidR="001C4CC3" w:rsidRPr="007A51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9227A1" w:rsidP="00055C2F" w:rsidR="003B489C" w:rsidRPr="007A51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Podnositelj </w:t>
      </w:r>
      <w:r w:rsidR="006B124F" w:rsidRPr="007A5192">
        <w:rPr>
          <w:rFonts w:hAnsi="Times New Roman" w:ascii="Times New Roman"/>
          <w:color w:val="auto"/>
          <w:sz w:val="24"/>
          <w:szCs w:val="24"/>
        </w:rPr>
        <w:t>I. G. K. RECIKLAŽA d. o. o., Sisak, Božidara Adžije 2, OIB 93620583263</w:t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 xml:space="preserve">, podnio je ovom sudu </w:t>
      </w:r>
      <w:r w:rsidR="006B124F" w:rsidRPr="007A5192">
        <w:rPr>
          <w:rFonts w:hAnsi="Times New Roman" w:ascii="Times New Roman"/>
          <w:color w:val="auto"/>
          <w:sz w:val="24"/>
          <w:szCs w:val="24"/>
          <w:lang w:val="hr-HR"/>
        </w:rPr>
        <w:t>15. rujna</w:t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  prijedlog za otvaranje predstečajnog postupka.</w:t>
      </w:r>
    </w:p>
    <w:p w:rsidRDefault="00CA2F24" w:rsidP="00055C2F" w:rsidR="00156FD4" w:rsidRPr="007A51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  <w:t>Uz prijedlog za otvaranje predstečajnog postupka nije dostavljena dokumentacija</w:t>
      </w:r>
      <w:r w:rsidR="00DA4803" w:rsidRPr="007A5192">
        <w:rPr>
          <w:rFonts w:hAnsi="Times New Roman" w:ascii="Times New Roman"/>
          <w:color w:val="auto"/>
          <w:sz w:val="24"/>
          <w:szCs w:val="24"/>
          <w:lang w:val="hr-HR"/>
        </w:rPr>
        <w:t>.</w:t>
      </w:r>
      <w:r w:rsidR="00156FD4"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  <w:t>Stoga je valjalo pozvati predlagatelja da otkloni navedene nedostatke kako bi prijedlog bio podoban za postupanje</w:t>
      </w:r>
      <w:r w:rsidR="00DA4803" w:rsidRPr="007A5192">
        <w:rPr>
          <w:rFonts w:hAnsi="Times New Roman" w:ascii="Times New Roman"/>
          <w:color w:val="auto"/>
          <w:sz w:val="24"/>
          <w:szCs w:val="24"/>
          <w:lang w:val="hr-HR"/>
        </w:rPr>
        <w:t>, sve u skladu s odredbom čl. 31 st. 2 Stečajnog zakona</w:t>
      </w:r>
      <w:r w:rsidR="00156FD4" w:rsidRPr="007A5192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F349AA" w:rsidP="00D04C93" w:rsidR="00F349AA" w:rsidRPr="007A5192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>Zagreb</w:t>
      </w:r>
      <w:r w:rsidR="002D105B" w:rsidRPr="007A5192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r w:rsidR="001E3B30" w:rsidRPr="007A51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7A5192">
        <w:rPr>
          <w:rFonts w:hAnsi="Times New Roman" w:ascii="Times New Roman"/>
          <w:color w:val="auto"/>
          <w:sz w:val="24"/>
          <w:szCs w:val="24"/>
          <w:lang w:val="hr-HR"/>
        </w:rPr>
        <w:t>21. rujan</w:t>
      </w:r>
      <w:r w:rsidR="00C87171" w:rsidRPr="007A5192">
        <w:rPr>
          <w:rFonts w:hAnsi="Times New Roman" w:ascii="Times New Roman"/>
          <w:color w:val="auto"/>
          <w:sz w:val="24"/>
          <w:szCs w:val="24"/>
          <w:lang w:val="hr-HR"/>
        </w:rPr>
        <w:t xml:space="preserve"> 2017.</w:t>
      </w:r>
      <w:r w:rsidR="002D105B" w:rsidRPr="007A51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1C4CC3" w:rsidRPr="007A5192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349AA" w:rsidP="00F349AA" w:rsidR="00F349AA" w:rsidRPr="007A519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F349AA" w:rsidP="00F349AA" w:rsidR="00F349AA" w:rsidRPr="007A519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5B7249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F349AA" w:rsidP="00F349AA" w:rsidR="00F349AA" w:rsidRPr="007A51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349AA" w:rsidP="00F349AA" w:rsidR="00F349AA" w:rsidRPr="007A5192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F349AA" w:rsidP="00F349AA" w:rsidR="00F349AA" w:rsidRPr="007A51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7A5192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F349AA" w:rsidP="00F349AA" w:rsidR="00F349AA" w:rsidRPr="007A5192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5B7249" w:rsidP="00AB7A2F" w:rsidR="005B7249" w:rsidRPr="005B7249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5B7249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5B7249" w:rsidP="00995CE9" w:rsidR="005B7249" w:rsidRPr="005B7249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5B72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B72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B72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B72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B72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B72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B7249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5B7249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6B10BF" w:rsidP="00B4313D" w:rsidR="006B10BF" w:rsidRPr="005B7249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2B2B94" w:rsidR="002B2B94" w:rsidRPr="007A5192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C42917" w:rsidR="002B2B94" w:rsidRPr="007A5192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00E" w:rsidR="0097600E">
      <w:r>
        <w:separator/>
      </w:r>
    </w:p>
  </w:endnote>
  <w:endnote w:id="0" w:type="continuationSeparator">
    <w:p w:rsidRDefault="0097600E" w:rsidR="009760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00E" w:rsidR="0097600E">
      <w:r>
        <w:separator/>
      </w:r>
    </w:p>
  </w:footnote>
  <w:footnote w:id="0" w:type="continuationSeparator">
    <w:p w:rsidRDefault="0097600E" w:rsidR="009760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86B95" w:rsidR="00986B9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6B95" w:rsidP="001D3E0B" w:rsidR="00986B95" w:rsidRPr="0045244B">
    <w:pPr>
      <w:pStyle w:val="Zaglavlje"/>
      <w:framePr w:y="1" w:xAlign="right" w:vAnchor="text" w:hAnchor="margin" w:wrap="around"/>
      <w:rPr>
        <w:rStyle w:val="Brojstranice"/>
        <w:color w:val="auto"/>
      </w:rPr>
    </w:pPr>
    <w:r w:rsidRPr="0045244B">
      <w:rPr>
        <w:rStyle w:val="Brojstranice"/>
        <w:color w:val="auto"/>
      </w:rPr>
      <w:fldChar w:fldCharType="begin"/>
    </w:r>
    <w:r w:rsidRPr="0045244B">
      <w:rPr>
        <w:rStyle w:val="Brojstranice"/>
        <w:color w:val="auto"/>
      </w:rPr>
      <w:instrText xml:space="preserve">PAGE  </w:instrText>
    </w:r>
    <w:r w:rsidRPr="0045244B">
      <w:rPr>
        <w:rStyle w:val="Brojstranice"/>
        <w:color w:val="auto"/>
      </w:rPr>
      <w:fldChar w:fldCharType="separate"/>
    </w:r>
    <w:r w:rsidR="005B7249">
      <w:rPr>
        <w:rStyle w:val="Brojstranice"/>
        <w:noProof/>
        <w:color w:val="auto"/>
      </w:rPr>
      <w:t>2</w:t>
    </w:r>
    <w:r w:rsidRPr="0045244B">
      <w:rPr>
        <w:rStyle w:val="Brojstranice"/>
        <w:color w:val="auto"/>
      </w:rPr>
      <w:fldChar w:fldCharType="end"/>
    </w:r>
  </w:p>
  <w:p w:rsidRDefault="00986B95" w:rsidR="00986B95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 w:rsidR="00DD7E41">
      <w:rPr>
        <w:rFonts w:hAnsi="Verdana" w:ascii="Verdana"/>
        <w:color w:val="000000"/>
      </w:rPr>
      <w:t>7 St-</w:t>
    </w:r>
    <w:r w:rsidR="00B20C07">
      <w:rPr>
        <w:rFonts w:hAnsi="Verdana" w:ascii="Verdana"/>
        <w:color w:val="000000"/>
      </w:rPr>
      <w:t>2535/17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E352632"/>
    <w:multiLevelType w:val="hybridMultilevel"/>
    <w:tmpl w:val="E3C48184"/>
    <w:lvl w:tplc="041A0001" w:ilvl="0">
      <w:start w:val="1"/>
      <w:numFmt w:val="bullet"/>
      <w:lvlText w:val=""/>
      <w:lvlJc w:val="left"/>
      <w:pPr>
        <w:tabs>
          <w:tab w:pos="1065" w:val="num"/>
        </w:tabs>
        <w:ind w:hanging="360" w:left="106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13922"/>
    <w:rsid w:val="000160A6"/>
    <w:rsid w:val="00026A76"/>
    <w:rsid w:val="00034B90"/>
    <w:rsid w:val="000425B5"/>
    <w:rsid w:val="00052BB8"/>
    <w:rsid w:val="00053772"/>
    <w:rsid w:val="00055C2F"/>
    <w:rsid w:val="0006701A"/>
    <w:rsid w:val="00067361"/>
    <w:rsid w:val="00082BC5"/>
    <w:rsid w:val="000856D9"/>
    <w:rsid w:val="0009093E"/>
    <w:rsid w:val="00090BFA"/>
    <w:rsid w:val="000D40CD"/>
    <w:rsid w:val="000E510A"/>
    <w:rsid w:val="0010292F"/>
    <w:rsid w:val="00113759"/>
    <w:rsid w:val="00120497"/>
    <w:rsid w:val="001212FE"/>
    <w:rsid w:val="00156FD4"/>
    <w:rsid w:val="00167B57"/>
    <w:rsid w:val="00171A47"/>
    <w:rsid w:val="001B1651"/>
    <w:rsid w:val="001B72BB"/>
    <w:rsid w:val="001C4CC3"/>
    <w:rsid w:val="001D3E0B"/>
    <w:rsid w:val="001E3B30"/>
    <w:rsid w:val="001E6CCF"/>
    <w:rsid w:val="001E7FD3"/>
    <w:rsid w:val="00205ED7"/>
    <w:rsid w:val="00264B81"/>
    <w:rsid w:val="002A2E40"/>
    <w:rsid w:val="002A4896"/>
    <w:rsid w:val="002B2B94"/>
    <w:rsid w:val="002B5D12"/>
    <w:rsid w:val="002D105B"/>
    <w:rsid w:val="002D51B1"/>
    <w:rsid w:val="002F3067"/>
    <w:rsid w:val="002F3C78"/>
    <w:rsid w:val="00301B23"/>
    <w:rsid w:val="0031679C"/>
    <w:rsid w:val="003337B0"/>
    <w:rsid w:val="0033495A"/>
    <w:rsid w:val="0035128B"/>
    <w:rsid w:val="003761C7"/>
    <w:rsid w:val="00392A8C"/>
    <w:rsid w:val="00397A8A"/>
    <w:rsid w:val="003A5E14"/>
    <w:rsid w:val="003B489C"/>
    <w:rsid w:val="003D1F62"/>
    <w:rsid w:val="003E43D7"/>
    <w:rsid w:val="004008A4"/>
    <w:rsid w:val="004107A3"/>
    <w:rsid w:val="004109DE"/>
    <w:rsid w:val="00417468"/>
    <w:rsid w:val="00431FA2"/>
    <w:rsid w:val="004376EB"/>
    <w:rsid w:val="00444A9F"/>
    <w:rsid w:val="0045244B"/>
    <w:rsid w:val="0045568B"/>
    <w:rsid w:val="00464E38"/>
    <w:rsid w:val="00464ED8"/>
    <w:rsid w:val="004761BD"/>
    <w:rsid w:val="00477940"/>
    <w:rsid w:val="004D0C3D"/>
    <w:rsid w:val="004E3542"/>
    <w:rsid w:val="005072E6"/>
    <w:rsid w:val="00514511"/>
    <w:rsid w:val="005352CA"/>
    <w:rsid w:val="005516FA"/>
    <w:rsid w:val="00555AD4"/>
    <w:rsid w:val="005679E2"/>
    <w:rsid w:val="005754FF"/>
    <w:rsid w:val="00576E94"/>
    <w:rsid w:val="005779BD"/>
    <w:rsid w:val="00583D18"/>
    <w:rsid w:val="005B7249"/>
    <w:rsid w:val="005D77E5"/>
    <w:rsid w:val="005F1B57"/>
    <w:rsid w:val="005F78CC"/>
    <w:rsid w:val="0060733B"/>
    <w:rsid w:val="0061665C"/>
    <w:rsid w:val="00623AF9"/>
    <w:rsid w:val="006313E1"/>
    <w:rsid w:val="00632E98"/>
    <w:rsid w:val="00634151"/>
    <w:rsid w:val="00641AC7"/>
    <w:rsid w:val="0064633E"/>
    <w:rsid w:val="006556DA"/>
    <w:rsid w:val="00684648"/>
    <w:rsid w:val="00690F2D"/>
    <w:rsid w:val="006B10BF"/>
    <w:rsid w:val="006B124F"/>
    <w:rsid w:val="006C598D"/>
    <w:rsid w:val="006F13B6"/>
    <w:rsid w:val="006F3774"/>
    <w:rsid w:val="0070781D"/>
    <w:rsid w:val="007517D9"/>
    <w:rsid w:val="007575FB"/>
    <w:rsid w:val="00780BAD"/>
    <w:rsid w:val="00780EDE"/>
    <w:rsid w:val="007A5192"/>
    <w:rsid w:val="00803C60"/>
    <w:rsid w:val="00807628"/>
    <w:rsid w:val="00813A11"/>
    <w:rsid w:val="00816016"/>
    <w:rsid w:val="008360CE"/>
    <w:rsid w:val="008517A4"/>
    <w:rsid w:val="0085551B"/>
    <w:rsid w:val="008742C5"/>
    <w:rsid w:val="00884026"/>
    <w:rsid w:val="008850E6"/>
    <w:rsid w:val="008C2C01"/>
    <w:rsid w:val="008C30ED"/>
    <w:rsid w:val="008D4571"/>
    <w:rsid w:val="008D4802"/>
    <w:rsid w:val="008F0ADC"/>
    <w:rsid w:val="009019D0"/>
    <w:rsid w:val="009039A2"/>
    <w:rsid w:val="00906637"/>
    <w:rsid w:val="00917912"/>
    <w:rsid w:val="009227A1"/>
    <w:rsid w:val="009256FD"/>
    <w:rsid w:val="0092748B"/>
    <w:rsid w:val="009364AF"/>
    <w:rsid w:val="009535A9"/>
    <w:rsid w:val="0097600E"/>
    <w:rsid w:val="00986B95"/>
    <w:rsid w:val="00993A4D"/>
    <w:rsid w:val="009A51B3"/>
    <w:rsid w:val="009B76A2"/>
    <w:rsid w:val="00A126F9"/>
    <w:rsid w:val="00A16C74"/>
    <w:rsid w:val="00A51BDF"/>
    <w:rsid w:val="00A51D1F"/>
    <w:rsid w:val="00A55B6B"/>
    <w:rsid w:val="00A60399"/>
    <w:rsid w:val="00A80AEC"/>
    <w:rsid w:val="00A91678"/>
    <w:rsid w:val="00AD5596"/>
    <w:rsid w:val="00B20C07"/>
    <w:rsid w:val="00B279FF"/>
    <w:rsid w:val="00B4313D"/>
    <w:rsid w:val="00B52C81"/>
    <w:rsid w:val="00B52E8B"/>
    <w:rsid w:val="00B55F94"/>
    <w:rsid w:val="00B57033"/>
    <w:rsid w:val="00B6310E"/>
    <w:rsid w:val="00B702D9"/>
    <w:rsid w:val="00B75533"/>
    <w:rsid w:val="00BD6234"/>
    <w:rsid w:val="00BD6DD3"/>
    <w:rsid w:val="00C0465A"/>
    <w:rsid w:val="00C137D9"/>
    <w:rsid w:val="00C32CC6"/>
    <w:rsid w:val="00C35E2C"/>
    <w:rsid w:val="00C42917"/>
    <w:rsid w:val="00C564F9"/>
    <w:rsid w:val="00C572D6"/>
    <w:rsid w:val="00C83AD2"/>
    <w:rsid w:val="00C8420E"/>
    <w:rsid w:val="00C87171"/>
    <w:rsid w:val="00CA2F24"/>
    <w:rsid w:val="00CB1DF1"/>
    <w:rsid w:val="00CD486C"/>
    <w:rsid w:val="00CF0221"/>
    <w:rsid w:val="00D04C93"/>
    <w:rsid w:val="00D24577"/>
    <w:rsid w:val="00D24E63"/>
    <w:rsid w:val="00D51B89"/>
    <w:rsid w:val="00D5220A"/>
    <w:rsid w:val="00D574B4"/>
    <w:rsid w:val="00DA17B2"/>
    <w:rsid w:val="00DA4803"/>
    <w:rsid w:val="00DB072E"/>
    <w:rsid w:val="00DB484D"/>
    <w:rsid w:val="00DC4FD3"/>
    <w:rsid w:val="00DD7E41"/>
    <w:rsid w:val="00E00175"/>
    <w:rsid w:val="00E06522"/>
    <w:rsid w:val="00E23A96"/>
    <w:rsid w:val="00E36CCE"/>
    <w:rsid w:val="00E456B4"/>
    <w:rsid w:val="00E511E2"/>
    <w:rsid w:val="00E950DC"/>
    <w:rsid w:val="00EA1E82"/>
    <w:rsid w:val="00EA3D30"/>
    <w:rsid w:val="00EC3E85"/>
    <w:rsid w:val="00ED7F7F"/>
    <w:rsid w:val="00EE6D02"/>
    <w:rsid w:val="00F04899"/>
    <w:rsid w:val="00F103E7"/>
    <w:rsid w:val="00F21060"/>
    <w:rsid w:val="00F26D76"/>
    <w:rsid w:val="00F349AA"/>
    <w:rsid w:val="00F35082"/>
    <w:rsid w:val="00F46C94"/>
    <w:rsid w:val="00F52C0B"/>
    <w:rsid w:val="00F64EF5"/>
    <w:rsid w:val="00FA1DFB"/>
    <w:rsid w:val="00FA599D"/>
    <w:rsid w:val="00FB4A5D"/>
    <w:rsid w:val="00FE4A23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eastAsia="Calibri" w:hAnsi="Calibri" w:asci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477940"/>
    <w:rPr>
      <w:rFonts w:cs="Arial" w:hAnsi="Arial" w:asci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80EDE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B72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7249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7249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7249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7249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ezproreda" w:type="paragraph">
    <w:name w:val="No Spacing"/>
    <w:qFormat/>
    <w:rsid w:val="002B2B94"/>
    <w:rPr>
      <w:rFonts w:ascii="Calibri" w:eastAsia="Calibri" w:hAnsi="Calibri"/>
      <w:noProof/>
      <w:sz w:val="22"/>
      <w:szCs w:val="22"/>
      <w:lang w:eastAsia="en-US"/>
    </w:rPr>
  </w:style>
  <w:style w:styleId="Uvuenotijeloteksta" w:type="paragraph">
    <w:name w:val="Body Text Indent"/>
    <w:basedOn w:val="Normal"/>
    <w:link w:val="UvuenotijelotekstaChar"/>
    <w:rsid w:val="00477940"/>
    <w:pPr>
      <w:ind w:firstLine="708"/>
    </w:pPr>
    <w:rPr>
      <w:rFonts w:cs="Arial"/>
      <w:color w:val="auto"/>
      <w:sz w:val="24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477940"/>
    <w:rPr>
      <w:rFonts w:ascii="Arial" w:cs="Arial" w:hAnsi="Arial"/>
      <w:sz w:val="24"/>
      <w:szCs w:val="24"/>
    </w:rPr>
  </w:style>
  <w:style w:styleId="Tekstbalonia" w:type="paragraph">
    <w:name w:val="Balloon Text"/>
    <w:basedOn w:val="Normal"/>
    <w:link w:val="TekstbaloniaChar"/>
    <w:rsid w:val="00780ED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80EDE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5B72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724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7249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724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7249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2535</izvorni_sadrzaj>
    <derivirana_varijabla naziv="DomainObject.Predmet.Broj_1">2535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St-2535/2017</izvorni_sadrzaj>
    <derivirana_varijabla naziv="DomainObject.Predmet.OznakaBroj_1">St-2535/2017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I.G.K. RECIKLAŽA d.o.o.</izvorni_sadrzaj>
    <derivirana_varijabla naziv="DomainObject.Predmet.ProtustrankaFormated_1">  I.G.K. RECIKLAŽA d.o.o.</derivirana_varijabla>
  </DomainObject.Predmet.ProtustrankaFormated>
  <DomainObject.Predmet.ProtustrankaFormatedOIB>
    <izvorni_sadrzaj>  I.G.K. RECIKLAŽA d.o.o., OIB 93620583263</izvorni_sadrzaj>
    <derivirana_varijabla naziv="DomainObject.Predmet.ProtustrankaFormatedOIB_1">  I.G.K. RECIKLAŽA d.o.o., OIB 93620583263</derivirana_varijabla>
  </DomainObject.Predmet.ProtustrankaFormatedOIB>
  <DomainObject.Predmet.ProtustrankaFormatedWithAdress>
    <izvorni_sadrzaj> I.G.K. RECIKLAŽA d.o.o., Božidara Adžije 2, 44000 Sisak</izvorni_sadrzaj>
    <derivirana_varijabla naziv="DomainObject.Predmet.ProtustrankaFormatedWithAdress_1"> I.G.K. RECIKLAŽA d.o.o., Božidara Adžije 2, 44000 Sisak</derivirana_varijabla>
  </DomainObject.Predmet.ProtustrankaFormatedWithAdress>
  <DomainObject.Predmet.ProtustrankaFormatedWithAdressOIB>
    <izvorni_sadrzaj> I.G.K. RECIKLAŽA d.o.o., OIB 93620583263, Božidara Adžije 2, 44000 Sisak</izvorni_sadrzaj>
    <derivirana_varijabla naziv="DomainObject.Predmet.ProtustrankaFormatedWithAdressOIB_1"> I.G.K. RECIKLAŽA d.o.o., OIB 93620583263, Božidara Adžije 2, 44000 Sisak</derivirana_varijabla>
  </DomainObject.Predmet.ProtustrankaFormatedWithAdressOIB>
  <DomainObject.Predmet.ProtustrankaWithAdress>
    <izvorni_sadrzaj>I.G.K. RECIKLAŽA d.o.o. Božidara Adžije 2, 44000 Sisak</izvorni_sadrzaj>
    <derivirana_varijabla naziv="DomainObject.Predmet.ProtustrankaWithAdress_1">I.G.K. RECIKLAŽA d.o.o. Božidara Adžije 2, 44000 Sisak</derivirana_varijabla>
  </DomainObject.Predmet.ProtustrankaWithAdress>
  <DomainObject.Predmet.ProtustrankaWithAdressOIB>
    <izvorni_sadrzaj>I.G.K. RECIKLAŽA d.o.o., OIB 93620583263, Božidara Adžije 2, 44000 Sisak</izvorni_sadrzaj>
    <derivirana_varijabla naziv="DomainObject.Predmet.ProtustrankaWithAdressOIB_1">I.G.K. RECIKLAŽA d.o.o., OIB 93620583263, Božidara Adžije 2, 44000 Sisak</derivirana_varijabla>
  </DomainObject.Predmet.ProtustrankaWithAdressOIB>
  <DomainObject.Predmet.ProtustrankaNazivFormated>
    <izvorni_sadrzaj>I.G.K. RECIKLAŽA d.o.o.</izvorni_sadrzaj>
    <derivirana_varijabla naziv="DomainObject.Predmet.ProtustrankaNazivFormated_1">I.G.K. RECIKLAŽA d.o.o.</derivirana_varijabla>
  </DomainObject.Predmet.ProtustrankaNazivFormated>
  <DomainObject.Predmet.ProtustrankaNazivFormatedOIB>
    <izvorni_sadrzaj>I.G.K. RECIKLAŽA d.o.o., OIB 93620583263</izvorni_sadrzaj>
    <derivirana_varijabla naziv="DomainObject.Predmet.ProtustrankaNazivFormatedOIB_1">I.G.K. RECIKLAŽA d.o.o., OIB 93620583263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I.G.K. RECIKLAŽA d.o.o.</izvorni_sadrzaj>
    <derivirana_varijabla naziv="DomainObject.Predmet.StrankaFormated_1">  I.G.K. RECIKLAŽA d.o.o.</derivirana_varijabla>
  </DomainObject.Predmet.StrankaFormated>
  <DomainObject.Predmet.StrankaFormatedOIB>
    <izvorni_sadrzaj>  I.G.K. RECIKLAŽA d.o.o., OIB 93620583263</izvorni_sadrzaj>
    <derivirana_varijabla naziv="DomainObject.Predmet.StrankaFormatedOIB_1">  I.G.K. RECIKLAŽA d.o.o., OIB 93620583263</derivirana_varijabla>
  </DomainObject.Predmet.StrankaFormatedOIB>
  <DomainObject.Predmet.StrankaFormatedWithAdress>
    <izvorni_sadrzaj> I.G.K. RECIKLAŽA d.o.o., Božidara Adžije 2, 44000 Sisak</izvorni_sadrzaj>
    <derivirana_varijabla naziv="DomainObject.Predmet.StrankaFormatedWithAdress_1"> I.G.K. RECIKLAŽA d.o.o., Božidara Adžije 2, 44000 Sisak</derivirana_varijabla>
  </DomainObject.Predmet.StrankaFormatedWithAdress>
  <DomainObject.Predmet.StrankaFormatedWithAdressOIB>
    <izvorni_sadrzaj> I.G.K. RECIKLAŽA d.o.o., OIB 93620583263, Božidara Adžije 2, 44000 Sisak</izvorni_sadrzaj>
    <derivirana_varijabla naziv="DomainObject.Predmet.StrankaFormatedWithAdressOIB_1"> I.G.K. RECIKLAŽA d.o.o., OIB 93620583263, Božidara Adžije 2, 44000 Sisak</derivirana_varijabla>
  </DomainObject.Predmet.StrankaFormatedWithAdressOIB>
  <DomainObject.Predmet.StrankaWithAdress>
    <izvorni_sadrzaj>I.G.K. RECIKLAŽA d.o.o. Božidara Adžije 2,44000 Sisak</izvorni_sadrzaj>
    <derivirana_varijabla naziv="DomainObject.Predmet.StrankaWithAdress_1">I.G.K. RECIKLAŽA d.o.o. Božidara Adžije 2,44000 Sisak</derivirana_varijabla>
  </DomainObject.Predmet.StrankaWithAdress>
  <DomainObject.Predmet.StrankaWithAdressOIB>
    <izvorni_sadrzaj>I.G.K. RECIKLAŽA d.o.o., OIB 93620583263, Božidara Adžije 2,44000 Sisak</izvorni_sadrzaj>
    <derivirana_varijabla naziv="DomainObject.Predmet.StrankaWithAdressOIB_1">I.G.K. RECIKLAŽA d.o.o., OIB 93620583263, Božidara Adžije 2,44000 Sisak</derivirana_varijabla>
  </DomainObject.Predmet.StrankaWithAdressOIB>
  <DomainObject.Predmet.StrankaNazivFormated>
    <izvorni_sadrzaj>I.G.K. RECIKLAŽA d.o.o.</izvorni_sadrzaj>
    <derivirana_varijabla naziv="DomainObject.Predmet.StrankaNazivFormated_1">I.G.K. RECIKLAŽA d.o.o.</derivirana_varijabla>
  </DomainObject.Predmet.StrankaNazivFormated>
  <DomainObject.Predmet.StrankaNazivFormatedOIB>
    <izvorni_sadrzaj>I.G.K. RECIKLAŽA d.o.o., OIB 93620583263</izvorni_sadrzaj>
    <derivirana_varijabla naziv="DomainObject.Predmet.StrankaNazivFormatedOIB_1">I.G.K. RECIKLAŽA d.o.o., OIB 93620583263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I.G.K. RECIKLAŽA d.o.o.</item>
    </izvorni_sadrzaj>
    <derivirana_varijabla naziv="DomainObject.Predmet.StrankaListFormated_1">
      <item>I.G.K. RECIKLAŽA d.o.o.</item>
    </derivirana_varijabla>
  </DomainObject.Predmet.StrankaListFormated>
  <DomainObject.Predmet.StrankaListFormatedOIB>
    <izvorni_sadrzaj>
      <item>I.G.K. RECIKLAŽA d.o.o., OIB 93620583263</item>
    </izvorni_sadrzaj>
    <derivirana_varijabla naziv="DomainObject.Predmet.StrankaListFormatedOIB_1">
      <item>I.G.K. RECIKLAŽA d.o.o., OIB 93620583263</item>
    </derivirana_varijabla>
  </DomainObject.Predmet.StrankaListFormatedOIB>
  <DomainObject.Predmet.StrankaListFormatedWithAdress>
    <izvorni_sadrzaj>
      <item>I.G.K. RECIKLAŽA d.o.o., Božidara Adžije 2, 44000 Sisak</item>
    </izvorni_sadrzaj>
    <derivirana_varijabla naziv="DomainObject.Predmet.StrankaListFormatedWithAdress_1">
      <item>I.G.K. RECIKLAŽA d.o.o., Božidara Adžije 2, 44000 Sisak</item>
    </derivirana_varijabla>
  </DomainObject.Predmet.StrankaListFormatedWithAdress>
  <DomainObject.Predmet.StrankaListFormatedWithAdressOIB>
    <izvorni_sadrzaj>
      <item>I.G.K. RECIKLAŽA d.o.o., OIB 93620583263, Božidara Adžije 2, 44000 Sisak</item>
    </izvorni_sadrzaj>
    <derivirana_varijabla naziv="DomainObject.Predmet.StrankaListFormatedWithAdressOIB_1">
      <item>I.G.K. RECIKLAŽA d.o.o., OIB 93620583263, Božidara Adžije 2, 44000 Sisak</item>
    </derivirana_varijabla>
  </DomainObject.Predmet.StrankaListFormatedWithAdressOIB>
  <DomainObject.Predmet.StrankaListNazivFormated>
    <izvorni_sadrzaj>
      <item>I.G.K. RECIKLAŽA d.o.o.</item>
    </izvorni_sadrzaj>
    <derivirana_varijabla naziv="DomainObject.Predmet.StrankaListNazivFormated_1">
      <item>I.G.K. RECIKLAŽA d.o.o.</item>
    </derivirana_varijabla>
  </DomainObject.Predmet.StrankaListNazivFormated>
  <DomainObject.Predmet.StrankaListNazivFormatedOIB>
    <izvorni_sadrzaj>
      <item>I.G.K. RECIKLAŽA d.o.o., OIB 93620583263</item>
    </izvorni_sadrzaj>
    <derivirana_varijabla naziv="DomainObject.Predmet.StrankaListNazivFormatedOIB_1">
      <item>I.G.K. RECIKLAŽA d.o.o., OIB 93620583263</item>
    </derivirana_varijabla>
  </DomainObject.Predmet.StrankaListNazivFormatedOIB>
  <DomainObject.Predmet.ProtuStrankaListFormated>
    <izvorni_sadrzaj>
      <item>I.G.K. RECIKLAŽA d.o.o.</item>
    </izvorni_sadrzaj>
    <derivirana_varijabla naziv="DomainObject.Predmet.ProtuStrankaListFormated_1">
      <item>I.G.K. RECIKLAŽA d.o.o.</item>
    </derivirana_varijabla>
  </DomainObject.Predmet.ProtuStrankaListFormated>
  <DomainObject.Predmet.ProtuStrankaListFormatedOIB>
    <izvorni_sadrzaj>
      <item>I.G.K. RECIKLAŽA d.o.o., OIB 93620583263</item>
    </izvorni_sadrzaj>
    <derivirana_varijabla naziv="DomainObject.Predmet.ProtuStrankaListFormatedOIB_1">
      <item>I.G.K. RECIKLAŽA d.o.o., OIB 93620583263</item>
    </derivirana_varijabla>
  </DomainObject.Predmet.ProtuStrankaListFormatedOIB>
  <DomainObject.Predmet.ProtuStrankaListFormatedWithAdress>
    <izvorni_sadrzaj>
      <item>I.G.K. RECIKLAŽA d.o.o., Božidara Adžije 2, 44000 Sisak</item>
    </izvorni_sadrzaj>
    <derivirana_varijabla naziv="DomainObject.Predmet.ProtuStrankaListFormatedWithAdress_1">
      <item>I.G.K. RECIKLAŽA d.o.o., Božidara Adžije 2, 44000 Sisak</item>
    </derivirana_varijabla>
  </DomainObject.Predmet.ProtuStrankaListFormatedWithAdress>
  <DomainObject.Predmet.ProtuStrankaListFormatedWithAdressOIB>
    <izvorni_sadrzaj>
      <item>I.G.K. RECIKLAŽA d.o.o., OIB 93620583263, Božidara Adžije 2, 44000 Sisak</item>
    </izvorni_sadrzaj>
    <derivirana_varijabla naziv="DomainObject.Predmet.ProtuStrankaListFormatedWithAdressOIB_1">
      <item>I.G.K. RECIKLAŽA d.o.o., OIB 93620583263, Božidara Adžije 2, 44000 Sisak</item>
    </derivirana_varijabla>
  </DomainObject.Predmet.ProtuStrankaListFormatedWithAdressOIB>
  <DomainObject.Predmet.ProtuStrankaListNazivFormated>
    <izvorni_sadrzaj>
      <item>I.G.K. RECIKLAŽA d.o.o.</item>
    </izvorni_sadrzaj>
    <derivirana_varijabla naziv="DomainObject.Predmet.ProtuStrankaListNazivFormated_1">
      <item>I.G.K. RECIKLAŽA d.o.o.</item>
    </derivirana_varijabla>
  </DomainObject.Predmet.ProtuStrankaListNazivFormated>
  <DomainObject.Predmet.ProtuStrankaListNazivFormatedOIB>
    <izvorni_sadrzaj>
      <item>I.G.K. RECIKLAŽA d.o.o., OIB 93620583263</item>
    </izvorni_sadrzaj>
    <derivirana_varijabla naziv="DomainObject.Predmet.ProtuStrankaListNazivFormatedOIB_1">
      <item>I.G.K. RECIKLAŽA d.o.o., OIB 93620583263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I.G.K. RECIKLAŽA d.o.o.</izvorni_sadrzaj>
    <derivirana_varijabla naziv="DomainObject.Predmet.StrankaIDrugi_1">I.G.K. RECIKLAŽA d.o.o.</derivirana_varijabla>
  </DomainObject.Predmet.StrankaIDrugi>
  <DomainObject.Predmet.ProtustrankaIDrugi>
    <izvorni_sadrzaj>I.G.K. RECIKLAŽA d.o.o.</izvorni_sadrzaj>
    <derivirana_varijabla naziv="DomainObject.Predmet.ProtustrankaIDrugi_1">I.G.K. RECIKLAŽA d.o.o.</derivirana_varijabla>
  </DomainObject.Predmet.ProtustrankaIDrugi>
  <DomainObject.Predmet.StrankaIDrugiAdressOIB>
    <izvorni_sadrzaj>I.G.K. RECIKLAŽA d.o.o., OIB 93620583263, Božidara Adžije 2, 44000 Sisak</izvorni_sadrzaj>
    <derivirana_varijabla naziv="DomainObject.Predmet.StrankaIDrugiAdressOIB_1">I.G.K. RECIKLAŽA d.o.o., OIB 93620583263, Božidara Adžije 2, 44000 Sisak</derivirana_varijabla>
  </DomainObject.Predmet.StrankaIDrugiAdressOIB>
  <DomainObject.Predmet.ProtustrankaIDrugiAdressOIB>
    <izvorni_sadrzaj>I.G.K. RECIKLAŽA d.o.o., OIB 93620583263, Božidara Adžije 2, 44000 Sisak</izvorni_sadrzaj>
    <derivirana_varijabla naziv="DomainObject.Predmet.ProtustrankaIDrugiAdressOIB_1">I.G.K. RECIKLAŽA d.o.o., OIB 93620583263,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I.G.K. RECIKLAŽA d.o.o.</item>
      <item>I.G.K. RECIKLAŽA d.o.o.</item>
    </izvorni_sadrzaj>
    <derivirana_varijabla naziv="DomainObject.Predmet.SudioniciListNaziv_1">
      <item>I.G.K. RECIKLAŽA d.o.o.</item>
      <item>I.G.K. RECIKLAŽA d.o.o.</item>
    </derivirana_varijabla>
  </DomainObject.Predmet.SudioniciListNaziv>
  <DomainObject.Predmet.SudioniciListAdressOIB>
    <izvorni_sadrzaj>
      <item>I.G.K. RECIKLAŽA d.o.o., OIB 93620583263, Božidara Adžije 2,44000 Sisak</item>
      <item>I.G.K. RECIKLAŽA d.o.o., OIB 93620583263, Božidara Adžije 2,44000 Sisak</item>
    </izvorni_sadrzaj>
    <derivirana_varijabla naziv="DomainObject.Predmet.SudioniciListAdressOIB_1">
      <item>I.G.K. RECIKLAŽA d.o.o., OIB 93620583263, Božidara Adžije 2,44000 Sisak</item>
      <item>I.G.K. RECIKLAŽA d.o.o., OIB 93620583263, Božidara Adžije 2,44000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93620583263</item>
      <item>, OIB 93620583263</item>
    </izvorni_sadrzaj>
    <derivirana_varijabla naziv="DomainObject.Predmet.SudioniciListNazivOIB_1">
      <item>, OIB 93620583263</item>
      <item>, OIB 93620583263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482</properties:Words>
  <properties:Characters>2410</properties:Characters>
  <properties:Lines>56</properties:Lines>
  <properties:Paragraphs>25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2017-09-21T11:36:00Z</dcterms:created>
  <dc:creator>MINISTARSTVO PRAVOSUĐA</dc:creator>
  <cp:lastModifiedBy>Kristina Švajger</cp:lastModifiedBy>
  <cp:lastPrinted>2017-09-21T12:04:00Z</cp:lastPrinted>
  <dcterms:modified xmlns:xsi="http://www.w3.org/2001/XMLSchema-instance" xsi:type="dcterms:W3CDTF">2017-09-21T12:04:00Z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