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2583" w14:paraId="3d7258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F31A9">
        <w:t>1716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1F31A9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1F31A9" w:rsidRPr="001F31A9">
        <w:t>DUNAVSKO BRODARSKO DRUŠTVO d.o.o., Vukovar, I. G. Kovačića 1, MBS 030142655, OIB 32419654032</w:t>
      </w:r>
      <w:r w:rsidR="00450C50" w:rsidRPr="00450C50">
        <w:t xml:space="preserve">, dana </w:t>
      </w:r>
      <w:r w:rsidR="00B04405">
        <w:t>23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1F31A9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1F31A9" w:rsidRPr="001F31A9">
        <w:t>DUNAVSKO BRODARSKO DRUŠTVO d.o.o., Vukovar, I. G. Kovačića 1, MBS 030142655, OIB 32419654032</w:t>
      </w:r>
      <w:r>
        <w:t>.</w:t>
      </w:r>
    </w:p>
    <w:p w:rsidRDefault="007B7EDC" w:rsidP="004E475E" w:rsidR="007B7EDC">
      <w:pPr>
        <w:jc w:val="both"/>
      </w:pPr>
    </w:p>
    <w:p w:rsidRDefault="007B7EDC" w:rsidP="0086404A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43D03">
        <w:t>Vlado Šokac, Bistrinci, Fiskulturna 12</w:t>
      </w:r>
      <w:r w:rsidR="0086404A" w:rsidRPr="0086404A">
        <w:t xml:space="preserve">, OIB </w:t>
      </w:r>
      <w:r w:rsidR="007343EC">
        <w:t>95</w:t>
      </w:r>
      <w:r w:rsidR="00443D03">
        <w:t>457319937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D15E7F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D15E7F" w:rsidRPr="00D15E7F">
        <w:t>DUNAVSKO BRODARSKO DRUŠTVO d.o.o., Vukovar, I. G. Kovačića 1, MBS 030142655, OIB 32419654032</w:t>
      </w:r>
    </w:p>
    <w:p w:rsidRDefault="003C7EC1" w:rsidP="009365DD" w:rsidR="003C7EC1">
      <w:pPr>
        <w:jc w:val="both"/>
      </w:pPr>
    </w:p>
    <w:p w:rsidRDefault="004C3544" w:rsidP="00A320F5" w:rsidR="00F12013">
      <w:pPr>
        <w:ind w:firstLine="720" w:left="2160"/>
      </w:pPr>
      <w:r>
        <w:t>27</w:t>
      </w:r>
      <w:r w:rsidR="00F12013">
        <w:t xml:space="preserve">. </w:t>
      </w:r>
      <w:r w:rsidR="007E694F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D15E7F">
        <w:t>10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B744CE">
        <w:t>20</w:t>
      </w:r>
      <w:r w:rsidR="00F82857">
        <w:t>.0</w:t>
      </w:r>
      <w:r w:rsidR="00D15E7F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D15E7F" w:rsidRPr="00D15E7F">
        <w:t>DUNAVSKO BRODARSKO DRUŠTVO d.o.o., Vukovar, I. G. Kovačića 1, MBS 030142655, OIB 32419654032</w:t>
      </w:r>
      <w:r w:rsidR="00F82857">
        <w:t>, temeljem odredbe čl. 110. st. 1.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915CE2" w:rsidP="00915CE2" w:rsidR="00915CE2">
      <w:pPr>
        <w:ind w:firstLine="720"/>
        <w:jc w:val="both"/>
      </w:pPr>
      <w:r>
        <w:t>U prijedlogu je navela da na dan 1</w:t>
      </w:r>
      <w:r w:rsidR="00D15E7F">
        <w:t>7</w:t>
      </w:r>
      <w:r>
        <w:t>.0</w:t>
      </w:r>
      <w:r w:rsidR="00D15E7F">
        <w:t>5</w:t>
      </w:r>
      <w:r>
        <w:t xml:space="preserve">.2016. dužnik u Očevidniku redoslijeda osnova za plaćanje ima evidentirane neizvršene osnove za plaćanje u neprekinutom razdoblju od 120 dana, u ukupnom iznosu od </w:t>
      </w:r>
      <w:r w:rsidR="00D15E7F">
        <w:t>32.676,36</w:t>
      </w:r>
      <w:r>
        <w:t xml:space="preserve"> kn, u koji iznos je uračunata kamata i naknada FINE za provedbe ovrhe na novčanim sredstvima dužnika. Navodi da dužnik ima </w:t>
      </w:r>
      <w:r w:rsidR="00C53C7D">
        <w:t>1</w:t>
      </w:r>
      <w:r>
        <w:t xml:space="preserve"> zaposlen</w:t>
      </w:r>
      <w:r w:rsidR="00C53C7D">
        <w:t>og</w:t>
      </w:r>
      <w:r>
        <w:t xml:space="preserve"> radnika.</w:t>
      </w:r>
    </w:p>
    <w:p w:rsidRDefault="00915CE2" w:rsidP="00915CE2" w:rsidR="00915CE2">
      <w:pPr>
        <w:ind w:firstLine="720"/>
        <w:jc w:val="both"/>
      </w:pPr>
    </w:p>
    <w:p w:rsidRDefault="00915CE2" w:rsidP="00915CE2" w:rsidR="00915CE2">
      <w:pPr>
        <w:ind w:firstLine="720"/>
        <w:jc w:val="both"/>
      </w:pPr>
      <w:r>
        <w:t>Dostavlja popis računa i oročenih novčanih sredstava dužnika na dan 1</w:t>
      </w:r>
      <w:r w:rsidR="00C53C7D">
        <w:t>7</w:t>
      </w:r>
      <w:r>
        <w:t>.0</w:t>
      </w:r>
      <w:r w:rsidR="00C53C7D">
        <w:t>5</w:t>
      </w:r>
      <w:r>
        <w:t>.2016., te navodi da na temelju čl. 112. st. 5. SZ-a dužnik na ime predujma za namirenje troškova stečajnog postupka nema zaplijenjena novčana sredstva na dan 1</w:t>
      </w:r>
      <w:r w:rsidR="00C53C7D">
        <w:t>7</w:t>
      </w:r>
      <w:r>
        <w:t>.0</w:t>
      </w:r>
      <w:r w:rsidR="00C53C7D">
        <w:t>5</w:t>
      </w:r>
      <w:r>
        <w:t>.2016.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0817DB">
        <w:t>110</w:t>
      </w:r>
      <w:r w:rsidRPr="00176811">
        <w:t xml:space="preserve">. st. </w:t>
      </w:r>
      <w:r w:rsidR="000817DB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23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EF47C9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167A32" w:rsidRPr="006D2FB8">
        <w:t>Robert Toth, Vukovar, Ivana Gorana Kovačića 92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F630EC">
        <w:t>-2</w:t>
      </w:r>
      <w:r w:rsidR="00C60AF3">
        <w:t xml:space="preserve">, </w:t>
      </w:r>
      <w:r w:rsidR="00167A32">
        <w:t>11</w:t>
      </w:r>
      <w:r w:rsidR="0043315F">
        <w:t>, 1</w:t>
      </w:r>
      <w:r w:rsidR="00167A32">
        <w:t>2</w:t>
      </w:r>
      <w:r w:rsidR="00C60AF3">
        <w:t xml:space="preserve"> i 1</w:t>
      </w:r>
      <w:r w:rsidR="00F630EC">
        <w:t>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167A32">
        <w:t>Vukovar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295F3E">
        <w:t>27</w:t>
      </w:r>
      <w:r>
        <w:t>/</w:t>
      </w:r>
      <w:r w:rsidR="00A74041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740C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1F31A9" w:rsidRPr="001F31A9">
      <w:t>14 St-1716/16-12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67A32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1A9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3740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44CE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53C7D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5E7F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St-1716/2016</izvorni_sadrzaj>
    <derivirana_varijabla naziv="DomainObject.Predmet.OznakaBroj_1">St-1716/2016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DUNAVSKO BRODARSKO DRUŠTVO d.o.o. za riječnu plovidbu</izvorni_sadrzaj>
    <derivirana_varijabla naziv="DomainObject.Predmet.ProtustrankaFormated_1">  DUNAVSKO BRODARSKO DRUŠTVO d.o.o. za riječnu plovidbu</derivirana_varijabla>
  </DomainObject.Predmet.ProtustrankaFormated>
  <DomainObject.Predmet.ProtustrankaFormatedOIB>
    <izvorni_sadrzaj>  DUNAVSKO BRODARSKO DRUŠTVO d.o.o. za riječnu plovidbu, OIB 32419654032</izvorni_sadrzaj>
    <derivirana_varijabla naziv="DomainObject.Predmet.ProtustrankaFormatedOIB_1">  DUNAVSKO BRODARSKO DRUŠTVO d.o.o. za riječnu plovidbu, OIB 32419654032</derivirana_varijabla>
  </DomainObject.Predmet.ProtustrankaFormatedOIB>
  <DomainObject.Predmet.ProtustrankaFormatedWithAdress>
    <izvorni_sadrzaj> DUNAVSKO BRODARSKO DRUŠTVO d.o.o. za riječnu plovidbu, I. G. Kovačića 1, 32000 Vukovar</izvorni_sadrzaj>
    <derivirana_varijabla naziv="DomainObject.Predmet.ProtustrankaFormatedWithAdress_1"> DUNAVSKO BRODARSKO DRUŠTVO d.o.o. za riječnu plovidbu, I. G. Kovačića 1, 32000 Vukovar</derivirana_varijabla>
  </DomainObject.Predmet.ProtustrankaFormatedWithAdress>
  <DomainObject.Predmet.ProtustrankaFormatedWithAdressOIB>
    <izvorni_sadrzaj> DUNAVSKO BRODARSKO DRUŠTVO d.o.o. za riječnu plovidbu, OIB 32419654032, I. G. Kovačića 1, 32000 Vukovar</izvorni_sadrzaj>
    <derivirana_varijabla naziv="DomainObject.Predmet.ProtustrankaFormatedWithAdressOIB_1"> DUNAVSKO BRODARSKO DRUŠTVO d.o.o. za riječnu plovidbu, OIB 32419654032, I. G. Kovačića 1, 32000 Vukovar</derivirana_varijabla>
  </DomainObject.Predmet.ProtustrankaFormatedWithAdressOIB>
  <DomainObject.Predmet.ProtustrankaWithAdress>
    <izvorni_sadrzaj>DUNAVSKO BRODARSKO DRUŠTVO d.o.o. za riječnu plovidbu I. G. Kovačića 1, 32000 Vukovar</izvorni_sadrzaj>
    <derivirana_varijabla naziv="DomainObject.Predmet.ProtustrankaWithAdress_1">DUNAVSKO BRODARSKO DRUŠTVO d.o.o. za riječnu plovidbu I. G. Kovačića 1, 32000 Vukovar</derivirana_varijabla>
  </DomainObject.Predmet.ProtustrankaWithAdress>
  <DomainObject.Predmet.ProtustrankaWithAdressOIB>
    <izvorni_sadrzaj>DUNAVSKO BRODARSKO DRUŠTVO d.o.o. za riječnu plovidbu, OIB 32419654032, I. G. Kovačića 1, 32000 Vukovar</izvorni_sadrzaj>
    <derivirana_varijabla naziv="DomainObject.Predmet.ProtustrankaWithAdressOIB_1">DUNAVSKO BRODARSKO DRUŠTVO d.o.o. za riječnu plovidbu, OIB 32419654032, I. G. Kovačića 1, 32000 Vukovar</derivirana_varijabla>
  </DomainObject.Predmet.ProtustrankaWithAdressOIB>
  <DomainObject.Predmet.ProtustrankaNazivFormated>
    <izvorni_sadrzaj>DUNAVSKO BRODARSKO DRUŠTVO d.o.o. za riječnu plovidbu</izvorni_sadrzaj>
    <derivirana_varijabla naziv="DomainObject.Predmet.ProtustrankaNazivFormated_1">DUNAVSKO BRODARSKO DRUŠTVO d.o.o. za riječnu plovidbu</derivirana_varijabla>
  </DomainObject.Predmet.ProtustrankaNazivFormated>
  <DomainObject.Predmet.ProtustrankaNazivFormatedOIB>
    <izvorni_sadrzaj>DUNAVSKO BRODARSKO DRUŠTVO d.o.o. za riječnu plovidbu, OIB 32419654032</izvorni_sadrzaj>
    <derivirana_varijabla naziv="DomainObject.Predmet.ProtustrankaNazivFormatedOIB_1">DUNAVSKO BRODARSKO DRUŠTVO d.o.o. za riječnu plovidbu, OIB 32419654032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DUNAVSKO BRODARSKO DRUŠTVO d.o.o. za riječnu plovidbu</item>
    </izvorni_sadrzaj>
    <derivirana_varijabla naziv="DomainObject.Predmet.ProtuStrankaListFormated_1">
      <item>DUNAVSKO BRODARSKO DRUŠTVO d.o.o. za riječnu plovidbu</item>
    </derivirana_varijabla>
  </DomainObject.Predmet.ProtuStrankaListFormated>
  <DomainObject.Predmet.ProtuStrankaListFormatedOIB>
    <izvorni_sadrzaj>
      <item>DUNAVSKO BRODARSKO DRUŠTVO d.o.o. za riječnu plovidbu, OIB 32419654032</item>
    </izvorni_sadrzaj>
    <derivirana_varijabla naziv="DomainObject.Predmet.ProtuStrankaListFormatedOIB_1">
      <item>DUNAVSKO BRODARSKO DRUŠTVO d.o.o. za riječnu plovidbu, OIB 32419654032</item>
    </derivirana_varijabla>
  </DomainObject.Predmet.ProtuStrankaListFormatedOIB>
  <DomainObject.Predmet.ProtuStrankaListFormatedWithAdress>
    <izvorni_sadrzaj>
      <item>DUNAVSKO BRODARSKO DRUŠTVO d.o.o. za riječnu plovidbu, I. G. Kovačića 1, 32000 Vukovar</item>
    </izvorni_sadrzaj>
    <derivirana_varijabla naziv="DomainObject.Predmet.ProtuStrankaListFormatedWithAdress_1">
      <item>DUNAVSKO BRODARSKO DRUŠTVO d.o.o. za riječnu plovidbu, I. G. Kovačića 1, 32000 Vukovar</item>
    </derivirana_varijabla>
  </DomainObject.Predmet.ProtuStrankaListFormatedWithAdress>
  <DomainObject.Predmet.ProtuStrankaListFormatedWithAdressOIB>
    <izvorni_sadrzaj>
      <item>DUNAVSKO BRODARSKO DRUŠTVO d.o.o. za riječnu plovidbu, OIB 32419654032, I. G. Kovačića 1, 32000 Vukovar</item>
    </izvorni_sadrzaj>
    <derivirana_varijabla naziv="DomainObject.Predmet.ProtuStrankaListFormatedWithAdressOIB_1">
      <item>DUNAVSKO BRODARSKO DRUŠTVO d.o.o. za riječnu plovidbu, OIB 32419654032, I. G. Kovačića 1, 32000 Vukovar</item>
    </derivirana_varijabla>
  </DomainObject.Predmet.ProtuStrankaListFormatedWithAdressOIB>
  <DomainObject.Predmet.ProtuStrankaListNazivFormated>
    <izvorni_sadrzaj>
      <item>DUNAVSKO BRODARSKO DRUŠTVO d.o.o. za riječnu plovidbu</item>
    </izvorni_sadrzaj>
    <derivirana_varijabla naziv="DomainObject.Predmet.ProtuStrankaListNazivFormated_1">
      <item>DUNAVSKO BRODARSKO DRUŠTVO d.o.o. za riječnu plovidbu</item>
    </derivirana_varijabla>
  </DomainObject.Predmet.ProtuStrankaListNazivFormated>
  <DomainObject.Predmet.ProtuStrankaListNazivFormatedOIB>
    <izvorni_sadrzaj>
      <item>DUNAVSKO BRODARSKO DRUŠTVO d.o.o. za riječnu plovidbu, OIB 32419654032</item>
    </izvorni_sadrzaj>
    <derivirana_varijabla naziv="DomainObject.Predmet.ProtuStrankaListNazivFormatedOIB_1">
      <item>DUNAVSKO BRODARSKO DRUŠTVO d.o.o. za riječnu plovidbu, OIB 32419654032</item>
    </derivirana_varijabla>
  </DomainObject.Predmet.ProtuStrankaListNazivFormatedOIB>
  <DomainObject.Predmet.OstaliListFormated>
    <izvorni_sadrzaj>
      <item>Robert Toth</item>
      <item>ŽDO GUO Vukovar</item>
      <item>Vlado Šokac</item>
    </izvorni_sadrzaj>
    <derivirana_varijabla naziv="DomainObject.Predmet.OstaliListFormated_1">
      <item>Robert Toth</item>
      <item>ŽDO GUO Vukovar</item>
      <item>Vlado Šokac</item>
    </derivirana_varijabla>
  </DomainObject.Predmet.OstaliListFormated>
  <DomainObject.Predmet.OstaliListFormatedOIB>
    <izvorni_sadrzaj>
      <item>Robert Toth, OIB 29197968871</item>
      <item>ŽDO GUO Vukovar</item>
      <item>Vlado Šokac, OIB 95457319937</item>
    </izvorni_sadrzaj>
    <derivirana_varijabla naziv="DomainObject.Predmet.OstaliListFormatedOIB_1">
      <item>Robert Toth, OIB 29197968871</item>
      <item>ŽDO GUO Vukovar</item>
      <item>Vlado Šokac, OIB 95457319937</item>
    </derivirana_varijabla>
  </DomainObject.Predmet.OstaliListFormatedOIB>
  <DomainObject.Predmet.OstaliListFormatedWithAdress>
    <izvorni_sadrzaj>
      <item>Robert Toth, Ivana Gorana Kovačića 92, 32000 Vukovar</item>
      <item>ŽDO GUO Vukovar</item>
      <item>Vlado Šokac, Fiskulturna 12, 31551 Bistrinci</item>
    </izvorni_sadrzaj>
    <derivirana_varijabla naziv="DomainObject.Predmet.OstaliListFormatedWithAdress_1">
      <item>Robert Toth, Ivana Gorana Kovačića 92, 32000 Vukovar</item>
      <item>ŽDO GUO Vukovar</item>
      <item>Vlado Šokac, Fiskulturna 12, 31551 Bistrinci</item>
    </derivirana_varijabla>
  </DomainObject.Predmet.OstaliListFormatedWithAdress>
  <DomainObject.Predmet.OstaliListFormatedWithAdressOIB>
    <izvorni_sadrzaj>
      <item>Robert Toth, OIB 29197968871, Ivana Gorana Kovačića 92, 32000 Vukovar</item>
      <item>ŽDO GUO Vukovar</item>
      <item>Vlado Šokac, OIB 95457319937, Fiskulturna 12, 31551 Bistrinci</item>
    </izvorni_sadrzaj>
    <derivirana_varijabla naziv="DomainObject.Predmet.OstaliListFormatedWithAdressOIB_1">
      <item>Robert Toth, OIB 29197968871, Ivana Gorana Kovačića 92, 32000 Vukovar</item>
      <item>ŽDO GUO Vukovar</item>
      <item>Vlado Šokac, OIB 95457319937, Fiskulturna 12, 31551 Bistrinci</item>
    </derivirana_varijabla>
  </DomainObject.Predmet.OstaliListFormatedWithAdressOIB>
  <DomainObject.Predmet.OstaliListNazivFormated>
    <izvorni_sadrzaj>
      <item>Robert Toth</item>
      <item>ŽDO GUO Vukovar</item>
      <item>Vlado Šokac</item>
    </izvorni_sadrzaj>
    <derivirana_varijabla naziv="DomainObject.Predmet.OstaliListNazivFormated_1">
      <item>Robert Toth</item>
      <item>ŽDO GUO Vukovar</item>
      <item>Vlado Šokac</item>
    </derivirana_varijabla>
  </DomainObject.Predmet.OstaliListNazivFormated>
  <DomainObject.Predmet.OstaliListNazivFormatedOIB>
    <izvorni_sadrzaj>
      <item>Robert Toth, OIB 29197968871</item>
      <item>ŽDO GUO Vukovar</item>
      <item>Vlado Šokac, OIB 95457319937</item>
    </izvorni_sadrzaj>
    <derivirana_varijabla naziv="DomainObject.Predmet.OstaliListNazivFormatedOIB_1">
      <item>Robert Toth, OIB 29197968871</item>
      <item>ŽDO GUO Vukovar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DUNAVSKO BRODARSKO DRUŠTVO d.o.o. za riječnu plovidbu</izvorni_sadrzaj>
    <derivirana_varijabla naziv="DomainObject.Predmet.ProtustrankaIDrugi_1">DUNAVSKO BRODARSKO DRUŠTVO d.o.o. za riječnu plovidbu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DUNAVSKO BRODARSKO DRUŠTVO d.o.o. za riječnu plovidbu, OIB 32419654032, I. G. Kovačića 1, 32000 Vukovar</izvorni_sadrzaj>
    <derivirana_varijabla naziv="DomainObject.Predmet.ProtustrankaIDrugiAdressOIB_1">DUNAVSKO BRODARSKO DRUŠTVO d.o.o. za riječnu plovidbu, OIB 32419654032, I. G. Kovačića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DUNAVSKO BRODARSKO DRUŠTVO d.o.o. za riječnu plovidbu</item>
      <item>Robert Toth</item>
      <item>ŽDO GUO Vukovar</item>
      <item>Vlado Šokac</item>
    </izvorni_sadrzaj>
    <derivirana_varijabla naziv="DomainObject.Predmet.SudioniciListNaziv_1">
      <item>FINA RC OSIJEK</item>
      <item>DUNAVSKO BRODARSKO DRUŠTVO d.o.o. za riječnu plovidbu</item>
      <item>Robert Toth</item>
      <item>ŽDO GUO Vukovar</item>
      <item>Vlado Šokac</item>
    </derivirana_varijabla>
  </DomainObject.Predmet.SudioniciListNaziv>
  <DomainObject.Predmet.SudioniciListAdressOIB>
    <izvorni_sadrzaj>
      <item>FINA RC OSIJEK, OIB 85821130368</item>
      <item>DUNAVSKO BRODARSKO DRUŠTVO d.o.o. za riječnu plovidbu, OIB 32419654032, I. G. Kovačića 1,32000 Vukovar</item>
      <item>Robert Toth, OIB 29197968871, Ivana Gorana Kovačića 92,32000 Vukovar</item>
      <item>ŽDO GUO Vukovar</item>
      <item>Vlado Šokac, OIB 95457319937, Fiskulturna 12,31551 Bistrinci</item>
    </izvorni_sadrzaj>
    <derivirana_varijabla naziv="DomainObject.Predmet.SudioniciListAdressOIB_1">
      <item>FINA RC OSIJEK, OIB 85821130368</item>
      <item>DUNAVSKO BRODARSKO DRUŠTVO d.o.o. za riječnu plovidbu, OIB 32419654032, I. G. Kovačića 1,32000 Vukovar</item>
      <item>Robert Toth, OIB 29197968871, Ivana Gorana Kovačića 92,32000 Vukovar</item>
      <item>ŽDO GUO Vukovar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32419654032</item>
      <item>, OIB 29197968871</item>
      <item>, OIB null</item>
      <item>, OIB 95457319937</item>
    </izvorni_sadrzaj>
    <derivirana_varijabla naziv="DomainObject.Predmet.SudioniciListNazivOIB_1">
      <item>, OIB 85821130368</item>
      <item>, OIB 32419654032</item>
      <item>, OIB 29197968871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45C5A-862B-442A-9A85-63461180A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685</properties:Words>
  <properties:Characters>3730</properties:Characters>
  <properties:Lines>101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2016-08-23T10:14:00Z</dcterms:modified>
  <cp:revision>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