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F37D4" w:rsidR="00B95C82" w:rsidRPr="00B95C82">
        <w:tc>
          <w:tcPr>
            <w:tcW w:type="dxa" w:w="2985"/>
            <w:shd w:fill="auto" w:color="auto" w:val="clear"/>
          </w:tcPr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 w:rsidRPr="00B95C8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a4ccc09" w14:paraId="a4ccc09" w:rsidRDefault="00B95C82" w:rsidP="00B95C82" w:rsidR="00B95C82" w:rsidRPr="00B95C8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F37D4" w:rsidR="00B95C82" w:rsidRPr="00B95C82">
        <w:trPr>
          <w:jc w:val="right"/>
        </w:trPr>
        <w:tc>
          <w:tcPr>
            <w:tcW w:type="dxa" w:w="4320"/>
          </w:tcPr>
          <w:p w:rsidRDefault="00567BE1" w:rsidP="00B95C82" w:rsidR="00B95C82" w:rsidRPr="00B95C8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St-48/2015-37</w:t>
            </w:r>
          </w:p>
        </w:tc>
      </w:tr>
    </w:tbl>
    <w:p w:rsidRDefault="00B95C82" w:rsidP="00B95C82" w:rsidR="00B95C82" w:rsidRPr="00B95C82">
      <w:pPr>
        <w:spacing w:after="0"/>
        <w:jc w:val="right"/>
        <w:rPr>
          <w:rFonts w:cs="Times New Roman" w:eastAsia="Times New Roman"/>
          <w:lang w:eastAsia="en-AU"/>
        </w:rPr>
      </w:pPr>
    </w:p>
    <w:p w:rsidRDefault="00B95C82" w:rsidP="00B95C82" w:rsidR="00B95C82" w:rsidRPr="00B95C82">
      <w:pPr>
        <w:spacing w:after="0"/>
        <w:jc w:val="both"/>
        <w:rPr>
          <w:rFonts w:cs="Times New Roman" w:eastAsia="Times New Roman"/>
          <w:lang w:eastAsia="en-AU"/>
        </w:rPr>
      </w:pPr>
    </w:p>
    <w:p w:rsidRDefault="00B95C82" w:rsidP="00B95C82" w:rsidR="00B95C82" w:rsidRPr="00B95C82">
      <w:pPr>
        <w:spacing w:after="0"/>
        <w:jc w:val="center"/>
        <w:rPr>
          <w:rFonts w:cs="Times New Roman" w:eastAsia="Times New Roman"/>
          <w:lang w:eastAsia="en-AU"/>
        </w:rPr>
      </w:pPr>
      <w:r w:rsidRPr="00B95C82">
        <w:rPr>
          <w:rFonts w:cs="Times New Roman" w:eastAsia="Times New Roman"/>
          <w:lang w:eastAsia="en-AU"/>
        </w:rPr>
        <w:t>R E P U B L I K A   H R V A T S K A</w:t>
      </w:r>
    </w:p>
    <w:p w:rsidRDefault="00B95C82" w:rsidP="00B95C82" w:rsidR="00B95C82" w:rsidRPr="00B95C82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B95C82" w:rsidP="00567BE1" w:rsidR="00B95C82">
      <w:pPr>
        <w:spacing w:after="0"/>
        <w:jc w:val="center"/>
        <w:rPr>
          <w:rFonts w:cs="Times New Roman" w:eastAsia="Times New Roman"/>
          <w:lang w:eastAsia="en-AU"/>
        </w:rPr>
      </w:pPr>
      <w:r w:rsidRPr="00B95C82">
        <w:rPr>
          <w:rFonts w:cs="Times New Roman" w:eastAsia="Times New Roman"/>
          <w:lang w:eastAsia="en-AU"/>
        </w:rPr>
        <w:t xml:space="preserve">R J E Š E NJ E   </w:t>
      </w:r>
    </w:p>
    <w:p w:rsidRDefault="00567BE1" w:rsidP="00567BE1" w:rsidR="00567BE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67BE1" w:rsidP="00567BE1" w:rsidR="00567BE1" w:rsidRPr="00567BE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91125" w:rsidP="00843C99" w:rsidR="00567BE1">
      <w:pPr>
        <w:pStyle w:val="Bezproreda"/>
        <w:ind w:firstLine="708"/>
        <w:jc w:val="both"/>
      </w:pPr>
      <w:r>
        <w:t>Trgovački sud u Varaždinu</w:t>
      </w:r>
      <w:r w:rsidR="00567BE1">
        <w:t>,</w:t>
      </w:r>
      <w:r>
        <w:t xml:space="preserve"> po sutkinji toga suda Meliti Poljanec-Bubaš, u stečajnom predmetu nad stečajnim dužnikom </w:t>
      </w:r>
      <w:r w:rsidR="00567BE1">
        <w:t>SUPERBIKE TRGOVINA d.o.o. u stečaju, Varaždin, Masarykova 11</w:t>
      </w:r>
      <w:r>
        <w:t xml:space="preserve">, OIB: </w:t>
      </w:r>
      <w:r w:rsidR="00567BE1">
        <w:t>20731743466</w:t>
      </w:r>
      <w:r>
        <w:t xml:space="preserve">, dana </w:t>
      </w:r>
      <w:r w:rsidR="00843C99">
        <w:t>10</w:t>
      </w:r>
      <w:r w:rsidR="00567BE1">
        <w:t>. siječnja 2018.</w:t>
      </w:r>
    </w:p>
    <w:p w:rsidRDefault="00567BE1" w:rsidP="00567BE1" w:rsidR="00567BE1">
      <w:pPr>
        <w:pStyle w:val="Bezproreda"/>
        <w:jc w:val="both"/>
      </w:pPr>
    </w:p>
    <w:p w:rsidRDefault="00567BE1" w:rsidP="00567BE1" w:rsidR="00567BE1">
      <w:pPr>
        <w:pStyle w:val="Bezproreda"/>
        <w:jc w:val="both"/>
      </w:pPr>
    </w:p>
    <w:p w:rsidRDefault="008D5529" w:rsidP="00567BE1" w:rsidR="00086460">
      <w:pPr>
        <w:pStyle w:val="Bezproreda"/>
        <w:jc w:val="center"/>
      </w:pPr>
      <w:r>
        <w:t>r i j e š i o   j e</w:t>
      </w:r>
    </w:p>
    <w:p w:rsidRDefault="00567BE1" w:rsidP="00567BE1" w:rsidR="00567BE1">
      <w:pPr>
        <w:pStyle w:val="Bezproreda"/>
        <w:jc w:val="center"/>
      </w:pPr>
    </w:p>
    <w:p w:rsidRDefault="00567BE1" w:rsidP="00567BE1" w:rsidR="00567BE1">
      <w:pPr>
        <w:pStyle w:val="Bezproreda"/>
        <w:jc w:val="both"/>
      </w:pPr>
    </w:p>
    <w:p w:rsidRDefault="008D5529" w:rsidP="00567BE1" w:rsidR="008D5529">
      <w:pPr>
        <w:pStyle w:val="Bezproreda"/>
        <w:ind w:firstLine="708"/>
        <w:jc w:val="both"/>
      </w:pPr>
      <w:r>
        <w:t>Iz </w:t>
      </w:r>
      <w:r w:rsidR="009019C4">
        <w:t xml:space="preserve">diobne stečajne mase u iznosu od </w:t>
      </w:r>
      <w:r w:rsidR="00352984">
        <w:t>56</w:t>
      </w:r>
      <w:r w:rsidR="00791125">
        <w:t>.</w:t>
      </w:r>
      <w:r w:rsidR="00352984">
        <w:t>341,13</w:t>
      </w:r>
      <w:r w:rsidR="009019C4">
        <w:t xml:space="preserve"> kn, ostvarene </w:t>
      </w:r>
      <w:r w:rsidR="00FB25D5">
        <w:t xml:space="preserve">nakon </w:t>
      </w:r>
      <w:r w:rsidR="00C56A69">
        <w:t>unov</w:t>
      </w:r>
      <w:r w:rsidR="00567BE1">
        <w:t>čenja imovine stečajnog dužnika</w:t>
      </w:r>
      <w:r w:rsidR="00C56A69">
        <w:t xml:space="preserve"> te </w:t>
      </w:r>
      <w:r w:rsidR="00791125">
        <w:t>podmirenja</w:t>
      </w:r>
      <w:r w:rsidR="00C56A69">
        <w:t xml:space="preserve"> troškova stečajnog postupka</w:t>
      </w:r>
      <w:r w:rsidR="00753C26">
        <w:t xml:space="preserve"> </w:t>
      </w:r>
      <w:r w:rsidR="00753C26" w:rsidRPr="005714A2">
        <w:t>(</w:t>
      </w:r>
      <w:r w:rsidR="00721231" w:rsidRPr="005714A2">
        <w:t>1</w:t>
      </w:r>
      <w:r w:rsidR="005714A2" w:rsidRPr="005714A2">
        <w:t>3</w:t>
      </w:r>
      <w:r w:rsidR="00721231" w:rsidRPr="005714A2">
        <w:t>.</w:t>
      </w:r>
      <w:r w:rsidR="00352984">
        <w:t>125,00</w:t>
      </w:r>
      <w:r w:rsidR="00753C26" w:rsidRPr="005714A2">
        <w:t xml:space="preserve"> kn)</w:t>
      </w:r>
      <w:r w:rsidR="00791125" w:rsidRPr="005714A2">
        <w:t>,</w:t>
      </w:r>
      <w:r w:rsidR="00C56A69" w:rsidRPr="005714A2">
        <w:t xml:space="preserve"> </w:t>
      </w:r>
      <w:r w:rsidR="00C56A69">
        <w:t>nag</w:t>
      </w:r>
      <w:r w:rsidR="00791125">
        <w:t>rade stečajno</w:t>
      </w:r>
      <w:r w:rsidR="005714A2">
        <w:t xml:space="preserve">j upraviteljici </w:t>
      </w:r>
      <w:r w:rsidR="00C56A69">
        <w:t xml:space="preserve">u bruto iznosu od </w:t>
      </w:r>
      <w:r w:rsidR="005714A2">
        <w:t>11.303,68</w:t>
      </w:r>
      <w:r w:rsidR="00C56A69">
        <w:t xml:space="preserve"> kn te predvidive troškove koji će nastati nakon zaključenja stečajnog postupka u iznosu od </w:t>
      </w:r>
      <w:r w:rsidR="005714A2">
        <w:t>3</w:t>
      </w:r>
      <w:r w:rsidR="00721231">
        <w:t>.</w:t>
      </w:r>
      <w:r w:rsidR="005714A2">
        <w:t>523,66</w:t>
      </w:r>
      <w:r w:rsidR="00C56A69">
        <w:t xml:space="preserve"> kn, namiruju se </w:t>
      </w:r>
    </w:p>
    <w:p w:rsidRDefault="00E84879" w:rsidP="008D5529" w:rsidR="00E84879">
      <w:pPr>
        <w:ind w:firstLine="720"/>
        <w:jc w:val="both"/>
      </w:pPr>
    </w:p>
    <w:p w:rsidRDefault="008D5529" w:rsidP="008D5529" w:rsidR="002C7AC6">
      <w:pPr>
        <w:ind w:firstLine="720"/>
        <w:jc w:val="both"/>
      </w:pPr>
      <w:r>
        <w:t xml:space="preserve">      1. </w:t>
      </w:r>
      <w:r w:rsidR="00721231">
        <w:t>V</w:t>
      </w:r>
      <w:r w:rsidR="00C56A69">
        <w:t>jerovnici</w:t>
      </w:r>
      <w:r w:rsidR="002C7AC6">
        <w:t xml:space="preserve"> I. višeg isplatnog reda:</w:t>
      </w:r>
    </w:p>
    <w:p w:rsidRDefault="00753C26" w:rsidP="0081733B" w:rsidR="00753C26">
      <w:pPr>
        <w:ind w:left="1080"/>
        <w:jc w:val="both"/>
      </w:pPr>
      <w:r>
        <w:t xml:space="preserve">- </w:t>
      </w:r>
      <w:r w:rsidR="005714A2">
        <w:t xml:space="preserve">Republika Hrvatska, Ministarstvo financija, OIB: 52634238587 u iznosu od 27.135,79 kn                  </w:t>
      </w:r>
    </w:p>
    <w:p w:rsidRDefault="00753C26" w:rsidP="0081733B" w:rsidR="00753C26">
      <w:pPr>
        <w:ind w:left="1080"/>
        <w:jc w:val="both"/>
      </w:pPr>
      <w:r>
        <w:t xml:space="preserve">- </w:t>
      </w:r>
      <w:r w:rsidR="005714A2">
        <w:t>Darko Labaš, Varaždin, Masarykova 11, OIB: 89255066185 u iznosu od 1.253,00 kn</w:t>
      </w:r>
      <w:r w:rsidR="00F57003">
        <w:t>.</w:t>
      </w:r>
    </w:p>
    <w:p w:rsidRDefault="00E84879" w:rsidP="00C65C13" w:rsidR="00E84879">
      <w:pPr>
        <w:ind w:firstLine="720"/>
        <w:jc w:val="center"/>
      </w:pPr>
    </w:p>
    <w:p w:rsidRDefault="00753C26" w:rsidP="00C65C13" w:rsidR="00753C26">
      <w:pPr>
        <w:ind w:firstLine="720"/>
        <w:jc w:val="center"/>
      </w:pPr>
      <w:r w:rsidRPr="00753C26">
        <w:t>Obrazloženje</w:t>
      </w:r>
    </w:p>
    <w:p w:rsidRDefault="00794702" w:rsidP="00C65C13" w:rsidR="00794702">
      <w:pPr>
        <w:ind w:firstLine="720"/>
        <w:jc w:val="center"/>
      </w:pP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C954B3">
        <w:t>ase, stečajn</w:t>
      </w:r>
      <w:r w:rsidR="005714A2">
        <w:t>a upraviteljica</w:t>
      </w:r>
      <w:r w:rsidR="00C954B3">
        <w:t xml:space="preserve"> podni</w:t>
      </w:r>
      <w:r w:rsidR="005714A2">
        <w:t>jela j</w:t>
      </w:r>
      <w:r w:rsidR="00E84879">
        <w:t>e sudu  završno izvješće</w:t>
      </w:r>
      <w:r w:rsidR="00C954B3">
        <w:t xml:space="preserve"> dana </w:t>
      </w:r>
      <w:r w:rsidR="005714A2">
        <w:t>4. travnja 2017.</w:t>
      </w:r>
      <w:r w:rsidR="006516A9">
        <w:t>, u okviru kojeg</w:t>
      </w:r>
      <w:r w:rsidR="00E84879">
        <w:t xml:space="preserve"> završnog izvješća je podni</w:t>
      </w:r>
      <w:r w:rsidR="005714A2">
        <w:t xml:space="preserve">jela </w:t>
      </w:r>
      <w:r w:rsidR="006516A9">
        <w:t>i završni račun.</w:t>
      </w:r>
      <w:r w:rsidR="00C954B3">
        <w:t xml:space="preserve"> </w:t>
      </w:r>
    </w:p>
    <w:p w:rsidRDefault="00C954B3" w:rsidP="008D5529" w:rsidR="00C954B3">
      <w:pPr>
        <w:ind w:firstLine="720"/>
        <w:jc w:val="both"/>
      </w:pPr>
      <w:r>
        <w:t>Stečajna sutkinja is</w:t>
      </w:r>
      <w:r w:rsidR="00E84879">
        <w:t>pitala ja završni račun stečajn</w:t>
      </w:r>
      <w:r w:rsidR="00250AFF">
        <w:t>e</w:t>
      </w:r>
      <w:r w:rsidR="00E84879">
        <w:t xml:space="preserve"> upravitelj</w:t>
      </w:r>
      <w:r w:rsidR="00250AFF">
        <w:t>ice</w:t>
      </w:r>
      <w:r>
        <w:t>, a prihvati</w:t>
      </w:r>
      <w:r w:rsidR="00250AFF">
        <w:t>o ga je   s</w:t>
      </w:r>
      <w:r>
        <w:t>tečajni vjerovni</w:t>
      </w:r>
      <w:r w:rsidR="00250AFF">
        <w:t>k koji je pristupio</w:t>
      </w:r>
      <w:r>
        <w:t xml:space="preserve"> na zakazano završno ročište.</w:t>
      </w:r>
    </w:p>
    <w:p w:rsidRDefault="00086460" w:rsidP="00086460" w:rsidR="00C954B3">
      <w:pPr>
        <w:ind w:firstLine="720"/>
        <w:jc w:val="both"/>
      </w:pPr>
      <w:r>
        <w:lastRenderedPageBreak/>
        <w:t>Stoga je u smislu čl. 164.</w:t>
      </w:r>
      <w:r w:rsidR="00250AFF">
        <w:t xml:space="preserve"> a</w:t>
      </w:r>
      <w:r>
        <w:t xml:space="preserve"> st.</w:t>
      </w:r>
      <w:r w:rsidR="00250AFF">
        <w:t xml:space="preserve"> </w:t>
      </w:r>
      <w:r>
        <w:t xml:space="preserve">3., a u svezi sa čl. 170. Stečajnog zakona (''Narodne novine'' broj 44/96, 29/99, 129/00, </w:t>
      </w:r>
      <w:r w:rsidR="00250AFF">
        <w:t>123/03, 82/06, 116/10, 25/12, 12</w:t>
      </w:r>
      <w:r>
        <w:t>3/12) odlučeno kao u izreci.</w:t>
      </w:r>
    </w:p>
    <w:p w:rsidRDefault="00E84879" w:rsidP="00250AFF" w:rsidR="008D5529">
      <w:pPr>
        <w:ind w:firstLine="720"/>
        <w:jc w:val="center"/>
      </w:pPr>
      <w:r>
        <w:t xml:space="preserve">U Varaždinu </w:t>
      </w:r>
      <w:r w:rsidR="00843C99">
        <w:t>10</w:t>
      </w:r>
      <w:r w:rsidR="00250AFF">
        <w:t xml:space="preserve">. siječnja 2018. </w:t>
      </w:r>
    </w:p>
    <w:p w:rsidRDefault="00250AFF" w:rsidP="00250AFF" w:rsidR="00250AFF">
      <w:pPr>
        <w:ind w:firstLine="720"/>
        <w:jc w:val="center"/>
      </w:pPr>
    </w:p>
    <w:p w:rsidRDefault="00250AFF" w:rsidP="00250AFF" w:rsidR="00250AFF">
      <w:pPr>
        <w:ind w:firstLine="720" w:left="4248"/>
        <w:jc w:val="center"/>
      </w:pPr>
      <w:r>
        <w:t>Sutkinja</w:t>
      </w:r>
    </w:p>
    <w:p w:rsidRDefault="00250AFF" w:rsidP="00D76805" w:rsidR="00D76805">
      <w:pPr>
        <w:ind w:firstLine="720" w:left="4248"/>
        <w:jc w:val="center"/>
      </w:pPr>
      <w:r>
        <w:t>Melita Poljanec Bubaš</w:t>
      </w:r>
      <w:r w:rsidR="00D76805">
        <w:t>, v.r.</w:t>
      </w:r>
    </w:p>
    <w:p w:rsidRDefault="00D76805" w:rsidP="00250AFF" w:rsidR="00D76805">
      <w:pPr>
        <w:ind w:firstLine="720" w:left="4248"/>
        <w:jc w:val="center"/>
      </w:pPr>
      <w:r>
        <w:t xml:space="preserve">Za točnost otpravka-ovlašteni službenik: </w:t>
      </w:r>
    </w:p>
    <w:p w:rsidRDefault="00250AFF" w:rsidP="00250AFF" w:rsidR="00250AFF">
      <w:pPr>
        <w:ind w:firstLine="720"/>
        <w:jc w:val="center"/>
      </w:pPr>
    </w:p>
    <w:p w:rsidRDefault="008D5529" w:rsidP="00250AFF" w:rsidR="00C317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C73">
        <w:t xml:space="preserve">       </w:t>
      </w:r>
      <w:r w:rsidR="007A3833">
        <w:t xml:space="preserve">   </w:t>
      </w:r>
      <w:r w:rsidR="00932C73">
        <w:t xml:space="preserve">  </w:t>
      </w:r>
      <w:r w:rsidR="00250AFF">
        <w:t xml:space="preserve"> </w:t>
      </w:r>
    </w:p>
    <w:p w:rsidRDefault="008D5529" w:rsidP="00250AFF" w:rsidR="00250AFF">
      <w:pPr>
        <w:pStyle w:val="Bezproreda"/>
        <w:jc w:val="both"/>
      </w:pPr>
      <w:r>
        <w:t>U</w:t>
      </w:r>
      <w:r w:rsidR="00250AFF">
        <w:t>puta o pravnom lijeku:</w:t>
      </w:r>
    </w:p>
    <w:p w:rsidRDefault="008D5529" w:rsidP="00250AFF" w:rsidR="008D5529">
      <w:pPr>
        <w:pStyle w:val="Bezproreda"/>
        <w:jc w:val="both"/>
      </w:pPr>
      <w:r>
        <w:t>Protiv ovoga rješenja stranke i sve osobe koje su polagale pravo na namirenje iz</w:t>
      </w:r>
      <w:r w:rsidR="00932C73">
        <w:t xml:space="preserve"> stečajne mase</w:t>
      </w:r>
      <w:r>
        <w:t xml:space="preserve"> mogu podnijeti žalbu u roku od osam dana od dana primitka prijepisa rješenja. Žalba se podnosi ovome sudu u tri istovjetna primjerka, a o njoj odlučuje Visoki trgovački sud Republike Hrvatske.</w:t>
      </w:r>
    </w:p>
    <w:p w:rsidRDefault="008D5529" w:rsidP="008D5529" w:rsidR="008D5529"/>
    <w:p w:rsidRDefault="008D5529" w:rsidP="008D5529" w:rsidR="008D5529">
      <w:r>
        <w:t>DNA:</w:t>
      </w:r>
    </w:p>
    <w:p w:rsidRDefault="00E84879" w:rsidP="00932C73" w:rsidR="00C3179D">
      <w:pPr>
        <w:spacing w:after="0"/>
        <w:rPr>
          <w:rFonts w:eastAsia="Calibri"/>
        </w:rPr>
      </w:pPr>
      <w:r>
        <w:t xml:space="preserve">1. </w:t>
      </w:r>
      <w:r w:rsidR="00794702">
        <w:t>Stečajna upraviteljica Slavica Orehovec iz Čakovca, F. Prešerna 11b</w:t>
      </w:r>
    </w:p>
    <w:p w:rsidRDefault="00932C73" w:rsidP="00932C73" w:rsidR="008D5529">
      <w:pPr>
        <w:spacing w:after="0"/>
      </w:pPr>
      <w:r>
        <w:t>2</w:t>
      </w:r>
      <w:r w:rsidR="008D5529">
        <w:t xml:space="preserve">. </w:t>
      </w:r>
      <w:r w:rsidR="00794702">
        <w:t>S</w:t>
      </w:r>
      <w:r>
        <w:t>tečajna e-oglasna ploča suda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4F0" w:rsidP="008D5529" w:rsidR="006724F0">
      <w:pPr>
        <w:spacing w:after="0"/>
      </w:pPr>
      <w:r>
        <w:separator/>
      </w:r>
    </w:p>
  </w:endnote>
  <w:endnote w:id="0" w:type="continuationSeparator">
    <w:p w:rsidRDefault="006724F0" w:rsidP="008D5529" w:rsidR="006724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4F0" w:rsidP="008D5529" w:rsidR="006724F0">
      <w:pPr>
        <w:spacing w:after="0"/>
      </w:pPr>
      <w:r>
        <w:separator/>
      </w:r>
    </w:p>
  </w:footnote>
  <w:footnote w:id="0" w:type="continuationSeparator">
    <w:p w:rsidRDefault="006724F0" w:rsidP="008D5529" w:rsidR="006724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499">
          <w:rPr>
            <w:noProof/>
          </w:rPr>
          <w:t>2</w:t>
        </w:r>
        <w:r>
          <w:fldChar w:fldCharType="end"/>
        </w:r>
      </w:p>
      <w:p w:rsidRDefault="008D5529" w:rsidR="00567BE1">
        <w:pPr>
          <w:pStyle w:val="Zaglavlje"/>
          <w:jc w:val="center"/>
        </w:pPr>
        <w:r>
          <w:tab/>
        </w:r>
        <w:r>
          <w:tab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F37D4" w:rsidR="00567BE1" w:rsidRPr="00B95C82">
      <w:trPr>
        <w:jc w:val="right"/>
      </w:trPr>
      <w:tc>
        <w:tcPr>
          <w:tcW w:type="dxa" w:w="4320"/>
        </w:tcPr>
        <w:p w:rsidRDefault="00567BE1" w:rsidP="00FF37D4" w:rsidR="00567BE1" w:rsidRPr="00B95C82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St-48/2015-37</w:t>
          </w:r>
        </w:p>
      </w:tc>
    </w:tr>
  </w:tbl>
  <w:p w:rsidRDefault="008D5529" w:rsidR="008D5529">
    <w:pPr>
      <w:pStyle w:val="Zaglavlje"/>
      <w:jc w:val="center"/>
    </w:pPr>
  </w:p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R="00932C73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86460"/>
    <w:rsid w:val="000F5008"/>
    <w:rsid w:val="001476AC"/>
    <w:rsid w:val="001811F5"/>
    <w:rsid w:val="00197345"/>
    <w:rsid w:val="0021548A"/>
    <w:rsid w:val="00250AFF"/>
    <w:rsid w:val="00291F29"/>
    <w:rsid w:val="002C7AC6"/>
    <w:rsid w:val="00333EAE"/>
    <w:rsid w:val="003520A3"/>
    <w:rsid w:val="00352984"/>
    <w:rsid w:val="00370972"/>
    <w:rsid w:val="00390499"/>
    <w:rsid w:val="004A6737"/>
    <w:rsid w:val="004C1933"/>
    <w:rsid w:val="0050452D"/>
    <w:rsid w:val="005236AC"/>
    <w:rsid w:val="00557230"/>
    <w:rsid w:val="00567BE1"/>
    <w:rsid w:val="005714A2"/>
    <w:rsid w:val="006516A9"/>
    <w:rsid w:val="006724F0"/>
    <w:rsid w:val="00721231"/>
    <w:rsid w:val="00753C26"/>
    <w:rsid w:val="007644C6"/>
    <w:rsid w:val="00791125"/>
    <w:rsid w:val="00794702"/>
    <w:rsid w:val="007A3833"/>
    <w:rsid w:val="0081733B"/>
    <w:rsid w:val="00843C99"/>
    <w:rsid w:val="008D34C7"/>
    <w:rsid w:val="008D5529"/>
    <w:rsid w:val="009019C4"/>
    <w:rsid w:val="00901FF1"/>
    <w:rsid w:val="00932C73"/>
    <w:rsid w:val="009D6208"/>
    <w:rsid w:val="00A262C7"/>
    <w:rsid w:val="00A625AE"/>
    <w:rsid w:val="00B10620"/>
    <w:rsid w:val="00B319D9"/>
    <w:rsid w:val="00B95C82"/>
    <w:rsid w:val="00C3179D"/>
    <w:rsid w:val="00C56A69"/>
    <w:rsid w:val="00C65C13"/>
    <w:rsid w:val="00C954B3"/>
    <w:rsid w:val="00D138C4"/>
    <w:rsid w:val="00D7486A"/>
    <w:rsid w:val="00D76805"/>
    <w:rsid w:val="00E84879"/>
    <w:rsid w:val="00EA5C32"/>
    <w:rsid w:val="00F57003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7BE1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7BE1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St-48/2015</izvorni_sadrzaj>
    <derivirana_varijabla naziv="DomainObject.Predmet.OznakaBroj_1">St-48/2015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SUPERBIKE TRGOVINA društvo s ograničenom odgovornošću za trgovinu, uvoz-izvoz</izvorni_sadrzaj>
    <derivirana_varijabla naziv="DomainObject.Predmet.ProtustrankaFormated_1">  SUPERBIKE TRGOVINA društvo s ograničenom odgovornošću za trgovinu, uvoz-izvoz</derivirana_varijabla>
  </DomainObject.Predmet.ProtustrankaFormated>
  <DomainObject.Predmet.ProtustrankaFormatedOIB>
    <izvorni_sadrzaj>  SUPERBIKE TRGOVINA društvo s ograničenom odgovornošću za trgovinu, uvoz-izvoz, OIB 20731743466</izvorni_sadrzaj>
    <derivirana_varijabla naziv="DomainObject.Predmet.ProtustrankaFormatedOIB_1">  SUPERBIKE TRGOVINA društvo s ograničenom odgovornošću za trgovinu, uvoz-izvoz, OIB 20731743466</derivirana_varijabla>
  </DomainObject.Predmet.ProtustrankaFormatedOIB>
  <DomainObject.Predmet.ProtustrankaFormatedWithAdress>
    <izvorni_sadrzaj> SUPERBIKE TRGOVINA društvo s ograničenom odgovornošću za trgovinu, uvoz-izvoz, Masarikova 11, 42000 Varaždin</izvorni_sadrzaj>
    <derivirana_varijabla naziv="DomainObject.Predmet.ProtustrankaFormatedWithAdress_1"> SUPERBIKE TRGOVINA društvo s ograničenom odgovornošću za trgovinu, uvoz-izvoz, Masarikova 11, 42000 Varaždin</derivirana_varijabla>
  </DomainObject.Predmet.ProtustrankaFormatedWithAdress>
  <DomainObject.Predmet.ProtustrankaFormatedWithAdressOIB>
    <izvorni_sadrzaj> SUPERBIKE TRGOVINA društvo s ograničenom odgovornošću za trgovinu, uvoz-izvoz, OIB 20731743466, Masarikova 11, 42000 Varaždin</izvorni_sadrzaj>
    <derivirana_varijabla naziv="DomainObject.Predmet.ProtustrankaFormatedWithAdressOIB_1"> SUPERBIKE TRGOVINA društvo s ograničenom odgovornošću za trgovinu, uvoz-izvoz, OIB 20731743466, Masarikova 11, 42000 Varaždin</derivirana_varijabla>
  </DomainObject.Predmet.ProtustrankaFormatedWithAdressOIB>
  <DomainObject.Predmet.ProtustrankaWithAdress>
    <izvorni_sadrzaj>SUPERBIKE TRGOVINA društvo s ograničenom odgovornošću za trgovinu, uvoz-izvoz Masarikova 11, 42000 Varaždin</izvorni_sadrzaj>
    <derivirana_varijabla naziv="DomainObject.Predmet.ProtustrankaWithAdress_1">SUPERBIKE TRGOVINA društvo s ograničenom odgovornošću za trgovinu, uvoz-izvoz Masarikova 11, 42000 Varaždin</derivirana_varijabla>
  </DomainObject.Predmet.ProtustrankaWithAdress>
  <DomainObject.Predmet.ProtustrankaWithAdressOIB>
    <izvorni_sadrzaj>SUPERBIKE TRGOVINA društvo s ograničenom odgovornošću za trgovinu, uvoz-izvoz, OIB 20731743466, Masarikova 11, 42000 Varaždin</izvorni_sadrzaj>
    <derivirana_varijabla naziv="DomainObject.Predmet.ProtustrankaWithAdressOIB_1">SUPERBIKE TRGOVINA društvo s ograničenom odgovornošću za trgovinu, uvoz-izvoz, OIB 20731743466, Masarikova 11, 42000 Varaždin</derivirana_varijabla>
  </DomainObject.Predmet.ProtustrankaWithAdressOIB>
  <DomainObject.Predmet.ProtustrankaNazivFormated>
    <izvorni_sadrzaj>SUPERBIKE TRGOVINA društvo s ograničenom odgovornošću za trgovinu, uvoz-izvoz</izvorni_sadrzaj>
    <derivirana_varijabla naziv="DomainObject.Predmet.ProtustrankaNazivFormated_1">SUPERBIKE TRGOVINA društvo s ograničenom odgovornošću za trgovinu, uvoz-izvoz</derivirana_varijabla>
  </DomainObject.Predmet.ProtustrankaNazivFormated>
  <DomainObject.Predmet.ProtustrankaNazivFormatedOIB>
    <izvorni_sadrzaj>SUPERBIKE TRGOVINA društvo s ograničenom odgovornošću za trgovinu, uvoz-izvoz, OIB 20731743466</izvorni_sadrzaj>
    <derivirana_varijabla naziv="DomainObject.Predmet.ProtustrankaNazivFormatedOIB_1">SUPERBIKE TRGOVINA društvo s ograničenom odgovornošću za trgovinu, uvoz-izvoz, OIB 20731743466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906074.00</izvorni_sadrzaj>
    <derivirana_varijabla naziv="DomainObject.Predmet.TrenutnaVrijednost_1">906074.00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SUPERBIKE TRGOVINA društvo s ograničenom odgovornošću za trgovinu, uvoz-izvoz</item>
    </izvorni_sadrzaj>
    <derivirana_varijabla naziv="DomainObject.Predmet.ProtuStrankaListFormated_1">
      <item>SUPERBIKE TRGOVINA društvo s ograničenom odgovornošću za trgovinu, uvoz-izvoz</item>
    </derivirana_varijabla>
  </DomainObject.Predmet.ProtuStrankaListFormated>
  <DomainObject.Predmet.ProtuStrankaListFormatedOIB>
    <izvorni_sadrzaj>
      <item>SUPERBIKE TRGOVINA društvo s ograničenom odgovornošću za trgovinu, uvoz-izvoz, OIB 20731743466</item>
    </izvorni_sadrzaj>
    <derivirana_varijabla naziv="DomainObject.Predmet.ProtuStrankaListFormatedOIB_1">
      <item>SUPERBIKE TRGOVINA društvo s ograničenom odgovornošću za trgovinu, uvoz-izvoz, OIB 20731743466</item>
    </derivirana_varijabla>
  </DomainObject.Predmet.ProtuStrankaListFormatedOIB>
  <DomainObject.Predmet.ProtuStrankaListFormatedWithAdress>
    <izvorni_sadrzaj>
      <item>SUPERBIKE TRGOVINA društvo s ograničenom odgovornošću za trgovinu, uvoz-izvoz, Masarikova 11, 42000 Varaždin</item>
    </izvorni_sadrzaj>
    <derivirana_varijabla naziv="DomainObject.Predmet.ProtuStrankaListFormatedWithAdress_1">
      <item>SUPERBIKE TRGOVINA društvo s ograničenom odgovornošću za trgovinu, uvoz-izvoz, Masarikova 11, 42000 Varaždin</item>
    </derivirana_varijabla>
  </DomainObject.Predmet.ProtuStrankaListFormatedWithAdress>
  <DomainObject.Predmet.ProtuStrankaListFormatedWithAdressOIB>
    <izvorni_sadrzaj>
      <item>SUPERBIKE TRGOVINA društvo s ograničenom odgovornošću za trgovinu, uvoz-izvoz, OIB 20731743466, Masarikova 11, 42000 Varaždin</item>
    </izvorni_sadrzaj>
    <derivirana_varijabla naziv="DomainObject.Predmet.ProtuStrankaListFormatedWithAdressOIB_1">
      <item>SUPERBIKE TRGOVINA društvo s ograničenom odgovornošću za trgovinu, uvoz-izvoz, OIB 20731743466, Masarikova 11, 42000 Varaždin</item>
    </derivirana_varijabla>
  </DomainObject.Predmet.ProtuStrankaListFormatedWithAdressOIB>
  <DomainObject.Predmet.ProtuStrankaListNazivFormated>
    <izvorni_sadrzaj>
      <item>SUPERBIKE TRGOVINA društvo s ograničenom odgovornošću za trgovinu, uvoz-izvoz</item>
    </izvorni_sadrzaj>
    <derivirana_varijabla naziv="DomainObject.Predmet.ProtuStrankaListNazivFormated_1">
      <item>SUPERBIKE TRGOVINA društvo s ograničenom odgovornošću za trgovinu, uvoz-izvoz</item>
    </derivirana_varijabla>
  </DomainObject.Predmet.ProtuStrankaListNazivFormated>
  <DomainObject.Predmet.ProtuStrankaListNazivFormatedOIB>
    <izvorni_sadrzaj>
      <item>SUPERBIKE TRGOVINA društvo s ograničenom odgovornošću za trgovinu, uvoz-izvoz, OIB 20731743466</item>
    </izvorni_sadrzaj>
    <derivirana_varijabla naziv="DomainObject.Predmet.ProtuStrankaListNazivFormatedOIB_1">
      <item>SUPERBIKE TRGOVINA društvo s ograničenom odgovornošću za trgovinu, uvoz-izvoz, OIB 20731743466</item>
    </derivirana_varijabla>
  </DomainObject.Predmet.ProtuStrankaListNazivFormatedOIB>
  <DomainObject.Predmet.OstaliListFormated>
    <izvorni_sadrzaj>
      <item>Sudski registar</item>
      <item>SLAVICA OREHOVEC</item>
      <item>PIAGGIO HRVATSKA društvo s ograničenom odgovornošću za trgovinu motornim vozilima</item>
      <item>Josip Martinić</item>
    </izvorni_sadrzaj>
    <derivirana_varijabla naziv="DomainObject.Predmet.OstaliListFormated_1">
      <item>Sudski registar</item>
      <item>SLAVICA OREHOVEC</item>
      <item>PIAGGIO HRVATSKA društvo s ograničenom odgovornošću za trgovinu motornim vozilima</item>
      <item>Josip Martinić</item>
    </derivirana_varijabla>
  </DomainObject.Predmet.OstaliListFormated>
  <DomainObject.Predmet.OstaliListFormatedOIB>
    <izvorni_sadrzaj>
      <item>Sudski registar</item>
      <item>SLAVICA OREHOVEC, OIB 69855771162</item>
      <item>PIAGGIO HRVATSKA društvo s ograničenom odgovornošću za trgovinu motornim vozilima, OIB 94509256847</item>
      <item>Josip Martinić</item>
    </izvorni_sadrzaj>
    <derivirana_varijabla naziv="DomainObject.Predmet.OstaliListFormatedOIB_1">
      <item>Sudski registar</item>
      <item>SLAVICA OREHOVEC, OIB 69855771162</item>
      <item>PIAGGIO HRVATSKA društvo s ograničenom odgovornošću za trgovinu motornim vozilima, OIB 94509256847</item>
      <item>Josip Martinić</item>
    </derivirana_varijabla>
  </DomainObject.Predmet.OstaliListFormatedOIB>
  <DomainObject.Predmet.OstaliListFormatedWithAdress>
    <izvorni_sadrzaj>
      <item>Sudski registar</item>
      <item>SLAVICA OREHOVEC, F.PREŠERNA 11b, 40000 Čakovec</item>
      <item>PIAGGIO HRVATSKA društvo s ograničenom odgovornošću za trgovinu motornim vozilima, Kralja Stjepana Držislava 7, 21000 Split</item>
      <item>Josip Martinić, Ivana Lučića 2a, 10000 Zagreb</item>
    </izvorni_sadrzaj>
    <derivirana_varijabla naziv="DomainObject.Predmet.OstaliListFormatedWithAdress_1">
      <item>Sudski registar</item>
      <item>SLAVICA OREHOVEC, F.PREŠERNA 11b, 40000 Čakovec</item>
      <item>PIAGGIO HRVATSKA društvo s ograničenom odgovornošću za trgovinu motornim vozilima, Kralja Stjepana Držislava 7, 21000 Split</item>
      <item>Josip Martinić, Ivana Lučića 2a, 10000 Zagreb</item>
    </derivirana_varijabla>
  </DomainObject.Predmet.OstaliListFormatedWithAdress>
  <DomainObject.Predmet.OstaliListFormatedWithAdressOIB>
    <izvorni_sadrzaj>
      <item>Sudski registar</item>
      <item>SLAVICA OREHOVEC, OIB 69855771162, F.PREŠERNA 11b, 40000 Čakovec</item>
      <item>PIAGGIO HRVATSKA društvo s ograničenom odgovornošću za trgovinu motornim vozilima, OIB 94509256847, Kralja Stjepana Držislava 7, 21000 Split</item>
      <item>Josip Martinić, Ivana Lučića 2a, 10000 Zagreb</item>
    </izvorni_sadrzaj>
    <derivirana_varijabla naziv="DomainObject.Predmet.OstaliListFormatedWithAdressOIB_1">
      <item>Sudski registar</item>
      <item>SLAVICA OREHOVEC, OIB 69855771162, F.PREŠERNA 11b, 40000 Čakovec</item>
      <item>PIAGGIO HRVATSKA društvo s ograničenom odgovornošću za trgovinu motornim vozilima, OIB 94509256847, Kralja Stjepana Držislava 7, 21000 Split</item>
      <item>Josip Martinić, Ivana Lučića 2a, 10000 Zagreb</item>
    </derivirana_varijabla>
  </DomainObject.Predmet.OstaliListFormatedWithAdressOIB>
  <DomainObject.Predmet.OstaliListNazivFormated>
    <izvorni_sadrzaj>
      <item>Sudski registar</item>
      <item>SLAVICA OREHOVEC</item>
      <item>PIAGGIO HRVATSKA društvo s ograničenom odgovornošću za trgovinu motornim vozilima</item>
      <item>Josip Martinić</item>
    </izvorni_sadrzaj>
    <derivirana_varijabla naziv="DomainObject.Predmet.OstaliListNazivFormated_1">
      <item>Sudski registar</item>
      <item>SLAVICA OREHOVEC</item>
      <item>PIAGGIO HRVATSKA društvo s ograničenom odgovornošću za trgovinu motornim vozilima</item>
      <item>Josip Martinić</item>
    </derivirana_varijabla>
  </DomainObject.Predmet.OstaliListNazivFormated>
  <DomainObject.Predmet.OstaliListNazivFormatedOIB>
    <izvorni_sadrzaj>
      <item>Sudski registar</item>
      <item>SLAVICA OREHOVEC, OIB 69855771162</item>
      <item>PIAGGIO HRVATSKA društvo s ograničenom odgovornošću za trgovinu motornim vozilima, OIB 94509256847</item>
      <item>Josip Martinić</item>
    </izvorni_sadrzaj>
    <derivirana_varijabla naziv="DomainObject.Predmet.OstaliListNazivFormatedOIB_1">
      <item>Sudski registar</item>
      <item>SLAVICA OREHOVEC, OIB 69855771162</item>
      <item>PIAGGIO HRVATSKA društvo s ograničenom odgovornošću za trgovinu motornim vozilima, OIB 94509256847</item>
      <item>Josip Martinić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SUPERBIKE TRGOVINA društvo s ograničenom odgovornošću za trgovinu, uvoz-izvoz</izvorni_sadrzaj>
    <derivirana_varijabla naziv="DomainObject.Predmet.ProtustrankaIDrugi_1">SUPERBIKE TRGOVINA društvo s ograničenom odgovornošću za trgovinu,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SUPERBIKE TRGOVINA društvo s ograničenom odgovornošću za trgovinu, uvoz-izvoz, OIB 20731743466, Masarikova 11, 42000 Varaždin</izvorni_sadrzaj>
    <derivirana_varijabla naziv="DomainObject.Predmet.ProtustrankaIDrugiAdressOIB_1">SUPERBIKE TRGOVINA društvo s ograničenom odgovornošću za trgovinu, uvoz-izvoz, OIB 20731743466, Masarikova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SUPERBIKE TRGOVINA društvo s ograničenom odgovornošću za trgovinu, uvoz-izvoz</item>
      <item>Sudski registar</item>
      <item>SLAVICA OREHOVEC</item>
      <item>PIAGGIO HRVATSKA društvo s ograničenom odgovornošću za trgovinu motornim vozilima</item>
      <item>Josip Martinić</item>
    </izvorni_sadrzaj>
    <derivirana_varijabla naziv="DomainObject.Predmet.SudioniciListNaziv_1">
      <item>Financijska agencija</item>
      <item>SUPERBIKE TRGOVINA društvo s ograničenom odgovornošću za trgovinu, uvoz-izvoz</item>
      <item>Sudski registar</item>
      <item>SLAVICA OREHOVEC</item>
      <item>PIAGGIO HRVATSKA društvo s ograničenom odgovornošću za trgovinu motornim vozilima</item>
      <item>Josip Martinić</item>
    </derivirana_varijabla>
  </DomainObject.Predmet.SudioniciListNaziv>
  <DomainObject.Predmet.SudioniciListAdressOIB>
    <izvorni_sadrzaj>
      <item>Financijska agencija, OIB 85821130368, Ulica grada Vukovara 70,10000 Zagreb</item>
      <item>SUPERBIKE TRGOVINA društvo s ograničenom odgovornošću za trgovinu, uvoz-izvoz, OIB 20731743466, Masarikova 11,42000 Varaždin</item>
      <item>Sudski registar</item>
      <item>SLAVICA OREHOVEC, OIB 69855771162, F.PREŠERNA 11b,40000 Čakovec</item>
      <item>PIAGGIO HRVATSKA društvo s ograničenom odgovornošću za trgovinu motornim vozilima, OIB 94509256847, Kralja Stjepana Držislava 7,21000 Split</item>
      <item>Josip Martinić, Ivana Lučića 2a,10000 Zagreb</item>
    </izvorni_sadrzaj>
    <derivirana_varijabla naziv="DomainObject.Predmet.SudioniciListAdressOIB_1">
      <item>Financijska agencija, OIB 85821130368, Ulica grada Vukovara 70,10000 Zagreb</item>
      <item>SUPERBIKE TRGOVINA društvo s ograničenom odgovornošću za trgovinu, uvoz-izvoz, OIB 20731743466, Masarikova 11,42000 Varaždin</item>
      <item>Sudski registar</item>
      <item>SLAVICA OREHOVEC, OIB 69855771162, F.PREŠERNA 11b,40000 Čakovec</item>
      <item>PIAGGIO HRVATSKA društvo s ograničenom odgovornošću za trgovinu motornim vozilima, OIB 94509256847, Kralja Stjepana Držislava 7,21000 Split</item>
      <item>Josip Martinić,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20731743466</item>
      <item>, OIB null</item>
      <item>, OIB 69855771162</item>
      <item>, OIB 94509256847</item>
      <item>, OIB null</item>
    </izvorni_sadrzaj>
    <derivirana_varijabla naziv="DomainObject.Predmet.SudioniciListNazivOIB_1">
      <item>, OIB 85821130368</item>
      <item>, OIB 20731743466</item>
      <item>, OIB null</item>
      <item>, OIB 69855771162</item>
      <item>, OIB 94509256847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23E1D-A132-4C30-98F7-0E1A2909E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1683</properties:Characters>
  <properties:Lines>59</properties:Lines>
  <properties:Paragraphs>25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2017-08-08T07:52:00Z</dcterms:created>
  <dc:creator>Marko Makaj</dc:creator>
  <cp:lastModifiedBy>Nikolina Cvek</cp:lastModifiedBy>
  <cp:lastPrinted>2018-01-10T13:33:00Z</cp:lastPrinted>
  <dcterms:modified xmlns:xsi="http://www.w3.org/2001/XMLSchema-instance" xsi:type="dcterms:W3CDTF">2018-01-10T13:39:00Z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