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8c4e76" w14:paraId="08c4e76" w:rsidRDefault="00633E1A" w:rsidP="00B42345" w:rsidR="009E7EC2" w:rsidRPr="00B42345">
      <w:pPr>
        <w:ind w:firstLine="708"/>
        <w15:collapsed w:val="false"/>
        <w:rPr>
          <w:rFonts w:hAnsi="Times New Roman" w:ascii="Times New Roman"/>
          <w:b/>
          <w:sz w:val="24"/>
          <w:szCs w:val="24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42345">
        <w:rPr>
          <w:noProof/>
          <w:lang w:eastAsia="hr-HR"/>
        </w:rPr>
        <w:tab/>
      </w:r>
      <w:r w:rsidR="00B42345">
        <w:rPr>
          <w:noProof/>
          <w:lang w:eastAsia="hr-HR"/>
        </w:rPr>
        <w:tab/>
      </w:r>
      <w:r w:rsidR="00B42345">
        <w:rPr>
          <w:noProof/>
          <w:lang w:eastAsia="hr-HR"/>
        </w:rPr>
        <w:tab/>
      </w:r>
      <w:r w:rsidR="00B42345">
        <w:rPr>
          <w:noProof/>
          <w:lang w:eastAsia="hr-HR"/>
        </w:rPr>
        <w:tab/>
      </w:r>
      <w:r w:rsidR="00B42345">
        <w:rPr>
          <w:noProof/>
          <w:lang w:eastAsia="hr-HR"/>
        </w:rPr>
        <w:tab/>
      </w:r>
      <w:r w:rsidR="00B42345">
        <w:rPr>
          <w:noProof/>
          <w:lang w:eastAsia="hr-HR"/>
        </w:rPr>
        <w:tab/>
      </w:r>
      <w:r w:rsidR="00B42345">
        <w:rPr>
          <w:noProof/>
          <w:lang w:eastAsia="hr-HR"/>
        </w:rPr>
        <w:tab/>
        <w:t xml:space="preserve">     </w:t>
      </w:r>
      <w:r w:rsidR="00323E42" w:rsidRPr="00B42345">
        <w:rPr>
          <w:rFonts w:hAnsi="Times New Roman" w:ascii="Times New Roman"/>
          <w:b/>
          <w:sz w:val="24"/>
          <w:szCs w:val="24"/>
        </w:rPr>
        <w:t>Posl. br</w:t>
      </w:r>
      <w:r w:rsidR="00925A8E" w:rsidRPr="00B42345">
        <w:rPr>
          <w:rFonts w:hAnsi="Times New Roman" w:ascii="Times New Roman"/>
          <w:b/>
          <w:sz w:val="24"/>
          <w:szCs w:val="24"/>
        </w:rPr>
        <w:t>.</w:t>
      </w:r>
      <w:r w:rsidR="006360CA" w:rsidRPr="00B42345">
        <w:rPr>
          <w:rFonts w:hAnsi="Times New Roman" w:ascii="Times New Roman"/>
          <w:b/>
          <w:sz w:val="24"/>
          <w:szCs w:val="24"/>
        </w:rPr>
        <w:t xml:space="preserve"> 12. St-</w:t>
      </w:r>
      <w:r w:rsidR="00C118FD">
        <w:rPr>
          <w:rFonts w:hAnsi="Times New Roman" w:ascii="Times New Roman"/>
          <w:b/>
          <w:sz w:val="24"/>
          <w:szCs w:val="24"/>
        </w:rPr>
        <w:t>47/2007</w:t>
      </w:r>
    </w:p>
    <w:p w:rsidRDefault="00F72DA3" w:rsidP="00225862" w:rsidR="00F72DA3" w:rsidRPr="008A2588">
      <w:pPr>
        <w:rPr>
          <w:sz w:val="8"/>
          <w:szCs w:val="8"/>
          <w:lang w:eastAsia="hr-HR"/>
        </w:rPr>
      </w:pPr>
    </w:p>
    <w:p w:rsidRDefault="009E7EC2" w:rsidP="009E7EC2" w:rsidR="009E7EC2" w:rsidRPr="00B42345">
      <w:pPr>
        <w:pStyle w:val="Naslov1"/>
        <w:jc w:val="both"/>
      </w:pPr>
      <w:r w:rsidRPr="00B42345">
        <w:t>REPUBLIKA HRVATSKA</w:t>
      </w:r>
    </w:p>
    <w:p w:rsidRDefault="009E7EC2" w:rsidP="009E7EC2" w:rsidR="009E7EC2" w:rsidRPr="00B42345">
      <w:pPr>
        <w:jc w:val="both"/>
        <w:rPr>
          <w:rFonts w:hAnsi="Times New Roman" w:ascii="Times New Roman"/>
          <w:b/>
          <w:sz w:val="24"/>
          <w:szCs w:val="24"/>
        </w:rPr>
      </w:pPr>
      <w:r w:rsidRPr="00B42345">
        <w:rPr>
          <w:rFonts w:hAnsi="Times New Roman" w:ascii="Times New Roman"/>
          <w:b/>
          <w:sz w:val="24"/>
          <w:szCs w:val="24"/>
        </w:rPr>
        <w:t xml:space="preserve">TRGOVAČKI SUD U SPLITU </w:t>
      </w:r>
      <w:r w:rsidRPr="00B42345">
        <w:rPr>
          <w:rFonts w:hAnsi="Times New Roman" w:ascii="Times New Roman"/>
          <w:sz w:val="24"/>
          <w:szCs w:val="24"/>
        </w:rPr>
        <w:t xml:space="preserve">            </w:t>
      </w:r>
      <w:r w:rsidRPr="00B42345">
        <w:rPr>
          <w:rFonts w:hAnsi="Times New Roman" w:ascii="Times New Roman"/>
          <w:sz w:val="24"/>
          <w:szCs w:val="24"/>
        </w:rPr>
        <w:tab/>
      </w:r>
      <w:r w:rsidRPr="00B42345">
        <w:rPr>
          <w:rFonts w:hAnsi="Times New Roman" w:ascii="Times New Roman"/>
          <w:sz w:val="24"/>
          <w:szCs w:val="24"/>
        </w:rPr>
        <w:tab/>
      </w:r>
      <w:r w:rsidRPr="00B42345">
        <w:rPr>
          <w:rFonts w:hAnsi="Times New Roman" w:ascii="Times New Roman"/>
          <w:sz w:val="24"/>
          <w:szCs w:val="24"/>
        </w:rPr>
        <w:tab/>
        <w:t xml:space="preserve">      </w:t>
      </w:r>
    </w:p>
    <w:p w:rsidRDefault="009E7EC2" w:rsidP="009E7EC2" w:rsidR="009E7EC2" w:rsidRPr="00B42345">
      <w:pPr>
        <w:rPr>
          <w:rFonts w:hAnsi="Times New Roman" w:ascii="Times New Roman"/>
          <w:b/>
          <w:sz w:val="24"/>
          <w:szCs w:val="24"/>
        </w:rPr>
      </w:pPr>
      <w:r w:rsidRPr="00B42345">
        <w:rPr>
          <w:rFonts w:hAnsi="Times New Roman" w:ascii="Times New Roman"/>
          <w:b/>
          <w:sz w:val="24"/>
          <w:szCs w:val="24"/>
        </w:rPr>
        <w:t>Split, Sukoišanska br. 6.</w:t>
      </w:r>
    </w:p>
    <w:p w:rsidRDefault="009E7EC2" w:rsidP="009E7EC2" w:rsidR="009E7EC2" w:rsidRPr="00B42345">
      <w:pPr>
        <w:rPr>
          <w:rFonts w:hAnsi="Times New Roman" w:ascii="Times New Roman"/>
          <w:sz w:val="24"/>
          <w:szCs w:val="24"/>
        </w:rPr>
      </w:pPr>
    </w:p>
    <w:p w:rsidRDefault="002A0374" w:rsidP="002A0374" w:rsidR="002A0374">
      <w:pPr>
        <w:pStyle w:val="Naslov1"/>
      </w:pPr>
      <w:r w:rsidRPr="00B42345">
        <w:t>R E P U B L I K A   H R V A T S K A</w:t>
      </w:r>
    </w:p>
    <w:p w:rsidRDefault="00B42345" w:rsidP="00B42345" w:rsidR="00B42345" w:rsidRPr="00B42345">
      <w:pPr>
        <w:rPr>
          <w:sz w:val="24"/>
          <w:szCs w:val="24"/>
          <w:lang w:eastAsia="hr-HR"/>
        </w:rPr>
      </w:pPr>
    </w:p>
    <w:p w:rsidRDefault="009E7EC2" w:rsidP="009E7EC2" w:rsidR="009E7EC2" w:rsidRPr="00B42345">
      <w:pPr>
        <w:pStyle w:val="Naslov2"/>
        <w:rPr>
          <w:b/>
          <w:bCs/>
          <w:szCs w:val="24"/>
        </w:rPr>
      </w:pPr>
      <w:r w:rsidRPr="00B42345">
        <w:rPr>
          <w:b/>
          <w:bCs/>
          <w:szCs w:val="24"/>
        </w:rPr>
        <w:t>R J E Š E NJ E</w:t>
      </w:r>
    </w:p>
    <w:p w:rsidRDefault="009E7EC2" w:rsidP="009E7EC2" w:rsidR="009E7EC2" w:rsidRPr="00B42345">
      <w:pPr>
        <w:rPr>
          <w:rFonts w:hAnsi="Times New Roman" w:ascii="Times New Roman"/>
          <w:sz w:val="24"/>
          <w:szCs w:val="24"/>
        </w:rPr>
      </w:pPr>
    </w:p>
    <w:p w:rsidRDefault="009E7EC2" w:rsidP="00C118FD" w:rsidR="00C118FD">
      <w:pPr>
        <w:pStyle w:val="Tijeloteksta"/>
      </w:pPr>
      <w:r w:rsidRPr="00B42345">
        <w:rPr>
          <w:szCs w:val="24"/>
          <w:lang w:val="hr-HR"/>
        </w:rPr>
        <w:tab/>
      </w:r>
      <w:r w:rsidR="00C81434" w:rsidRPr="00B42345">
        <w:rPr>
          <w:szCs w:val="24"/>
          <w:lang w:val="hr-HR"/>
        </w:rPr>
        <w:t>Tr</w:t>
      </w:r>
      <w:r w:rsidR="00EA0365">
        <w:rPr>
          <w:szCs w:val="24"/>
          <w:lang w:val="hr-HR"/>
        </w:rPr>
        <w:t>govački sud u Splitu, po sucu t</w:t>
      </w:r>
      <w:r w:rsidR="00C81434" w:rsidRPr="00B42345">
        <w:rPr>
          <w:szCs w:val="24"/>
          <w:lang w:val="hr-HR"/>
        </w:rPr>
        <w:t xml:space="preserve">og suda Pašku Bačiću, kao stečajnom sucu, u stečajnom postupku nad dužnikom </w:t>
      </w:r>
      <w:r w:rsidR="00C118FD">
        <w:t>EURO JAHT d.o.o. u stečaju, Split, Hrvatskih iseljenika 8,</w:t>
      </w:r>
    </w:p>
    <w:p w:rsidRDefault="00C118FD" w:rsidP="00C118FD" w:rsidR="00C81434">
      <w:pPr>
        <w:pStyle w:val="Tijeloteksta"/>
        <w:rPr>
          <w:szCs w:val="24"/>
          <w:lang w:val="hr-HR"/>
        </w:rPr>
      </w:pPr>
      <w:r>
        <w:t>OIB: 33310749092</w:t>
      </w:r>
      <w:r w:rsidR="00C81434" w:rsidRPr="00B42345">
        <w:rPr>
          <w:szCs w:val="24"/>
          <w:lang w:val="hr-HR"/>
        </w:rPr>
        <w:t xml:space="preserve">, </w:t>
      </w:r>
      <w:r w:rsidR="00867498" w:rsidRPr="00B42345">
        <w:rPr>
          <w:szCs w:val="24"/>
          <w:lang w:val="hr-HR"/>
        </w:rPr>
        <w:t>kojeg zastupa stečaj</w:t>
      </w:r>
      <w:r w:rsidR="001178BC">
        <w:rPr>
          <w:szCs w:val="24"/>
          <w:lang w:val="hr-HR"/>
        </w:rPr>
        <w:t>ni</w:t>
      </w:r>
      <w:r w:rsidR="00C81434" w:rsidRPr="00B42345">
        <w:rPr>
          <w:szCs w:val="24"/>
          <w:lang w:val="hr-HR"/>
        </w:rPr>
        <w:t xml:space="preserve"> upravitelj</w:t>
      </w:r>
      <w:r w:rsidR="001178BC">
        <w:rPr>
          <w:szCs w:val="24"/>
          <w:lang w:val="hr-HR"/>
        </w:rPr>
        <w:t xml:space="preserve"> </w:t>
      </w:r>
      <w:r>
        <w:rPr>
          <w:szCs w:val="24"/>
          <w:lang w:val="hr-HR"/>
        </w:rPr>
        <w:t>Ivo Bučan iz Mravinaca, Don Petra Peroša 6</w:t>
      </w:r>
      <w:r w:rsidR="00991CFD" w:rsidRPr="00B42345">
        <w:rPr>
          <w:szCs w:val="24"/>
          <w:lang w:val="hr-HR"/>
        </w:rPr>
        <w:t>,</w:t>
      </w:r>
      <w:r w:rsidR="00C81434" w:rsidRPr="00B42345">
        <w:rPr>
          <w:szCs w:val="24"/>
          <w:lang w:val="hr-HR"/>
        </w:rPr>
        <w:t xml:space="preserve"> </w:t>
      </w:r>
      <w:r w:rsidR="006360CA" w:rsidRPr="00B42345">
        <w:rPr>
          <w:szCs w:val="24"/>
          <w:lang w:val="hr-HR"/>
        </w:rPr>
        <w:t>nakon</w:t>
      </w:r>
      <w:r w:rsidR="004F1F16">
        <w:rPr>
          <w:szCs w:val="24"/>
          <w:lang w:val="hr-HR"/>
        </w:rPr>
        <w:t xml:space="preserve"> </w:t>
      </w:r>
      <w:r>
        <w:rPr>
          <w:szCs w:val="24"/>
          <w:lang w:val="hr-HR"/>
        </w:rPr>
        <w:t xml:space="preserve">održanog </w:t>
      </w:r>
      <w:r w:rsidR="004F1F16">
        <w:rPr>
          <w:szCs w:val="24"/>
          <w:lang w:val="hr-HR"/>
        </w:rPr>
        <w:t>posebnog</w:t>
      </w:r>
      <w:r w:rsidR="006360CA" w:rsidRPr="00B42345">
        <w:rPr>
          <w:szCs w:val="24"/>
          <w:lang w:val="hr-HR"/>
        </w:rPr>
        <w:t xml:space="preserve"> ispitnog ročišta </w:t>
      </w:r>
      <w:r>
        <w:rPr>
          <w:szCs w:val="24"/>
          <w:lang w:val="hr-HR"/>
        </w:rPr>
        <w:t>dana 24. studenog</w:t>
      </w:r>
      <w:r w:rsidR="00B42345">
        <w:rPr>
          <w:szCs w:val="24"/>
          <w:lang w:val="hr-HR"/>
        </w:rPr>
        <w:t xml:space="preserve"> </w:t>
      </w:r>
      <w:r w:rsidR="00EA0365">
        <w:rPr>
          <w:szCs w:val="24"/>
          <w:lang w:val="hr-HR"/>
        </w:rPr>
        <w:t>2016</w:t>
      </w:r>
      <w:r w:rsidR="00C81434" w:rsidRPr="00B42345">
        <w:rPr>
          <w:szCs w:val="24"/>
          <w:lang w:val="hr-HR"/>
        </w:rPr>
        <w:t>. god</w:t>
      </w:r>
    </w:p>
    <w:p w:rsidRDefault="00C118FD" w:rsidP="00C118FD" w:rsidR="00C118FD" w:rsidRPr="00732603">
      <w:pPr>
        <w:pStyle w:val="Tijeloteksta"/>
        <w:rPr>
          <w:sz w:val="16"/>
          <w:szCs w:val="16"/>
          <w:lang w:val="hr-HR"/>
        </w:rPr>
      </w:pPr>
    </w:p>
    <w:p w:rsidRDefault="009E7EC2" w:rsidP="009E7EC2" w:rsidR="009E7EC2" w:rsidRPr="00FE29F2">
      <w:pPr>
        <w:rPr>
          <w:rFonts w:hAnsi="Times New Roman" w:ascii="Times New Roman"/>
          <w:sz w:val="16"/>
          <w:szCs w:val="16"/>
        </w:rPr>
      </w:pPr>
    </w:p>
    <w:p w:rsidRDefault="009E7EC2" w:rsidP="009E7EC2" w:rsidR="009E7EC2" w:rsidRPr="00086D2E">
      <w:pPr>
        <w:rPr>
          <w:rFonts w:hAnsi="Times New Roman" w:ascii="Times New Roman"/>
          <w:sz w:val="16"/>
          <w:szCs w:val="16"/>
        </w:rPr>
      </w:pPr>
    </w:p>
    <w:p w:rsidRDefault="009E7EC2" w:rsidP="009E7EC2" w:rsidR="009E7EC2" w:rsidRPr="00B42345">
      <w:pPr>
        <w:jc w:val="center"/>
        <w:rPr>
          <w:rFonts w:hAnsi="Times New Roman" w:ascii="Times New Roman"/>
          <w:sz w:val="24"/>
          <w:szCs w:val="24"/>
        </w:rPr>
      </w:pPr>
      <w:r w:rsidRPr="00B42345">
        <w:rPr>
          <w:rFonts w:hAnsi="Times New Roman" w:ascii="Times New Roman"/>
          <w:sz w:val="24"/>
          <w:szCs w:val="24"/>
        </w:rPr>
        <w:t xml:space="preserve">r i j e š i o    j e                                               </w:t>
      </w:r>
    </w:p>
    <w:p w:rsidRDefault="009E7EC2" w:rsidP="009E7EC2" w:rsidR="009E7EC2" w:rsidRPr="00B42345">
      <w:pPr>
        <w:jc w:val="both"/>
        <w:rPr>
          <w:rFonts w:hAnsi="Times New Roman" w:ascii="Times New Roman"/>
          <w:sz w:val="24"/>
          <w:szCs w:val="24"/>
        </w:rPr>
      </w:pPr>
    </w:p>
    <w:p w:rsidRDefault="00C118FD" w:rsidP="00F72DA3" w:rsidR="009E7EC2" w:rsidRPr="00B42345">
      <w:pPr>
        <w:pStyle w:val="Naslov3"/>
        <w:rPr>
          <w:b w:val="false"/>
          <w:szCs w:val="24"/>
        </w:rPr>
      </w:pPr>
      <w:r>
        <w:rPr>
          <w:b w:val="false"/>
          <w:szCs w:val="24"/>
        </w:rPr>
        <w:t>Utvrđuje</w:t>
      </w:r>
      <w:r w:rsidR="009E7EC2" w:rsidRPr="00B42345">
        <w:rPr>
          <w:b w:val="false"/>
          <w:szCs w:val="24"/>
        </w:rPr>
        <w:t xml:space="preserve"> se </w:t>
      </w:r>
      <w:r>
        <w:rPr>
          <w:b w:val="false"/>
          <w:szCs w:val="24"/>
        </w:rPr>
        <w:t>slijedeća</w:t>
      </w:r>
      <w:r w:rsidR="00C40F70" w:rsidRPr="00B42345">
        <w:rPr>
          <w:b w:val="false"/>
          <w:szCs w:val="24"/>
        </w:rPr>
        <w:t xml:space="preserve"> </w:t>
      </w:r>
      <w:r>
        <w:rPr>
          <w:b w:val="false"/>
          <w:szCs w:val="24"/>
        </w:rPr>
        <w:t>tražbina</w:t>
      </w:r>
      <w:r w:rsidR="009E7EC2" w:rsidRPr="00B42345">
        <w:rPr>
          <w:b w:val="false"/>
          <w:szCs w:val="24"/>
        </w:rPr>
        <w:t xml:space="preserve"> </w:t>
      </w:r>
      <w:r w:rsidR="0032593A" w:rsidRPr="00B42345">
        <w:rPr>
          <w:b w:val="false"/>
          <w:szCs w:val="24"/>
        </w:rPr>
        <w:t xml:space="preserve">vjerovnika </w:t>
      </w:r>
      <w:r w:rsidR="00FE29F2">
        <w:rPr>
          <w:b w:val="false"/>
          <w:szCs w:val="24"/>
        </w:rPr>
        <w:t>višeg isplatnog</w:t>
      </w:r>
      <w:r w:rsidR="009E7EC2" w:rsidRPr="00B42345">
        <w:rPr>
          <w:b w:val="false"/>
          <w:szCs w:val="24"/>
        </w:rPr>
        <w:t xml:space="preserve"> red</w:t>
      </w:r>
      <w:r w:rsidR="00FE29F2">
        <w:rPr>
          <w:b w:val="false"/>
          <w:szCs w:val="24"/>
        </w:rPr>
        <w:t>a</w:t>
      </w:r>
      <w:r w:rsidR="009E7EC2" w:rsidRPr="00B42345">
        <w:rPr>
          <w:b w:val="false"/>
          <w:szCs w:val="24"/>
        </w:rPr>
        <w:t>:</w:t>
      </w:r>
    </w:p>
    <w:p w:rsidRDefault="00EA0365" w:rsidP="00E10F7C" w:rsidR="00EA0365" w:rsidRPr="00C118FD">
      <w:pPr>
        <w:rPr>
          <w:rFonts w:hAnsi="Times New Roman" w:ascii="Times New Roman"/>
          <w:sz w:val="24"/>
          <w:szCs w:val="24"/>
        </w:rPr>
      </w:pPr>
    </w:p>
    <w:p w:rsidRDefault="00E10F7C" w:rsidP="00E10F7C" w:rsidR="00E10F7C" w:rsidRPr="00B42345">
      <w:pPr>
        <w:rPr>
          <w:rFonts w:hAnsi="Times New Roman" w:ascii="Times New Roman"/>
          <w:sz w:val="24"/>
          <w:szCs w:val="24"/>
        </w:rPr>
      </w:pPr>
      <w:r w:rsidRPr="00B42345">
        <w:rPr>
          <w:rFonts w:hAnsi="Times New Roman" w:ascii="Times New Roman"/>
          <w:sz w:val="24"/>
          <w:szCs w:val="24"/>
        </w:rPr>
        <w:t>Drugi viši isplatni red:</w:t>
      </w:r>
    </w:p>
    <w:p w:rsidRDefault="00E10F7C" w:rsidP="00E10F7C" w:rsidR="00E10F7C" w:rsidRPr="00086D2E">
      <w:pPr>
        <w:jc w:val="both"/>
        <w:rPr>
          <w:rFonts w:hAnsi="Times New Roman" w:ascii="Times New Roman"/>
        </w:rPr>
      </w:pPr>
    </w:p>
    <w:p w:rsidRDefault="00E10F7C" w:rsidP="00E10F7C" w:rsidR="00E10F7C" w:rsidRPr="00FE29F2">
      <w:pPr>
        <w:jc w:val="both"/>
        <w:rPr>
          <w:rFonts w:hAnsi="Times New Roman" w:ascii="Times New Roman"/>
          <w:sz w:val="24"/>
          <w:szCs w:val="24"/>
        </w:rPr>
      </w:pPr>
      <w:r w:rsidRPr="00FE29F2">
        <w:rPr>
          <w:rFonts w:hAnsi="Times New Roman" w:ascii="Times New Roman"/>
          <w:sz w:val="24"/>
          <w:szCs w:val="24"/>
        </w:rPr>
        <w:t xml:space="preserve">1. </w:t>
      </w:r>
      <w:r w:rsidR="00C118FD" w:rsidRPr="00FE29F2">
        <w:rPr>
          <w:rFonts w:hAnsi="Times New Roman" w:ascii="Times New Roman"/>
          <w:sz w:val="24"/>
          <w:szCs w:val="24"/>
        </w:rPr>
        <w:t>B2 KAPITAL</w:t>
      </w:r>
      <w:r w:rsidR="00EA0365" w:rsidRPr="00FE29F2">
        <w:rPr>
          <w:rFonts w:hAnsi="Times New Roman" w:ascii="Times New Roman"/>
          <w:sz w:val="24"/>
          <w:szCs w:val="24"/>
        </w:rPr>
        <w:t xml:space="preserve"> d.o.o. </w:t>
      </w:r>
      <w:r w:rsidR="00C118FD" w:rsidRPr="00FE29F2">
        <w:rPr>
          <w:rFonts w:hAnsi="Times New Roman" w:ascii="Times New Roman"/>
          <w:sz w:val="24"/>
          <w:szCs w:val="24"/>
        </w:rPr>
        <w:t xml:space="preserve">Zagreb, </w:t>
      </w:r>
      <w:r w:rsidR="00FE29F2" w:rsidRPr="00FE29F2">
        <w:rPr>
          <w:rFonts w:hAnsi="Times New Roman" w:ascii="Times New Roman"/>
          <w:sz w:val="24"/>
          <w:szCs w:val="24"/>
        </w:rPr>
        <w:t>OIB: 57509775367</w:t>
      </w:r>
      <w:r w:rsidR="00FE29F2">
        <w:rPr>
          <w:rFonts w:hAnsi="Times New Roman" w:ascii="Times New Roman"/>
          <w:sz w:val="24"/>
          <w:szCs w:val="24"/>
        </w:rPr>
        <w:t xml:space="preserve">, </w:t>
      </w:r>
      <w:r w:rsidR="00FE29F2" w:rsidRPr="00FE29F2">
        <w:rPr>
          <w:rFonts w:hAnsi="Times New Roman" w:ascii="Times New Roman"/>
          <w:sz w:val="24"/>
          <w:szCs w:val="24"/>
        </w:rPr>
        <w:t xml:space="preserve">u iznosu od </w:t>
      </w:r>
      <w:r w:rsidR="00C118FD" w:rsidRPr="00FE29F2">
        <w:rPr>
          <w:rFonts w:hAnsi="Times New Roman" w:ascii="Times New Roman"/>
          <w:sz w:val="24"/>
          <w:szCs w:val="24"/>
        </w:rPr>
        <w:t xml:space="preserve">15.365.093,55 </w:t>
      </w:r>
      <w:r w:rsidRPr="00FE29F2">
        <w:rPr>
          <w:rFonts w:hAnsi="Times New Roman" w:ascii="Times New Roman"/>
          <w:sz w:val="24"/>
          <w:szCs w:val="24"/>
        </w:rPr>
        <w:t>kn</w:t>
      </w:r>
      <w:r w:rsidR="00FE29F2">
        <w:rPr>
          <w:rFonts w:hAnsi="Times New Roman" w:ascii="Times New Roman"/>
          <w:sz w:val="24"/>
          <w:szCs w:val="24"/>
        </w:rPr>
        <w:t>.</w:t>
      </w:r>
    </w:p>
    <w:p w:rsidRDefault="00E10F7C" w:rsidP="00E10F7C" w:rsidR="00E10F7C" w:rsidRPr="000672E6">
      <w:pPr>
        <w:jc w:val="both"/>
        <w:rPr>
          <w:rFonts w:hAnsi="Times New Roman" w:ascii="Times New Roman"/>
          <w:sz w:val="24"/>
          <w:szCs w:val="24"/>
        </w:rPr>
      </w:pPr>
      <w:r w:rsidRPr="00B42345">
        <w:rPr>
          <w:rFonts w:hAnsi="Times New Roman" w:ascii="Times New Roman"/>
          <w:sz w:val="24"/>
          <w:szCs w:val="24"/>
        </w:rPr>
        <w:t xml:space="preserve">    </w:t>
      </w:r>
      <w:r w:rsidR="006A05AE" w:rsidRPr="00FE29F2">
        <w:rPr>
          <w:rFonts w:hAnsi="Times New Roman" w:ascii="Times New Roman"/>
          <w:sz w:val="24"/>
          <w:szCs w:val="24"/>
        </w:rPr>
        <w:tab/>
      </w:r>
      <w:r w:rsidR="006A05AE" w:rsidRPr="000672E6">
        <w:rPr>
          <w:rFonts w:hAnsi="Times New Roman" w:ascii="Times New Roman"/>
          <w:sz w:val="24"/>
          <w:szCs w:val="24"/>
        </w:rPr>
        <w:tab/>
      </w:r>
    </w:p>
    <w:p w:rsidRDefault="00B42345" w:rsidP="00B42345" w:rsidR="00B42345" w:rsidRPr="00086D2E">
      <w:pPr>
        <w:jc w:val="both"/>
        <w:rPr>
          <w:rFonts w:hAnsi="Times New Roman" w:ascii="Times New Roman"/>
          <w:sz w:val="16"/>
          <w:szCs w:val="16"/>
        </w:rPr>
      </w:pPr>
    </w:p>
    <w:p w:rsidRDefault="00C118FD" w:rsidP="00E23A72" w:rsidR="00C118FD" w:rsidRPr="00732603">
      <w:pPr>
        <w:rPr>
          <w:rFonts w:hAnsi="Times New Roman" w:ascii="Times New Roman"/>
          <w:sz w:val="16"/>
          <w:szCs w:val="16"/>
          <w:u w:val="single"/>
        </w:rPr>
      </w:pPr>
    </w:p>
    <w:p w:rsidRDefault="009E7EC2" w:rsidP="009E7EC2" w:rsidR="009E7EC2" w:rsidRPr="00B42345">
      <w:pPr>
        <w:jc w:val="center"/>
        <w:rPr>
          <w:rFonts w:hAnsi="Times New Roman" w:ascii="Times New Roman"/>
          <w:sz w:val="24"/>
          <w:szCs w:val="24"/>
        </w:rPr>
      </w:pPr>
      <w:r w:rsidRPr="00B42345">
        <w:rPr>
          <w:rFonts w:hAnsi="Times New Roman" w:ascii="Times New Roman"/>
          <w:sz w:val="24"/>
          <w:szCs w:val="24"/>
        </w:rPr>
        <w:t xml:space="preserve">Obrazloženje </w:t>
      </w:r>
    </w:p>
    <w:p w:rsidRDefault="009E7EC2" w:rsidP="009E7EC2" w:rsidR="009E7EC2" w:rsidRPr="00B42345">
      <w:pPr>
        <w:jc w:val="center"/>
        <w:rPr>
          <w:rFonts w:hAnsi="Times New Roman" w:ascii="Times New Roman"/>
          <w:sz w:val="24"/>
          <w:szCs w:val="24"/>
        </w:rPr>
      </w:pPr>
    </w:p>
    <w:p w:rsidRDefault="009E7EC2" w:rsidP="005A3252" w:rsidR="004F1F16">
      <w:pPr>
        <w:jc w:val="both"/>
        <w:rPr>
          <w:rFonts w:hAnsi="Times New Roman" w:ascii="Times New Roman"/>
          <w:sz w:val="24"/>
          <w:szCs w:val="24"/>
        </w:rPr>
      </w:pPr>
      <w:r w:rsidRPr="00B42345">
        <w:rPr>
          <w:rFonts w:hAnsi="Times New Roman" w:ascii="Times New Roman"/>
          <w:sz w:val="24"/>
          <w:szCs w:val="24"/>
        </w:rPr>
        <w:tab/>
        <w:t>Rješenjem ovog su</w:t>
      </w:r>
      <w:r w:rsidR="00FD5764" w:rsidRPr="00B42345">
        <w:rPr>
          <w:rFonts w:hAnsi="Times New Roman" w:ascii="Times New Roman"/>
          <w:sz w:val="24"/>
          <w:szCs w:val="24"/>
        </w:rPr>
        <w:t xml:space="preserve">da posl. </w:t>
      </w:r>
      <w:r w:rsidR="008B63AF" w:rsidRPr="00B42345">
        <w:rPr>
          <w:rFonts w:hAnsi="Times New Roman" w:ascii="Times New Roman"/>
          <w:sz w:val="24"/>
          <w:szCs w:val="24"/>
        </w:rPr>
        <w:t xml:space="preserve">br. </w:t>
      </w:r>
      <w:r w:rsidR="00C118FD">
        <w:rPr>
          <w:rFonts w:hAnsi="Times New Roman" w:ascii="Times New Roman"/>
          <w:sz w:val="24"/>
          <w:szCs w:val="24"/>
        </w:rPr>
        <w:t>VII</w:t>
      </w:r>
      <w:r w:rsidR="00FD5764" w:rsidRPr="00B42345">
        <w:rPr>
          <w:rFonts w:hAnsi="Times New Roman" w:ascii="Times New Roman"/>
          <w:sz w:val="24"/>
          <w:szCs w:val="24"/>
        </w:rPr>
        <w:t xml:space="preserve"> St-</w:t>
      </w:r>
      <w:r w:rsidR="00C118FD">
        <w:rPr>
          <w:rFonts w:hAnsi="Times New Roman" w:ascii="Times New Roman"/>
          <w:sz w:val="24"/>
          <w:szCs w:val="24"/>
        </w:rPr>
        <w:t>47/2007</w:t>
      </w:r>
      <w:r w:rsidR="00FD5764" w:rsidRPr="00B42345">
        <w:rPr>
          <w:rFonts w:hAnsi="Times New Roman" w:ascii="Times New Roman"/>
          <w:sz w:val="24"/>
          <w:szCs w:val="24"/>
        </w:rPr>
        <w:t xml:space="preserve"> od </w:t>
      </w:r>
      <w:r w:rsidR="00C118FD">
        <w:rPr>
          <w:rFonts w:hAnsi="Times New Roman" w:ascii="Times New Roman"/>
          <w:sz w:val="24"/>
          <w:szCs w:val="24"/>
        </w:rPr>
        <w:t>17. travnja 2008</w:t>
      </w:r>
      <w:r w:rsidRPr="00B42345">
        <w:rPr>
          <w:rFonts w:hAnsi="Times New Roman" w:ascii="Times New Roman"/>
          <w:sz w:val="24"/>
          <w:szCs w:val="24"/>
        </w:rPr>
        <w:t xml:space="preserve">. god. otvoren je stečajni postupak nad dužnikom </w:t>
      </w:r>
      <w:r w:rsidR="00C118FD" w:rsidRPr="00C118FD">
        <w:rPr>
          <w:rFonts w:hAnsi="Times New Roman" w:ascii="Times New Roman"/>
          <w:sz w:val="24"/>
          <w:szCs w:val="24"/>
        </w:rPr>
        <w:t>EURO JAHT d.o.o.</w:t>
      </w:r>
      <w:r w:rsidR="00C118FD">
        <w:rPr>
          <w:rFonts w:hAnsi="Times New Roman" w:ascii="Times New Roman"/>
          <w:sz w:val="24"/>
          <w:szCs w:val="24"/>
        </w:rPr>
        <w:t xml:space="preserve"> </w:t>
      </w:r>
      <w:r w:rsidR="00C118FD" w:rsidRPr="00C118FD">
        <w:rPr>
          <w:rFonts w:hAnsi="Times New Roman" w:ascii="Times New Roman"/>
          <w:sz w:val="24"/>
          <w:szCs w:val="24"/>
        </w:rPr>
        <w:t>Split</w:t>
      </w:r>
      <w:r w:rsidR="005E309E" w:rsidRPr="0036485B">
        <w:rPr>
          <w:rFonts w:hAnsi="Times New Roman" w:ascii="Times New Roman"/>
          <w:sz w:val="24"/>
          <w:szCs w:val="24"/>
        </w:rPr>
        <w:t>,</w:t>
      </w:r>
      <w:r w:rsidR="005E309E">
        <w:rPr>
          <w:rFonts w:hAnsi="Times New Roman" w:ascii="Times New Roman"/>
          <w:sz w:val="24"/>
          <w:szCs w:val="24"/>
        </w:rPr>
        <w:t xml:space="preserve"> a</w:t>
      </w:r>
      <w:r w:rsidR="00C118FD">
        <w:rPr>
          <w:rFonts w:hAnsi="Times New Roman" w:ascii="Times New Roman"/>
          <w:sz w:val="24"/>
          <w:szCs w:val="24"/>
        </w:rPr>
        <w:t xml:space="preserve"> tim rješenjem za stečajnog upravitelja imenovan je Ivo Bučan iz Mravinaca. </w:t>
      </w:r>
    </w:p>
    <w:p w:rsidRDefault="00C118FD" w:rsidP="005A3252" w:rsidR="00C118FD">
      <w:pPr>
        <w:jc w:val="both"/>
        <w:rPr>
          <w:rFonts w:hAnsi="Times New Roman" w:ascii="Times New Roman"/>
          <w:sz w:val="24"/>
          <w:szCs w:val="24"/>
        </w:rPr>
      </w:pPr>
    </w:p>
    <w:p w:rsidRDefault="00C118FD" w:rsidP="00392182" w:rsidR="00392182" w:rsidRPr="00392182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 w:rsidR="00392182" w:rsidRPr="00392182">
        <w:rPr>
          <w:rFonts w:hAnsi="Times New Roman" w:ascii="Times New Roman"/>
          <w:sz w:val="24"/>
          <w:szCs w:val="24"/>
        </w:rPr>
        <w:t>Rješenjem ovog suda posl. br. VII St-47/2007 od 1. rujna 2008. godine, a nakon održanog ispitnog r</w:t>
      </w:r>
      <w:r w:rsidR="00732603">
        <w:rPr>
          <w:rFonts w:hAnsi="Times New Roman" w:ascii="Times New Roman"/>
          <w:sz w:val="24"/>
          <w:szCs w:val="24"/>
        </w:rPr>
        <w:t>očišta, između ostalih tražbina</w:t>
      </w:r>
      <w:r w:rsidR="00392182" w:rsidRPr="00392182">
        <w:rPr>
          <w:rFonts w:hAnsi="Times New Roman" w:ascii="Times New Roman"/>
          <w:sz w:val="24"/>
          <w:szCs w:val="24"/>
        </w:rPr>
        <w:t xml:space="preserve"> utvrđena </w:t>
      </w:r>
      <w:r w:rsidR="00732603">
        <w:rPr>
          <w:rFonts w:hAnsi="Times New Roman" w:ascii="Times New Roman"/>
          <w:sz w:val="24"/>
          <w:szCs w:val="24"/>
        </w:rPr>
        <w:t xml:space="preserve">je </w:t>
      </w:r>
      <w:r w:rsidR="00392182" w:rsidRPr="00392182">
        <w:rPr>
          <w:rFonts w:hAnsi="Times New Roman" w:ascii="Times New Roman"/>
          <w:sz w:val="24"/>
          <w:szCs w:val="24"/>
        </w:rPr>
        <w:t>i tražbina vjerovnika Erste&amp;Steiermarkische bank d.d. Rijeka, kao tražbina stečajnog vjerovnika drugog višeg isplatnog reda, u ukupnom iznosu od 8.243,90 kn. U obrazloženju tog rješenja navedeno je da je taj vjerovnik na ispitnom ročištu od 1. rujna 2008. god. zatražio od stečajnog upravitelja da u odnosu na tog vjerovnika utvrdi prijavljenu tražbinu u iznosu od 15.373.337,45 kn te da za razliku za koju tražbinu nije ispitao i to za iznos od 15.365.093,55 kn istu tražbinu ispita i izjasni se da li je osporava ili priznaje te da sukladno tome sud donese odluku. Nadalje, u obrazloženju je navedeno da je punomoćnik razlučnog vjerovnika Erste&amp;Steiermarkische bank d.d. Rijeka na navedenom ispitnom ročištu izričito naveo da se taj vjerovnik ne odriče prava odvojenog namirenja te da je točno da je isti u podnesku od 28.07.2008. god. naveo da novčani iznos do kojeg njegova tražbina predvidivo neće biti pokrivena razlučnim pravom iznosi 8.243,90 kn, a radi čega je sukladno odredbama čl. 173. st. 5. i čl. 175. st. 4</w:t>
      </w:r>
      <w:r w:rsidR="00392182" w:rsidRPr="00732603">
        <w:rPr>
          <w:rFonts w:hAnsi="Times New Roman" w:ascii="Times New Roman"/>
          <w:sz w:val="24"/>
          <w:szCs w:val="24"/>
        </w:rPr>
        <w:t>. Stečajnog zakona</w:t>
      </w:r>
      <w:r w:rsidR="00392182" w:rsidRPr="00392182">
        <w:rPr>
          <w:rFonts w:hAnsi="Times New Roman" w:ascii="Times New Roman"/>
          <w:b/>
          <w:sz w:val="24"/>
          <w:szCs w:val="24"/>
        </w:rPr>
        <w:t xml:space="preserve"> </w:t>
      </w:r>
      <w:r w:rsidR="00392182" w:rsidRPr="00392182">
        <w:rPr>
          <w:rFonts w:hAnsi="Times New Roman" w:ascii="Times New Roman"/>
          <w:sz w:val="24"/>
          <w:szCs w:val="24"/>
        </w:rPr>
        <w:t>tražbinu tog vjerovnika trebalo ispitati za iznos od 8.243,90 kn</w:t>
      </w:r>
      <w:r w:rsidR="00732603">
        <w:rPr>
          <w:rFonts w:hAnsi="Times New Roman" w:ascii="Times New Roman"/>
          <w:sz w:val="24"/>
          <w:szCs w:val="24"/>
        </w:rPr>
        <w:t>,</w:t>
      </w:r>
      <w:r w:rsidR="00392182" w:rsidRPr="00392182">
        <w:rPr>
          <w:rFonts w:hAnsi="Times New Roman" w:ascii="Times New Roman"/>
          <w:sz w:val="24"/>
          <w:szCs w:val="24"/>
        </w:rPr>
        <w:t xml:space="preserve"> kao tražbinu drugog višeg isplatnog reda. </w:t>
      </w:r>
    </w:p>
    <w:p w:rsidRDefault="00392182" w:rsidP="00392182" w:rsidR="00392182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 xml:space="preserve">Protiv naprijed navedenog rješenja ovog suda vjerovnik </w:t>
      </w:r>
      <w:r w:rsidRPr="00392182">
        <w:rPr>
          <w:rFonts w:hAnsi="Times New Roman" w:ascii="Times New Roman"/>
          <w:sz w:val="24"/>
          <w:szCs w:val="24"/>
        </w:rPr>
        <w:t>Erste&amp;Steiermarkische bank d.d. Rijeka</w:t>
      </w:r>
      <w:r>
        <w:rPr>
          <w:rFonts w:hAnsi="Times New Roman" w:ascii="Times New Roman"/>
          <w:sz w:val="24"/>
          <w:szCs w:val="24"/>
        </w:rPr>
        <w:t xml:space="preserve"> je podnio žalbu, navodeći da tim rješenjem nije u cijelosti ispitana odnosno utvrđena </w:t>
      </w:r>
      <w:r w:rsidR="00140B6B">
        <w:rPr>
          <w:rFonts w:hAnsi="Times New Roman" w:ascii="Times New Roman"/>
          <w:sz w:val="24"/>
          <w:szCs w:val="24"/>
        </w:rPr>
        <w:t xml:space="preserve">njegova </w:t>
      </w:r>
      <w:r>
        <w:rPr>
          <w:rFonts w:hAnsi="Times New Roman" w:ascii="Times New Roman"/>
          <w:sz w:val="24"/>
          <w:szCs w:val="24"/>
        </w:rPr>
        <w:t xml:space="preserve">tražbina koju je prijavio kao stečajni vjerovnik u ukupnom iznosu od 15.373.337,45 kn. </w:t>
      </w:r>
    </w:p>
    <w:p w:rsidRDefault="00392182" w:rsidP="00392182" w:rsidR="00392182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392182" w:rsidP="00392182" w:rsidR="00392182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Povodom </w:t>
      </w:r>
      <w:r w:rsidRPr="00392182">
        <w:rPr>
          <w:rFonts w:hAnsi="Times New Roman" w:ascii="Times New Roman"/>
          <w:sz w:val="24"/>
          <w:szCs w:val="24"/>
        </w:rPr>
        <w:t>žalbe</w:t>
      </w:r>
      <w:r>
        <w:rPr>
          <w:rFonts w:hAnsi="Times New Roman" w:ascii="Times New Roman"/>
          <w:sz w:val="24"/>
          <w:szCs w:val="24"/>
        </w:rPr>
        <w:t xml:space="preserve"> vjerovnika</w:t>
      </w:r>
      <w:r w:rsidRPr="00392182">
        <w:rPr>
          <w:rFonts w:hAnsi="Times New Roman" w:ascii="Times New Roman"/>
          <w:sz w:val="24"/>
          <w:szCs w:val="24"/>
        </w:rPr>
        <w:t xml:space="preserve"> Erste&amp;Steiermarkische bank d.d. Rijeka</w:t>
      </w:r>
      <w:r>
        <w:rPr>
          <w:rFonts w:hAnsi="Times New Roman" w:ascii="Times New Roman"/>
          <w:sz w:val="24"/>
          <w:szCs w:val="24"/>
        </w:rPr>
        <w:t>,</w:t>
      </w:r>
      <w:r w:rsidRPr="00392182">
        <w:rPr>
          <w:rFonts w:hAnsi="Times New Roman" w:ascii="Times New Roman"/>
          <w:sz w:val="24"/>
          <w:szCs w:val="24"/>
        </w:rPr>
        <w:t xml:space="preserve"> Visoki trgovački sud RH </w:t>
      </w:r>
      <w:r>
        <w:rPr>
          <w:rFonts w:hAnsi="Times New Roman" w:ascii="Times New Roman"/>
          <w:sz w:val="24"/>
          <w:szCs w:val="24"/>
        </w:rPr>
        <w:t xml:space="preserve">je </w:t>
      </w:r>
      <w:r w:rsidRPr="00392182">
        <w:rPr>
          <w:rFonts w:hAnsi="Times New Roman" w:ascii="Times New Roman"/>
          <w:sz w:val="24"/>
          <w:szCs w:val="24"/>
        </w:rPr>
        <w:t>11. studenog 2008. god. donio rješenje pod brojem Pž-6714/08-3 kojim rješenjem je odbačena žalba stečajnog vjerovnika Erste&amp;Steiermarkische bank d.d. Rijeka, zbog pomanjkanja pravnog interesa, a sve to obzirom da je</w:t>
      </w:r>
      <w:r>
        <w:rPr>
          <w:rFonts w:hAnsi="Times New Roman" w:ascii="Times New Roman"/>
          <w:sz w:val="24"/>
          <w:szCs w:val="24"/>
        </w:rPr>
        <w:t xml:space="preserve"> pobijanim rješenjem </w:t>
      </w:r>
      <w:r w:rsidRPr="00392182">
        <w:rPr>
          <w:rFonts w:hAnsi="Times New Roman" w:ascii="Times New Roman"/>
          <w:sz w:val="24"/>
          <w:szCs w:val="24"/>
        </w:rPr>
        <w:t>tražbina tog vjerovnika utvrđena kao priznata tražbina drugog višeg isplatn</w:t>
      </w:r>
      <w:r>
        <w:rPr>
          <w:rFonts w:hAnsi="Times New Roman" w:ascii="Times New Roman"/>
          <w:sz w:val="24"/>
          <w:szCs w:val="24"/>
        </w:rPr>
        <w:t>og re</w:t>
      </w:r>
      <w:r w:rsidR="00732603">
        <w:rPr>
          <w:rFonts w:hAnsi="Times New Roman" w:ascii="Times New Roman"/>
          <w:sz w:val="24"/>
          <w:szCs w:val="24"/>
        </w:rPr>
        <w:t>da u iznosu od 8.243,90 kn te</w:t>
      </w:r>
      <w:r>
        <w:rPr>
          <w:rFonts w:hAnsi="Times New Roman" w:ascii="Times New Roman"/>
          <w:sz w:val="24"/>
          <w:szCs w:val="24"/>
        </w:rPr>
        <w:t xml:space="preserve"> stoga vjerovnik nema pravnog interesa žalbom pobijati prvostupanjsko rješenje u dijelu u kojem mu je tražbina priznata. </w:t>
      </w:r>
      <w:r w:rsidRPr="00392182">
        <w:rPr>
          <w:rFonts w:hAnsi="Times New Roman" w:ascii="Times New Roman"/>
          <w:sz w:val="24"/>
          <w:szCs w:val="24"/>
        </w:rPr>
        <w:t>Međutim, u obrazloženju tog rješenja Visokog trgovačkog suda RH</w:t>
      </w:r>
      <w:r>
        <w:rPr>
          <w:rFonts w:hAnsi="Times New Roman" w:ascii="Times New Roman"/>
          <w:sz w:val="24"/>
          <w:szCs w:val="24"/>
        </w:rPr>
        <w:t xml:space="preserve"> nadalje je</w:t>
      </w:r>
      <w:r w:rsidRPr="00392182">
        <w:rPr>
          <w:rFonts w:hAnsi="Times New Roman" w:ascii="Times New Roman"/>
          <w:sz w:val="24"/>
          <w:szCs w:val="24"/>
        </w:rPr>
        <w:t xml:space="preserve"> istaknuto i da stečajni vjerovnik Erste&amp;Steiermarkische bank d.d. Rijeka osnovano traži od stečajnog upravitelja da ispita njegovu tražbinu u cijelosti, jer je on svoju tražbinu pravodobno prijavio i kao stečajni vjerovnik, a obavijestio je stečajnog upravitelja o svom razlučnom pravu sukladno čl. 173. st. 5. SZ-a, te je na koncu dana uputa da će se u nastavku ovog postupka, o dijelu tražbine stečajnog vjerovnika Erste&amp;S</w:t>
      </w:r>
      <w:r w:rsidR="00732603">
        <w:rPr>
          <w:rFonts w:hAnsi="Times New Roman" w:ascii="Times New Roman"/>
          <w:sz w:val="24"/>
          <w:szCs w:val="24"/>
        </w:rPr>
        <w:t>teiermarkische bank d.d. Rijeka</w:t>
      </w:r>
      <w:r w:rsidRPr="00392182">
        <w:rPr>
          <w:rFonts w:hAnsi="Times New Roman" w:ascii="Times New Roman"/>
          <w:sz w:val="24"/>
          <w:szCs w:val="24"/>
        </w:rPr>
        <w:t xml:space="preserve"> koja nije ispitana</w:t>
      </w:r>
      <w:r>
        <w:rPr>
          <w:rFonts w:hAnsi="Times New Roman" w:ascii="Times New Roman"/>
          <w:sz w:val="24"/>
          <w:szCs w:val="24"/>
        </w:rPr>
        <w:t>,</w:t>
      </w:r>
      <w:r w:rsidRPr="00392182">
        <w:rPr>
          <w:rFonts w:hAnsi="Times New Roman" w:ascii="Times New Roman"/>
          <w:sz w:val="24"/>
          <w:szCs w:val="24"/>
        </w:rPr>
        <w:t xml:space="preserve"> postupiti sukladno odredbama Stečajnog zakona. </w:t>
      </w:r>
    </w:p>
    <w:p w:rsidRDefault="00392182" w:rsidP="00392182" w:rsidR="00392182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392182" w:rsidP="00392182" w:rsidR="00392182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Iz prijave tražbine vjerovnika </w:t>
      </w:r>
      <w:r w:rsidRPr="00392182">
        <w:rPr>
          <w:rFonts w:hAnsi="Times New Roman" w:ascii="Times New Roman"/>
          <w:sz w:val="24"/>
          <w:szCs w:val="24"/>
        </w:rPr>
        <w:t>Erste&amp;Steiermarkische bank d.d. Rijeka</w:t>
      </w:r>
      <w:r>
        <w:rPr>
          <w:rFonts w:hAnsi="Times New Roman" w:ascii="Times New Roman"/>
          <w:sz w:val="24"/>
          <w:szCs w:val="24"/>
        </w:rPr>
        <w:t xml:space="preserve"> </w:t>
      </w:r>
      <w:r w:rsidR="00C64F49">
        <w:rPr>
          <w:rFonts w:hAnsi="Times New Roman" w:ascii="Times New Roman"/>
          <w:sz w:val="24"/>
          <w:szCs w:val="24"/>
        </w:rPr>
        <w:t xml:space="preserve">razvidno je da je isti podnio prijavu tražbine u ovom stečajnom postupku kao stečajni vjerovnik u ukupnom iznosu od 15.373.337,45 kn te da je isto tako dostavio i obavijest o postojanju razlučnog prava na nekretninama stečajnog dužnika te postojanju fiducijarnog prava vlasništva na pokretninama dužnika. Taj vjerovnik je svoju tražbinu prijavio na temelju Ugovora o kratkoročnom kreditu broj 2402006-1031262160/34012003-5001230222 od 01.09.2005. god., Ugovora o dugoročnom kreditu broj 2402006-1031262160/51016062-5102419601 od 19.05.2005. god., Ugovora o dugoročnom kreditu broj 2402006-1031262160/51016062-5102419610 od 19.05.2005. god. s Anexima tom ugovoru broj I i II od 16.11.2005. god. i 30.03.2006. god., kao i Ugovora o otvaranju i vođenju poslovnog računa od 10.05.2005. god. </w:t>
      </w:r>
      <w:r w:rsidR="009715E4" w:rsidRPr="00A04714">
        <w:rPr>
          <w:rFonts w:hAnsi="Times New Roman" w:ascii="Times New Roman"/>
          <w:sz w:val="24"/>
          <w:szCs w:val="24"/>
        </w:rPr>
        <w:t xml:space="preserve">Iz prijave tražbine je nadalje razvidno da prijavljena tražbina tog vjerovnika temeljem Ugovora o otvaranju i vođenju poslovnog računa od 10.05.2005. god. iznosi 8.243,90 kn, dok se ostatak prijavljene tražbine u iznosu od 15.365.093,55 kn temelji na naprijed navedenim  </w:t>
      </w:r>
      <w:r w:rsidR="009715E4" w:rsidRPr="0061600C">
        <w:rPr>
          <w:rFonts w:hAnsi="Times New Roman" w:ascii="Times New Roman"/>
          <w:sz w:val="24"/>
          <w:szCs w:val="24"/>
        </w:rPr>
        <w:t>Ugovorima o kreditima.</w:t>
      </w:r>
      <w:r w:rsidR="009715E4">
        <w:rPr>
          <w:rFonts w:hAnsi="Times New Roman" w:ascii="Times New Roman"/>
          <w:sz w:val="24"/>
          <w:szCs w:val="24"/>
        </w:rPr>
        <w:t xml:space="preserve"> </w:t>
      </w:r>
      <w:r w:rsidR="00C64F49">
        <w:rPr>
          <w:rFonts w:hAnsi="Times New Roman" w:ascii="Times New Roman"/>
          <w:sz w:val="24"/>
          <w:szCs w:val="24"/>
        </w:rPr>
        <w:t>Vjerovnik je isto tako uz prijavu tražbine dostavio i Ugovor o okvirnom iznosu zaduženja i osiguranju fiducijom pokretnina i zasnivanjem založnog prava – simultane hipoteke na nekretninama broj ES 442/05 od 11.05.2005. god. s dodatkom I tom Ugovoru od 01.06.2005. god., a za koje isprave je naveo da je na temelju istih stekao založno pravo – hipoteku na nekretninama dužnika te fiducijarno pravo vlasništva na pokretninama dužnika, a sve to radi odvojenog namirenja odnosno osiguranja prijavljene tražbine</w:t>
      </w:r>
      <w:r w:rsidR="00A04714">
        <w:rPr>
          <w:rFonts w:hAnsi="Times New Roman" w:ascii="Times New Roman"/>
          <w:sz w:val="24"/>
          <w:szCs w:val="24"/>
        </w:rPr>
        <w:t xml:space="preserve"> iz Ugovora o kreditima</w:t>
      </w:r>
      <w:r w:rsidR="00C64F49">
        <w:rPr>
          <w:rFonts w:hAnsi="Times New Roman" w:ascii="Times New Roman"/>
          <w:sz w:val="24"/>
          <w:szCs w:val="24"/>
        </w:rPr>
        <w:t xml:space="preserve">. </w:t>
      </w:r>
    </w:p>
    <w:p w:rsidRDefault="005C6B8C" w:rsidP="00392182" w:rsidR="005C6B8C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5C6B8C" w:rsidP="00383C62" w:rsidR="009715E4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 obzirom da </w:t>
      </w:r>
      <w:r w:rsidR="00732603">
        <w:rPr>
          <w:rFonts w:hAnsi="Times New Roman" w:ascii="Times New Roman"/>
          <w:sz w:val="24"/>
          <w:szCs w:val="24"/>
        </w:rPr>
        <w:t xml:space="preserve">je </w:t>
      </w:r>
      <w:r>
        <w:rPr>
          <w:rFonts w:hAnsi="Times New Roman" w:ascii="Times New Roman"/>
          <w:sz w:val="24"/>
          <w:szCs w:val="24"/>
        </w:rPr>
        <w:t>iz dokumentacije koja je dostavljena uz prijavu tražbine i to prvenstveno dostavljenih Ugovora o kratkoročnom i d</w:t>
      </w:r>
      <w:r w:rsidR="00732603">
        <w:rPr>
          <w:rFonts w:hAnsi="Times New Roman" w:ascii="Times New Roman"/>
          <w:sz w:val="24"/>
          <w:szCs w:val="24"/>
        </w:rPr>
        <w:t>ugoročnim kreditima, razvidno</w:t>
      </w:r>
      <w:r>
        <w:rPr>
          <w:rFonts w:hAnsi="Times New Roman" w:ascii="Times New Roman"/>
          <w:sz w:val="24"/>
          <w:szCs w:val="24"/>
        </w:rPr>
        <w:t xml:space="preserve"> da su isti sklopljeni između </w:t>
      </w:r>
      <w:r w:rsidRPr="00392182">
        <w:rPr>
          <w:rFonts w:hAnsi="Times New Roman" w:ascii="Times New Roman"/>
          <w:sz w:val="24"/>
          <w:szCs w:val="24"/>
        </w:rPr>
        <w:t>Erste&amp;Steiermarkische bank d.d. Rijeka</w:t>
      </w:r>
      <w:r w:rsidR="00732603">
        <w:rPr>
          <w:rFonts w:hAnsi="Times New Roman" w:ascii="Times New Roman"/>
          <w:sz w:val="24"/>
          <w:szCs w:val="24"/>
        </w:rPr>
        <w:t>,</w:t>
      </w:r>
      <w:r>
        <w:rPr>
          <w:rFonts w:hAnsi="Times New Roman" w:ascii="Times New Roman"/>
          <w:sz w:val="24"/>
          <w:szCs w:val="24"/>
        </w:rPr>
        <w:t xml:space="preserve"> kao banke (kreditora) i stečajnog d</w:t>
      </w:r>
      <w:r w:rsidR="00732603">
        <w:rPr>
          <w:rFonts w:hAnsi="Times New Roman" w:ascii="Times New Roman"/>
          <w:sz w:val="24"/>
          <w:szCs w:val="24"/>
        </w:rPr>
        <w:t>užnika kao korisnika kredita, to</w:t>
      </w:r>
      <w:r>
        <w:rPr>
          <w:rFonts w:hAnsi="Times New Roman" w:ascii="Times New Roman"/>
          <w:sz w:val="24"/>
          <w:szCs w:val="24"/>
        </w:rPr>
        <w:t xml:space="preserve"> je samim tim</w:t>
      </w:r>
      <w:r w:rsidR="00732603">
        <w:rPr>
          <w:rFonts w:hAnsi="Times New Roman" w:ascii="Times New Roman"/>
          <w:sz w:val="24"/>
          <w:szCs w:val="24"/>
        </w:rPr>
        <w:t xml:space="preserve">e, a sukladno </w:t>
      </w:r>
      <w:r>
        <w:rPr>
          <w:rFonts w:hAnsi="Times New Roman" w:ascii="Times New Roman"/>
          <w:sz w:val="24"/>
          <w:szCs w:val="24"/>
        </w:rPr>
        <w:t xml:space="preserve">odredbama čl. 84. </w:t>
      </w:r>
      <w:r w:rsidR="00732603" w:rsidRPr="00732603">
        <w:rPr>
          <w:rFonts w:hAnsi="Times New Roman" w:ascii="Times New Roman"/>
          <w:sz w:val="24"/>
          <w:szCs w:val="24"/>
        </w:rPr>
        <w:t>Stečajnog zakona (Narodne novine broj 44/96, 29/99, 129/00, 123/03, 82/06, 116/10, 25/12, 133/12 i 45/13;</w:t>
      </w:r>
      <w:r w:rsidR="00732603">
        <w:rPr>
          <w:rFonts w:hAnsi="Times New Roman" w:ascii="Times New Roman"/>
          <w:sz w:val="24"/>
          <w:szCs w:val="24"/>
        </w:rPr>
        <w:t xml:space="preserve"> dalje SZ),</w:t>
      </w:r>
      <w:r>
        <w:rPr>
          <w:rFonts w:hAnsi="Times New Roman" w:ascii="Times New Roman"/>
          <w:sz w:val="24"/>
          <w:szCs w:val="24"/>
        </w:rPr>
        <w:t xml:space="preserve"> očito da je vjerovnik </w:t>
      </w:r>
      <w:r w:rsidRPr="00392182">
        <w:rPr>
          <w:rFonts w:hAnsi="Times New Roman" w:ascii="Times New Roman"/>
          <w:sz w:val="24"/>
          <w:szCs w:val="24"/>
        </w:rPr>
        <w:t>Erste&amp;Steiermarkische bank d.d. Rijeka</w:t>
      </w:r>
      <w:r>
        <w:rPr>
          <w:rFonts w:hAnsi="Times New Roman" w:ascii="Times New Roman"/>
          <w:sz w:val="24"/>
          <w:szCs w:val="24"/>
        </w:rPr>
        <w:t xml:space="preserve">, </w:t>
      </w:r>
      <w:r w:rsidR="00950747">
        <w:rPr>
          <w:rFonts w:hAnsi="Times New Roman" w:ascii="Times New Roman"/>
          <w:sz w:val="24"/>
          <w:szCs w:val="24"/>
        </w:rPr>
        <w:t>pored</w:t>
      </w:r>
      <w:r>
        <w:rPr>
          <w:rFonts w:hAnsi="Times New Roman" w:ascii="Times New Roman"/>
          <w:sz w:val="24"/>
          <w:szCs w:val="24"/>
        </w:rPr>
        <w:t xml:space="preserve"> razlučnog vjerovnika, ujedno i stečajni vjerovnik budući da mu je dužnik i osobno odgovoran. </w:t>
      </w:r>
    </w:p>
    <w:p w:rsidRDefault="005D7CAA" w:rsidP="00392182" w:rsidR="005C6B8C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Kako je dakle</w:t>
      </w:r>
      <w:r w:rsidR="005C6B8C">
        <w:rPr>
          <w:rFonts w:hAnsi="Times New Roman" w:ascii="Times New Roman"/>
          <w:sz w:val="24"/>
          <w:szCs w:val="24"/>
        </w:rPr>
        <w:t xml:space="preserve"> iz pravovremeno podnesene prijave tražbine vjerovnika </w:t>
      </w:r>
      <w:r w:rsidR="005C6B8C" w:rsidRPr="00392182">
        <w:rPr>
          <w:rFonts w:hAnsi="Times New Roman" w:ascii="Times New Roman"/>
          <w:sz w:val="24"/>
          <w:szCs w:val="24"/>
        </w:rPr>
        <w:t>Erste&amp;Steiermarkische bank d.d. Rijeka</w:t>
      </w:r>
      <w:r w:rsidR="005C6B8C">
        <w:rPr>
          <w:rFonts w:hAnsi="Times New Roman" w:ascii="Times New Roman"/>
          <w:sz w:val="24"/>
          <w:szCs w:val="24"/>
        </w:rPr>
        <w:t xml:space="preserve"> razvidno da je taj razlučni vjerovnik ujedno i stečajni vjerovnik to je sukladno tome, kao i danoj uputi iz obrazloženja rješenja Visokog trgovačkog suda RH od 11.11.2008. god., bilo potrebno i</w:t>
      </w:r>
      <w:r w:rsidR="00732603">
        <w:rPr>
          <w:rFonts w:hAnsi="Times New Roman" w:ascii="Times New Roman"/>
          <w:sz w:val="24"/>
          <w:szCs w:val="24"/>
        </w:rPr>
        <w:t>spitati tražbinu tog vjerovnika</w:t>
      </w:r>
      <w:r w:rsidR="005C6B8C">
        <w:rPr>
          <w:rFonts w:hAnsi="Times New Roman" w:ascii="Times New Roman"/>
          <w:sz w:val="24"/>
          <w:szCs w:val="24"/>
        </w:rPr>
        <w:t xml:space="preserve"> kao stečajnog vjerovnika i to u iznosu od 15.365.093,55 kn, budući da je od ukupno prijavljene tražbine tog vjerovnika u iznosu od 15.373.337,45 kn dio te tražbine u iznosu od 8.243,90 kn</w:t>
      </w:r>
      <w:r w:rsidR="00330AEB">
        <w:rPr>
          <w:rFonts w:hAnsi="Times New Roman" w:ascii="Times New Roman"/>
          <w:sz w:val="24"/>
          <w:szCs w:val="24"/>
        </w:rPr>
        <w:t xml:space="preserve"> (koji je prijavljen temeljem Ugovora o otvaranju i vođenju poslovnog računa od 10.05.2005. god.) </w:t>
      </w:r>
      <w:r w:rsidR="005C6B8C">
        <w:rPr>
          <w:rFonts w:hAnsi="Times New Roman" w:ascii="Times New Roman"/>
          <w:sz w:val="24"/>
          <w:szCs w:val="24"/>
        </w:rPr>
        <w:t xml:space="preserve"> već </w:t>
      </w:r>
      <w:r w:rsidR="00140B6B">
        <w:rPr>
          <w:rFonts w:hAnsi="Times New Roman" w:ascii="Times New Roman"/>
          <w:sz w:val="24"/>
          <w:szCs w:val="24"/>
        </w:rPr>
        <w:t xml:space="preserve">ispitan i </w:t>
      </w:r>
      <w:r w:rsidR="005C6B8C">
        <w:rPr>
          <w:rFonts w:hAnsi="Times New Roman" w:ascii="Times New Roman"/>
          <w:sz w:val="24"/>
          <w:szCs w:val="24"/>
        </w:rPr>
        <w:t xml:space="preserve">utvrđen rješenjem ovog suda </w:t>
      </w:r>
      <w:r w:rsidR="00732603" w:rsidRPr="00392182">
        <w:rPr>
          <w:rFonts w:hAnsi="Times New Roman" w:ascii="Times New Roman"/>
          <w:sz w:val="24"/>
          <w:szCs w:val="24"/>
        </w:rPr>
        <w:t xml:space="preserve">br. VII St-47/2007 </w:t>
      </w:r>
      <w:r w:rsidR="00732603">
        <w:rPr>
          <w:rFonts w:hAnsi="Times New Roman" w:ascii="Times New Roman"/>
          <w:sz w:val="24"/>
          <w:szCs w:val="24"/>
        </w:rPr>
        <w:t xml:space="preserve">od </w:t>
      </w:r>
      <w:r w:rsidR="005C6B8C">
        <w:rPr>
          <w:rFonts w:hAnsi="Times New Roman" w:ascii="Times New Roman"/>
          <w:sz w:val="24"/>
          <w:szCs w:val="24"/>
        </w:rPr>
        <w:t>1. rujna 2008. godine</w:t>
      </w:r>
      <w:r w:rsidR="00140B6B">
        <w:rPr>
          <w:rFonts w:hAnsi="Times New Roman" w:ascii="Times New Roman"/>
          <w:sz w:val="24"/>
          <w:szCs w:val="24"/>
        </w:rPr>
        <w:t>, kao tražbina stečajnog vjerovnika drugog višeg isplatnog reda</w:t>
      </w:r>
      <w:r w:rsidR="005C6B8C">
        <w:rPr>
          <w:rFonts w:hAnsi="Times New Roman" w:ascii="Times New Roman"/>
          <w:sz w:val="24"/>
          <w:szCs w:val="24"/>
        </w:rPr>
        <w:t xml:space="preserve">. </w:t>
      </w:r>
    </w:p>
    <w:p w:rsidRDefault="005C6B8C" w:rsidP="00392182" w:rsidR="005C6B8C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5C6B8C" w:rsidP="00392182" w:rsidR="005C6B8C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Prije nego što je naprijed navedena preostala tražbina vjerovnika </w:t>
      </w:r>
      <w:r w:rsidRPr="00392182">
        <w:rPr>
          <w:rFonts w:hAnsi="Times New Roman" w:ascii="Times New Roman"/>
          <w:sz w:val="24"/>
          <w:szCs w:val="24"/>
        </w:rPr>
        <w:t>Erste&amp;Steiermarkische bank d.d. Rijeka</w:t>
      </w:r>
      <w:r>
        <w:rPr>
          <w:rFonts w:hAnsi="Times New Roman" w:ascii="Times New Roman"/>
          <w:sz w:val="24"/>
          <w:szCs w:val="24"/>
        </w:rPr>
        <w:t xml:space="preserve"> ispitan</w:t>
      </w:r>
      <w:r w:rsidR="00330AEB">
        <w:rPr>
          <w:rFonts w:hAnsi="Times New Roman" w:ascii="Times New Roman"/>
          <w:sz w:val="24"/>
          <w:szCs w:val="24"/>
        </w:rPr>
        <w:t xml:space="preserve">a, kod ovog suda je 22.07.2016. god. zaprimljen podnesak </w:t>
      </w:r>
      <w:r>
        <w:rPr>
          <w:rFonts w:hAnsi="Times New Roman" w:ascii="Times New Roman"/>
          <w:sz w:val="24"/>
          <w:szCs w:val="24"/>
        </w:rPr>
        <w:t xml:space="preserve">društva B2 KAPITAL d.o.o. Zagreb, a kojom isti obavještava sud da je tražbina vjerovnika </w:t>
      </w:r>
      <w:r w:rsidRPr="00392182">
        <w:rPr>
          <w:rFonts w:hAnsi="Times New Roman" w:ascii="Times New Roman"/>
          <w:sz w:val="24"/>
          <w:szCs w:val="24"/>
        </w:rPr>
        <w:t>Erste&amp;Steiermarkische bank d.d. Rijeka</w:t>
      </w:r>
      <w:r>
        <w:rPr>
          <w:rFonts w:hAnsi="Times New Roman" w:ascii="Times New Roman"/>
          <w:sz w:val="24"/>
          <w:szCs w:val="24"/>
        </w:rPr>
        <w:t xml:space="preserve">, koju je isti prijavio u ovom stečajnom postupku u iznosu od 15.373.337,45 kn, u cijelosti prenesena na B2 KAPITAL d.o.o. Zagreb i to temeljem Ugovora o </w:t>
      </w:r>
      <w:r w:rsidR="00430253">
        <w:rPr>
          <w:rFonts w:hAnsi="Times New Roman" w:ascii="Times New Roman"/>
          <w:sz w:val="24"/>
          <w:szCs w:val="24"/>
        </w:rPr>
        <w:t>prijenosu</w:t>
      </w:r>
      <w:r>
        <w:rPr>
          <w:rFonts w:hAnsi="Times New Roman" w:ascii="Times New Roman"/>
          <w:sz w:val="24"/>
          <w:szCs w:val="24"/>
        </w:rPr>
        <w:t xml:space="preserve"> tražbine, a kojim Ugovorom da su na njega prenesena i sva sporedna potraživanja, kao i sredstva osiguranja, uključujući i založna prava – hipoteke na nekretninama dužnika, odnosno fiducijarno pravo vlasništva na pokretninama dužnika. </w:t>
      </w:r>
    </w:p>
    <w:p w:rsidRDefault="00330AEB" w:rsidP="00392182" w:rsidR="00330AEB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610270" w:rsidP="00392182" w:rsidR="00330AEB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Naknadnim podneskom od 23.11.2016. god. B2 KAPITAL d.o.</w:t>
      </w:r>
      <w:r w:rsidR="009C63B2">
        <w:rPr>
          <w:rFonts w:hAnsi="Times New Roman" w:ascii="Times New Roman"/>
          <w:sz w:val="24"/>
          <w:szCs w:val="24"/>
        </w:rPr>
        <w:t>o. je obavijestio ovaj sud da</w:t>
      </w:r>
      <w:r>
        <w:rPr>
          <w:rFonts w:hAnsi="Times New Roman" w:ascii="Times New Roman"/>
          <w:sz w:val="24"/>
          <w:szCs w:val="24"/>
        </w:rPr>
        <w:t xml:space="preserve"> Ugovorom o prijenosu tražbine na to društvo </w:t>
      </w:r>
      <w:r w:rsidR="009A4AA5">
        <w:rPr>
          <w:rFonts w:hAnsi="Times New Roman" w:ascii="Times New Roman"/>
          <w:sz w:val="24"/>
          <w:szCs w:val="24"/>
        </w:rPr>
        <w:t xml:space="preserve">nije </w:t>
      </w:r>
      <w:r>
        <w:rPr>
          <w:rFonts w:hAnsi="Times New Roman" w:ascii="Times New Roman"/>
          <w:sz w:val="24"/>
          <w:szCs w:val="24"/>
        </w:rPr>
        <w:t xml:space="preserve">prenesena </w:t>
      </w:r>
      <w:r w:rsidR="009A4AA5">
        <w:rPr>
          <w:rFonts w:hAnsi="Times New Roman" w:ascii="Times New Roman"/>
          <w:sz w:val="24"/>
          <w:szCs w:val="24"/>
        </w:rPr>
        <w:t xml:space="preserve">cjelokupno prijavljena </w:t>
      </w:r>
      <w:r>
        <w:rPr>
          <w:rFonts w:hAnsi="Times New Roman" w:ascii="Times New Roman"/>
          <w:sz w:val="24"/>
          <w:szCs w:val="24"/>
        </w:rPr>
        <w:t xml:space="preserve">tražbina vjerovnika </w:t>
      </w:r>
      <w:r w:rsidRPr="00392182">
        <w:rPr>
          <w:rFonts w:hAnsi="Times New Roman" w:ascii="Times New Roman"/>
          <w:sz w:val="24"/>
          <w:szCs w:val="24"/>
        </w:rPr>
        <w:t>Erste&amp;Steiermarkische bank d.d. Rijeka</w:t>
      </w:r>
      <w:r w:rsidRPr="00610270">
        <w:rPr>
          <w:rFonts w:hAnsi="Times New Roman" w:ascii="Times New Roman"/>
          <w:sz w:val="24"/>
          <w:szCs w:val="24"/>
        </w:rPr>
        <w:t xml:space="preserve"> </w:t>
      </w:r>
      <w:r w:rsidR="009A4AA5">
        <w:rPr>
          <w:rFonts w:hAnsi="Times New Roman" w:ascii="Times New Roman"/>
          <w:sz w:val="24"/>
          <w:szCs w:val="24"/>
        </w:rPr>
        <w:t xml:space="preserve">u iznosu od 15.373.337,45 kn, već da je na istog prenesena tražbina u </w:t>
      </w:r>
      <w:r>
        <w:rPr>
          <w:rFonts w:hAnsi="Times New Roman" w:ascii="Times New Roman"/>
          <w:sz w:val="24"/>
          <w:szCs w:val="24"/>
        </w:rPr>
        <w:t xml:space="preserve">ukupnom u iznosu od 15.365.093,55 kn, a koja je prijavljena temeljem Ugovora o kratkoročnom kreditu broj 5001230222 od 01.09.2005. god., Ugovora o dugoročnom kreditu broj </w:t>
      </w:r>
      <w:r w:rsidR="005A7688">
        <w:rPr>
          <w:rFonts w:hAnsi="Times New Roman" w:ascii="Times New Roman"/>
          <w:sz w:val="24"/>
          <w:szCs w:val="24"/>
        </w:rPr>
        <w:t>5102419601 od 19.05.2005. god. te</w:t>
      </w:r>
      <w:r>
        <w:rPr>
          <w:rFonts w:hAnsi="Times New Roman" w:ascii="Times New Roman"/>
          <w:sz w:val="24"/>
          <w:szCs w:val="24"/>
        </w:rPr>
        <w:t xml:space="preserve"> Ugovora o dugoročnom kreditu broj 5102419610 od 19.05.2005. god. s Anexima tom ugovoru broj I i II od 16.11.2005. god. i 30.03.2006. god.,</w:t>
      </w:r>
      <w:r w:rsidR="005A7688">
        <w:rPr>
          <w:rFonts w:hAnsi="Times New Roman" w:ascii="Times New Roman"/>
          <w:sz w:val="24"/>
          <w:szCs w:val="24"/>
        </w:rPr>
        <w:t xml:space="preserve"> dok tražbina u iznosu od 8.243,90 kn, </w:t>
      </w:r>
      <w:r w:rsidR="009A4AA5">
        <w:rPr>
          <w:rFonts w:hAnsi="Times New Roman" w:ascii="Times New Roman"/>
          <w:sz w:val="24"/>
          <w:szCs w:val="24"/>
        </w:rPr>
        <w:t xml:space="preserve">koja je prijavljena po </w:t>
      </w:r>
      <w:r w:rsidR="009A4AA5" w:rsidRPr="00A04714">
        <w:rPr>
          <w:rFonts w:hAnsi="Times New Roman" w:ascii="Times New Roman"/>
          <w:sz w:val="24"/>
          <w:szCs w:val="24"/>
        </w:rPr>
        <w:t>Ugovora o otvaranju i vođenju poslovnog računa od 10.05.2005. god.</w:t>
      </w:r>
      <w:r w:rsidR="009C63B2">
        <w:rPr>
          <w:rFonts w:hAnsi="Times New Roman" w:ascii="Times New Roman"/>
          <w:sz w:val="24"/>
          <w:szCs w:val="24"/>
        </w:rPr>
        <w:t xml:space="preserve"> i koja je uostalom već ispitana i priznata</w:t>
      </w:r>
      <w:r w:rsidR="009A4AA5">
        <w:rPr>
          <w:rFonts w:hAnsi="Times New Roman" w:ascii="Times New Roman"/>
          <w:sz w:val="24"/>
          <w:szCs w:val="24"/>
        </w:rPr>
        <w:t xml:space="preserve">, nije </w:t>
      </w:r>
      <w:r w:rsidR="009C63B2">
        <w:rPr>
          <w:rFonts w:hAnsi="Times New Roman" w:ascii="Times New Roman"/>
          <w:sz w:val="24"/>
          <w:szCs w:val="24"/>
        </w:rPr>
        <w:t>na njega prenesena.</w:t>
      </w:r>
      <w:r w:rsidR="009A4AA5">
        <w:rPr>
          <w:rFonts w:hAnsi="Times New Roman" w:ascii="Times New Roman"/>
          <w:sz w:val="24"/>
          <w:szCs w:val="24"/>
        </w:rPr>
        <w:t xml:space="preserve"> </w:t>
      </w:r>
      <w:r w:rsidR="009C63B2">
        <w:rPr>
          <w:rFonts w:hAnsi="Times New Roman" w:ascii="Times New Roman"/>
          <w:sz w:val="24"/>
          <w:szCs w:val="24"/>
        </w:rPr>
        <w:t>Sukladno tome,</w:t>
      </w:r>
      <w:r w:rsidR="009A4AA5">
        <w:rPr>
          <w:rFonts w:hAnsi="Times New Roman" w:ascii="Times New Roman"/>
          <w:sz w:val="24"/>
          <w:szCs w:val="24"/>
        </w:rPr>
        <w:t xml:space="preserve"> </w:t>
      </w:r>
      <w:r w:rsidR="009C63B2">
        <w:rPr>
          <w:rFonts w:hAnsi="Times New Roman" w:ascii="Times New Roman"/>
          <w:sz w:val="24"/>
          <w:szCs w:val="24"/>
        </w:rPr>
        <w:t>predloženo je</w:t>
      </w:r>
      <w:r w:rsidR="009A4AA5">
        <w:rPr>
          <w:rFonts w:hAnsi="Times New Roman" w:ascii="Times New Roman"/>
          <w:sz w:val="24"/>
          <w:szCs w:val="24"/>
        </w:rPr>
        <w:t xml:space="preserve"> da se </w:t>
      </w:r>
      <w:r w:rsidR="009C63B2">
        <w:rPr>
          <w:rFonts w:hAnsi="Times New Roman" w:ascii="Times New Roman"/>
          <w:sz w:val="24"/>
          <w:szCs w:val="24"/>
        </w:rPr>
        <w:t xml:space="preserve">dosad </w:t>
      </w:r>
      <w:r w:rsidR="009A4AA5">
        <w:rPr>
          <w:rFonts w:hAnsi="Times New Roman" w:ascii="Times New Roman"/>
          <w:sz w:val="24"/>
          <w:szCs w:val="24"/>
        </w:rPr>
        <w:t xml:space="preserve">neispitana tražbina </w:t>
      </w:r>
      <w:r w:rsidR="009C63B2">
        <w:rPr>
          <w:rFonts w:hAnsi="Times New Roman" w:ascii="Times New Roman"/>
          <w:sz w:val="24"/>
          <w:szCs w:val="24"/>
        </w:rPr>
        <w:t xml:space="preserve">vjerovnika </w:t>
      </w:r>
      <w:r w:rsidR="009C63B2" w:rsidRPr="00392182">
        <w:rPr>
          <w:rFonts w:hAnsi="Times New Roman" w:ascii="Times New Roman"/>
          <w:sz w:val="24"/>
          <w:szCs w:val="24"/>
        </w:rPr>
        <w:t>Erste&amp;Steiermarkische bank d.d. Rijeka</w:t>
      </w:r>
      <w:r w:rsidR="009C63B2" w:rsidRPr="009C63B2">
        <w:rPr>
          <w:rFonts w:hAnsi="Times New Roman" w:ascii="Times New Roman"/>
          <w:sz w:val="24"/>
          <w:szCs w:val="24"/>
        </w:rPr>
        <w:t xml:space="preserve"> </w:t>
      </w:r>
      <w:r w:rsidR="009C63B2">
        <w:rPr>
          <w:rFonts w:hAnsi="Times New Roman" w:ascii="Times New Roman"/>
          <w:sz w:val="24"/>
          <w:szCs w:val="24"/>
        </w:rPr>
        <w:t>u iznosu od 15.365.093,55 kn ispita i prizna, odnosno utvrdi kao tražbina vjerovnika B2 KAPITAL d.o.o. Zagreb.</w:t>
      </w:r>
    </w:p>
    <w:p w:rsidRDefault="004E458B" w:rsidP="00392182" w:rsidR="004E458B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4E458B" w:rsidP="004E458B" w:rsidR="004E458B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B2 KAPITAL d.o.o. Zagreb je podneskom od 09.09.2016. god. dostavio u spis javno ovjerenu presliku Ugovora o prijenosu tražbine koji je sklopljen između </w:t>
      </w:r>
      <w:r w:rsidRPr="00392182">
        <w:rPr>
          <w:rFonts w:hAnsi="Times New Roman" w:ascii="Times New Roman"/>
          <w:sz w:val="24"/>
          <w:szCs w:val="24"/>
        </w:rPr>
        <w:t>Erste&amp;Steiermarkische bank d.d. Rijeka</w:t>
      </w:r>
      <w:r>
        <w:rPr>
          <w:rFonts w:hAnsi="Times New Roman" w:ascii="Times New Roman"/>
          <w:sz w:val="24"/>
          <w:szCs w:val="24"/>
        </w:rPr>
        <w:t xml:space="preserve"> kao ustupitelja i B2 KAPITAL d.o.o. Zagreb kao primatelja, koji Ugovor je u potpisima stranaka ovjeren po javnom bilježniku Mladenu Matošu iz Zagreba pod brojem OV-8532/16 dana 14.06.2016. god., a iz kojeg Ugovora je razvidno da je istim na primatelja u cijelosti prenesena tražbina iz </w:t>
      </w:r>
      <w:r w:rsidR="005A7688">
        <w:rPr>
          <w:rFonts w:hAnsi="Times New Roman" w:ascii="Times New Roman"/>
          <w:sz w:val="24"/>
          <w:szCs w:val="24"/>
        </w:rPr>
        <w:t xml:space="preserve">naprijed navedenih </w:t>
      </w:r>
      <w:r>
        <w:rPr>
          <w:rFonts w:hAnsi="Times New Roman" w:ascii="Times New Roman"/>
          <w:sz w:val="24"/>
          <w:szCs w:val="24"/>
        </w:rPr>
        <w:t xml:space="preserve">ugovora o kreditima (kratkoročnom i dugoročnim kreditima) na temelju kojih je </w:t>
      </w:r>
      <w:r w:rsidRPr="00392182">
        <w:rPr>
          <w:rFonts w:hAnsi="Times New Roman" w:ascii="Times New Roman"/>
          <w:sz w:val="24"/>
          <w:szCs w:val="24"/>
        </w:rPr>
        <w:t>Erste&amp;Steiermarkische bank d.d. Rijeka</w:t>
      </w:r>
      <w:r>
        <w:rPr>
          <w:rFonts w:hAnsi="Times New Roman" w:ascii="Times New Roman"/>
          <w:sz w:val="24"/>
          <w:szCs w:val="24"/>
        </w:rPr>
        <w:t xml:space="preserve"> podnijela prijavu tražbine u ovom stečajnom postupku</w:t>
      </w:r>
      <w:r w:rsidR="00610270">
        <w:rPr>
          <w:rFonts w:hAnsi="Times New Roman" w:ascii="Times New Roman"/>
          <w:sz w:val="24"/>
          <w:szCs w:val="24"/>
        </w:rPr>
        <w:t xml:space="preserve"> u iznosu od 15.365.093,55 kn</w:t>
      </w:r>
      <w:r>
        <w:rPr>
          <w:rFonts w:hAnsi="Times New Roman" w:ascii="Times New Roman"/>
          <w:sz w:val="24"/>
          <w:szCs w:val="24"/>
        </w:rPr>
        <w:t xml:space="preserve">. </w:t>
      </w:r>
    </w:p>
    <w:p w:rsidRDefault="004E458B" w:rsidP="004E458B" w:rsidR="004E458B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4E458B" w:rsidP="004E458B" w:rsidR="004E458B" w:rsidRPr="00255F50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Povodom prijedloga stečajnog upravitelja, a sukladno odredbama čl. 176. SZ-a, rješenjem ovog suda broj 12. St-47/2007 od 27.10.2016. god. određeno je posebno ispitno ročište </w:t>
      </w:r>
      <w:r w:rsidRPr="00255F50">
        <w:rPr>
          <w:rFonts w:hAnsi="Times New Roman" w:ascii="Times New Roman"/>
          <w:sz w:val="24"/>
          <w:szCs w:val="24"/>
        </w:rPr>
        <w:t>u ovom stečajnom postupku za dan 24. studenog 2016. god.</w:t>
      </w:r>
      <w:r>
        <w:rPr>
          <w:rFonts w:hAnsi="Times New Roman" w:ascii="Times New Roman"/>
          <w:sz w:val="24"/>
          <w:szCs w:val="24"/>
        </w:rPr>
        <w:t xml:space="preserve"> radi ispitivanja tražbine</w:t>
      </w:r>
      <w:r w:rsidRPr="00255F50">
        <w:rPr>
          <w:rFonts w:hAnsi="Times New Roman" w:ascii="Times New Roman"/>
          <w:sz w:val="24"/>
          <w:szCs w:val="24"/>
        </w:rPr>
        <w:t xml:space="preserve"> koju je vjerovnik Erste&amp;Steiermarkische bank d.d. Rijeka prijavio u ovom postupku kao stečajni vjerovnik, a koja tražbina do sada nije u cijelosti ispitana i u odnosu na koju</w:t>
      </w:r>
      <w:r w:rsidR="0002618E">
        <w:rPr>
          <w:rFonts w:hAnsi="Times New Roman" w:ascii="Times New Roman"/>
          <w:sz w:val="24"/>
          <w:szCs w:val="24"/>
        </w:rPr>
        <w:t xml:space="preserve"> (neispitanu)</w:t>
      </w:r>
      <w:r w:rsidRPr="00255F50">
        <w:rPr>
          <w:rFonts w:hAnsi="Times New Roman" w:ascii="Times New Roman"/>
          <w:sz w:val="24"/>
          <w:szCs w:val="24"/>
        </w:rPr>
        <w:t xml:space="preserve"> tražbinu je društvo B2 KAPITAL d.o.o. Zagreb dostavilo obavijest o ustupu tražbine. </w:t>
      </w:r>
    </w:p>
    <w:p w:rsidRDefault="00430253" w:rsidP="004E458B" w:rsidR="00430253">
      <w:pPr>
        <w:jc w:val="both"/>
        <w:rPr>
          <w:rFonts w:hAnsi="Times New Roman" w:ascii="Times New Roman"/>
          <w:sz w:val="24"/>
          <w:szCs w:val="24"/>
        </w:rPr>
      </w:pPr>
    </w:p>
    <w:p w:rsidRDefault="00140B6B" w:rsidP="0016323C" w:rsidR="0016323C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Odredbo</w:t>
      </w:r>
      <w:r w:rsidR="005D7CAA">
        <w:rPr>
          <w:rFonts w:hAnsi="Times New Roman" w:ascii="Times New Roman"/>
          <w:sz w:val="24"/>
          <w:szCs w:val="24"/>
        </w:rPr>
        <w:t>m</w:t>
      </w:r>
      <w:r w:rsidR="0016323C">
        <w:rPr>
          <w:rFonts w:hAnsi="Times New Roman" w:ascii="Times New Roman"/>
          <w:sz w:val="24"/>
          <w:szCs w:val="24"/>
        </w:rPr>
        <w:t xml:space="preserve"> čl. 78.a st. 2. SZ-a propisano je da ako stečajni vjerovnik otuđi svoju tražbinu koju je prijavio u stečajnom postupku, njezin stjecatelj ulazi u pravni položaj svog prednika, dok je odredbom stavka 3. tog članka propisano da se prijenos tražbine iz stavka 2. u stečajnom postupku može dokazivati samo javno ili javno ovjerovljenom ispravom, ili ako stečajni vjerovnik taj prijenos potvrdi svojom izjavom danom pred stečajnim sucem.</w:t>
      </w:r>
    </w:p>
    <w:p w:rsidRDefault="00430253" w:rsidP="0016323C" w:rsidR="00430253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16323C" w:rsidP="004E458B" w:rsidR="00255F50" w:rsidRPr="00255F50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Budući da je </w:t>
      </w:r>
      <w:r w:rsidR="00430253">
        <w:rPr>
          <w:rFonts w:hAnsi="Times New Roman" w:ascii="Times New Roman"/>
          <w:sz w:val="24"/>
          <w:szCs w:val="24"/>
        </w:rPr>
        <w:t>B2 KAPITAL d.o.o. Zagreb,</w:t>
      </w:r>
      <w:r w:rsidR="00170440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naprijed navedenim Ugovor</w:t>
      </w:r>
      <w:r w:rsidR="00430253">
        <w:rPr>
          <w:rFonts w:hAnsi="Times New Roman" w:ascii="Times New Roman"/>
          <w:sz w:val="24"/>
          <w:szCs w:val="24"/>
        </w:rPr>
        <w:t>om</w:t>
      </w:r>
      <w:r>
        <w:rPr>
          <w:rFonts w:hAnsi="Times New Roman" w:ascii="Times New Roman"/>
          <w:sz w:val="24"/>
          <w:szCs w:val="24"/>
        </w:rPr>
        <w:t xml:space="preserve"> </w:t>
      </w:r>
      <w:r w:rsidR="00430253">
        <w:rPr>
          <w:rFonts w:hAnsi="Times New Roman" w:ascii="Times New Roman"/>
          <w:sz w:val="24"/>
          <w:szCs w:val="24"/>
        </w:rPr>
        <w:t xml:space="preserve">o prijenosu </w:t>
      </w:r>
      <w:r w:rsidR="002F38EB">
        <w:rPr>
          <w:rFonts w:hAnsi="Times New Roman" w:ascii="Times New Roman"/>
          <w:sz w:val="24"/>
          <w:szCs w:val="24"/>
        </w:rPr>
        <w:t>(</w:t>
      </w:r>
      <w:r w:rsidR="00170440">
        <w:rPr>
          <w:rFonts w:hAnsi="Times New Roman" w:ascii="Times New Roman"/>
          <w:sz w:val="24"/>
          <w:szCs w:val="24"/>
        </w:rPr>
        <w:t>tražbin</w:t>
      </w:r>
      <w:r w:rsidR="00430253">
        <w:rPr>
          <w:rFonts w:hAnsi="Times New Roman" w:ascii="Times New Roman"/>
          <w:sz w:val="24"/>
          <w:szCs w:val="24"/>
        </w:rPr>
        <w:t>e</w:t>
      </w:r>
      <w:r w:rsidR="002F38EB">
        <w:rPr>
          <w:rFonts w:hAnsi="Times New Roman" w:ascii="Times New Roman"/>
          <w:sz w:val="24"/>
          <w:szCs w:val="24"/>
        </w:rPr>
        <w:t>)</w:t>
      </w:r>
      <w:r w:rsidR="00430253">
        <w:rPr>
          <w:rFonts w:hAnsi="Times New Roman" w:ascii="Times New Roman"/>
          <w:sz w:val="24"/>
          <w:szCs w:val="24"/>
        </w:rPr>
        <w:t xml:space="preserve"> koji je ovjeren po javnom bilježniku Mladenu Matošu iz Zagreba pod brojem OV-8532/16 dana 14.06.2016. god., dokazao </w:t>
      </w:r>
      <w:r w:rsidR="00170440">
        <w:rPr>
          <w:rFonts w:hAnsi="Times New Roman" w:ascii="Times New Roman"/>
          <w:sz w:val="24"/>
          <w:szCs w:val="24"/>
        </w:rPr>
        <w:t xml:space="preserve">da je tražbina koju je vjerovnik </w:t>
      </w:r>
      <w:r w:rsidR="00430253" w:rsidRPr="00392182">
        <w:rPr>
          <w:rFonts w:hAnsi="Times New Roman" w:ascii="Times New Roman"/>
          <w:sz w:val="24"/>
          <w:szCs w:val="24"/>
        </w:rPr>
        <w:t>Erste&amp;Steiermarkische bank d.d. Rijeka</w:t>
      </w:r>
      <w:r w:rsidR="00430253">
        <w:rPr>
          <w:rFonts w:hAnsi="Times New Roman" w:ascii="Times New Roman"/>
          <w:sz w:val="24"/>
          <w:szCs w:val="24"/>
        </w:rPr>
        <w:t xml:space="preserve"> </w:t>
      </w:r>
      <w:r w:rsidR="00170440">
        <w:rPr>
          <w:rFonts w:hAnsi="Times New Roman" w:ascii="Times New Roman"/>
          <w:sz w:val="24"/>
          <w:szCs w:val="24"/>
        </w:rPr>
        <w:t>prijavio u ovom stečajnom postupku</w:t>
      </w:r>
      <w:r w:rsidR="009A4AA5" w:rsidRPr="009A4AA5">
        <w:rPr>
          <w:rFonts w:hAnsi="Times New Roman" w:ascii="Times New Roman"/>
          <w:sz w:val="24"/>
          <w:szCs w:val="24"/>
        </w:rPr>
        <w:t xml:space="preserve"> </w:t>
      </w:r>
      <w:r w:rsidR="009A4AA5">
        <w:rPr>
          <w:rFonts w:hAnsi="Times New Roman" w:ascii="Times New Roman"/>
          <w:sz w:val="24"/>
          <w:szCs w:val="24"/>
        </w:rPr>
        <w:t>kao stečajni  vjerovnik</w:t>
      </w:r>
      <w:r w:rsidR="009A4AA5" w:rsidRPr="009A4AA5">
        <w:rPr>
          <w:rFonts w:hAnsi="Times New Roman" w:ascii="Times New Roman"/>
          <w:sz w:val="24"/>
          <w:szCs w:val="24"/>
        </w:rPr>
        <w:t xml:space="preserve"> </w:t>
      </w:r>
      <w:r w:rsidR="009A4AA5">
        <w:rPr>
          <w:rFonts w:hAnsi="Times New Roman" w:ascii="Times New Roman"/>
          <w:sz w:val="24"/>
          <w:szCs w:val="24"/>
        </w:rPr>
        <w:t>u iznosu od 15.365.093,55 kn</w:t>
      </w:r>
      <w:r w:rsidR="00430253">
        <w:rPr>
          <w:rFonts w:hAnsi="Times New Roman" w:ascii="Times New Roman"/>
          <w:sz w:val="24"/>
          <w:szCs w:val="24"/>
        </w:rPr>
        <w:t>,</w:t>
      </w:r>
      <w:r w:rsidR="00170440">
        <w:rPr>
          <w:rFonts w:hAnsi="Times New Roman" w:ascii="Times New Roman"/>
          <w:sz w:val="24"/>
          <w:szCs w:val="24"/>
        </w:rPr>
        <w:t xml:space="preserve"> na njega prenesena, to je stoga</w:t>
      </w:r>
      <w:r w:rsidR="009A4AA5">
        <w:rPr>
          <w:rFonts w:hAnsi="Times New Roman" w:ascii="Times New Roman"/>
          <w:sz w:val="24"/>
          <w:szCs w:val="24"/>
        </w:rPr>
        <w:t xml:space="preserve"> tu</w:t>
      </w:r>
      <w:r w:rsidR="00170440">
        <w:rPr>
          <w:rFonts w:hAnsi="Times New Roman" w:ascii="Times New Roman"/>
          <w:sz w:val="24"/>
          <w:szCs w:val="24"/>
        </w:rPr>
        <w:t xml:space="preserve"> tražbinu</w:t>
      </w:r>
      <w:r w:rsidR="009A4AA5">
        <w:rPr>
          <w:rFonts w:hAnsi="Times New Roman" w:ascii="Times New Roman"/>
          <w:sz w:val="24"/>
          <w:szCs w:val="24"/>
        </w:rPr>
        <w:t>, koja dosada nije bila ispitana,</w:t>
      </w:r>
      <w:r w:rsidR="00170440">
        <w:rPr>
          <w:rFonts w:hAnsi="Times New Roman" w:ascii="Times New Roman"/>
          <w:sz w:val="24"/>
          <w:szCs w:val="24"/>
        </w:rPr>
        <w:t xml:space="preserve"> trebalo ispitati</w:t>
      </w:r>
      <w:r w:rsidR="009C63B2">
        <w:rPr>
          <w:rFonts w:hAnsi="Times New Roman" w:ascii="Times New Roman"/>
          <w:sz w:val="24"/>
          <w:szCs w:val="24"/>
        </w:rPr>
        <w:t xml:space="preserve"> i to</w:t>
      </w:r>
      <w:r w:rsidR="00170440">
        <w:rPr>
          <w:rFonts w:hAnsi="Times New Roman" w:ascii="Times New Roman"/>
          <w:sz w:val="24"/>
          <w:szCs w:val="24"/>
        </w:rPr>
        <w:t xml:space="preserve"> kao tražbinu (novog) vjerovnika </w:t>
      </w:r>
      <w:r w:rsidR="00430253">
        <w:rPr>
          <w:rFonts w:hAnsi="Times New Roman" w:ascii="Times New Roman"/>
          <w:sz w:val="24"/>
          <w:szCs w:val="24"/>
        </w:rPr>
        <w:t>B2 KAPITAL d.o.o. Zagreb</w:t>
      </w:r>
      <w:r w:rsidR="00170440">
        <w:rPr>
          <w:rFonts w:hAnsi="Times New Roman" w:ascii="Times New Roman"/>
          <w:sz w:val="24"/>
          <w:szCs w:val="24"/>
        </w:rPr>
        <w:t>.</w:t>
      </w:r>
      <w:r w:rsidR="00430253">
        <w:rPr>
          <w:rFonts w:hAnsi="Times New Roman" w:ascii="Times New Roman"/>
          <w:sz w:val="24"/>
          <w:szCs w:val="24"/>
        </w:rPr>
        <w:t xml:space="preserve">, a kako je to uostalom </w:t>
      </w:r>
      <w:r w:rsidR="00B74ED4">
        <w:rPr>
          <w:rFonts w:hAnsi="Times New Roman" w:ascii="Times New Roman"/>
          <w:sz w:val="24"/>
          <w:szCs w:val="24"/>
        </w:rPr>
        <w:t xml:space="preserve">i </w:t>
      </w:r>
      <w:r w:rsidR="00430253">
        <w:rPr>
          <w:rFonts w:hAnsi="Times New Roman" w:ascii="Times New Roman"/>
          <w:sz w:val="24"/>
          <w:szCs w:val="24"/>
        </w:rPr>
        <w:t>p</w:t>
      </w:r>
      <w:r w:rsidR="00B74ED4">
        <w:rPr>
          <w:rFonts w:hAnsi="Times New Roman" w:ascii="Times New Roman"/>
          <w:sz w:val="24"/>
          <w:szCs w:val="24"/>
        </w:rPr>
        <w:t>redložio</w:t>
      </w:r>
      <w:r w:rsidR="00430253">
        <w:rPr>
          <w:rFonts w:hAnsi="Times New Roman" w:ascii="Times New Roman"/>
          <w:sz w:val="24"/>
          <w:szCs w:val="24"/>
        </w:rPr>
        <w:t xml:space="preserve"> stečajni upravitelj Ivo Bučan u tablici tražbina od 16.11.2016. god. te isto tako na posebnom ispitnom ročištu održanom kod ovog suda 24.11.2016. god.</w:t>
      </w:r>
    </w:p>
    <w:p w:rsidRDefault="00430253" w:rsidP="00255F50" w:rsidR="00430253">
      <w:pPr>
        <w:jc w:val="both"/>
        <w:rPr>
          <w:rFonts w:hAnsi="Times New Roman" w:ascii="Times New Roman"/>
          <w:sz w:val="24"/>
          <w:szCs w:val="24"/>
        </w:rPr>
      </w:pPr>
    </w:p>
    <w:p w:rsidRDefault="00430253" w:rsidP="00F26B9B" w:rsidR="00430253" w:rsidRPr="00163FC6">
      <w:pPr>
        <w:ind w:firstLine="708"/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Na pose</w:t>
      </w:r>
      <w:r w:rsidR="00140B6B">
        <w:rPr>
          <w:rFonts w:hAnsi="Times New Roman" w:ascii="Times New Roman"/>
          <w:sz w:val="24"/>
          <w:szCs w:val="24"/>
        </w:rPr>
        <w:t xml:space="preserve">bnom ispitnom ročištu, </w:t>
      </w:r>
      <w:r w:rsidR="00163FC6">
        <w:rPr>
          <w:rFonts w:hAnsi="Times New Roman" w:ascii="Times New Roman"/>
          <w:sz w:val="24"/>
          <w:szCs w:val="24"/>
        </w:rPr>
        <w:t>koje je održano kod ovog suda 24.11.2016. god.</w:t>
      </w:r>
      <w:r w:rsidR="00140B6B">
        <w:rPr>
          <w:rFonts w:hAnsi="Times New Roman" w:ascii="Times New Roman"/>
          <w:sz w:val="24"/>
          <w:szCs w:val="24"/>
        </w:rPr>
        <w:t>,</w:t>
      </w:r>
      <w:r w:rsidR="00163FC6">
        <w:rPr>
          <w:rFonts w:hAnsi="Times New Roman" w:ascii="Times New Roman"/>
          <w:sz w:val="24"/>
          <w:szCs w:val="24"/>
        </w:rPr>
        <w:t xml:space="preserve"> stečajni upravitelj Ivo Bučan se izjasnio da tražbinu (novog) stečajnog vjerovnika B2 KAPITAL d.o.o. Zagreb u iznosu od 15.365.093,55 kn priznaje u cijelosti i to kao tražbinu </w:t>
      </w:r>
      <w:r w:rsidR="005D7CAA">
        <w:rPr>
          <w:rFonts w:hAnsi="Times New Roman" w:ascii="Times New Roman"/>
          <w:sz w:val="24"/>
          <w:szCs w:val="24"/>
        </w:rPr>
        <w:t xml:space="preserve">vjerovnika </w:t>
      </w:r>
      <w:r w:rsidR="00163FC6">
        <w:rPr>
          <w:rFonts w:hAnsi="Times New Roman" w:ascii="Times New Roman"/>
          <w:sz w:val="24"/>
          <w:szCs w:val="24"/>
        </w:rPr>
        <w:t>drugog višeg isplatnog reda</w:t>
      </w:r>
      <w:r w:rsidR="00163FC6" w:rsidRPr="00140B6B">
        <w:rPr>
          <w:rFonts w:hAnsi="Times New Roman" w:ascii="Times New Roman"/>
          <w:sz w:val="24"/>
          <w:szCs w:val="24"/>
        </w:rPr>
        <w:t xml:space="preserve">, </w:t>
      </w:r>
      <w:r w:rsidR="00950747">
        <w:rPr>
          <w:rFonts w:hAnsi="Times New Roman" w:ascii="Times New Roman"/>
          <w:sz w:val="24"/>
          <w:szCs w:val="24"/>
        </w:rPr>
        <w:t>sukladno</w:t>
      </w:r>
      <w:r w:rsidR="00163FC6" w:rsidRPr="00140B6B">
        <w:rPr>
          <w:rFonts w:hAnsi="Times New Roman" w:ascii="Times New Roman"/>
          <w:sz w:val="24"/>
          <w:szCs w:val="24"/>
        </w:rPr>
        <w:t xml:space="preserve"> čl. 71. </w:t>
      </w:r>
      <w:r w:rsidR="00140B6B" w:rsidRPr="00140B6B">
        <w:rPr>
          <w:rFonts w:hAnsi="Times New Roman" w:ascii="Times New Roman"/>
          <w:sz w:val="24"/>
          <w:szCs w:val="24"/>
        </w:rPr>
        <w:t xml:space="preserve">st. 2. </w:t>
      </w:r>
      <w:r w:rsidR="00163FC6" w:rsidRPr="00140B6B">
        <w:rPr>
          <w:rFonts w:hAnsi="Times New Roman" w:ascii="Times New Roman"/>
          <w:sz w:val="24"/>
          <w:szCs w:val="24"/>
        </w:rPr>
        <w:t>SZ-a.</w:t>
      </w:r>
      <w:r w:rsidR="00163FC6">
        <w:rPr>
          <w:rFonts w:hAnsi="Times New Roman" w:ascii="Times New Roman"/>
          <w:b/>
          <w:sz w:val="24"/>
          <w:szCs w:val="24"/>
        </w:rPr>
        <w:t xml:space="preserve"> </w:t>
      </w:r>
    </w:p>
    <w:p w:rsidRDefault="00CD4A1F" w:rsidP="00F26B9B" w:rsidR="00CD4A1F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163FC6" w:rsidP="00163FC6" w:rsidR="00163FC6" w:rsidRPr="005914B9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5914B9">
        <w:rPr>
          <w:rFonts w:hAnsi="Times New Roman" w:ascii="Times New Roman"/>
          <w:sz w:val="24"/>
          <w:szCs w:val="24"/>
        </w:rPr>
        <w:t xml:space="preserve">Ističe se da </w:t>
      </w:r>
      <w:r w:rsidR="00A80117" w:rsidRPr="005914B9">
        <w:rPr>
          <w:rFonts w:hAnsi="Times New Roman" w:ascii="Times New Roman"/>
          <w:sz w:val="24"/>
          <w:szCs w:val="24"/>
        </w:rPr>
        <w:t>na</w:t>
      </w:r>
      <w:r w:rsidR="00A80117">
        <w:rPr>
          <w:rFonts w:hAnsi="Times New Roman" w:ascii="Times New Roman"/>
          <w:sz w:val="24"/>
          <w:szCs w:val="24"/>
        </w:rPr>
        <w:t xml:space="preserve"> posebnom</w:t>
      </w:r>
      <w:r w:rsidR="00A80117" w:rsidRPr="005914B9">
        <w:rPr>
          <w:rFonts w:hAnsi="Times New Roman" w:ascii="Times New Roman"/>
          <w:sz w:val="24"/>
          <w:szCs w:val="24"/>
        </w:rPr>
        <w:t xml:space="preserve"> ispitn</w:t>
      </w:r>
      <w:r w:rsidR="00A80117">
        <w:rPr>
          <w:rFonts w:hAnsi="Times New Roman" w:ascii="Times New Roman"/>
          <w:sz w:val="24"/>
          <w:szCs w:val="24"/>
        </w:rPr>
        <w:t>om ročištu nije bilo</w:t>
      </w:r>
      <w:r w:rsidRPr="005914B9">
        <w:rPr>
          <w:rFonts w:hAnsi="Times New Roman" w:ascii="Times New Roman"/>
          <w:sz w:val="24"/>
          <w:szCs w:val="24"/>
        </w:rPr>
        <w:t xml:space="preserve"> vjerovnika </w:t>
      </w:r>
      <w:r w:rsidR="00A80117">
        <w:rPr>
          <w:rFonts w:hAnsi="Times New Roman" w:ascii="Times New Roman"/>
          <w:sz w:val="24"/>
          <w:szCs w:val="24"/>
        </w:rPr>
        <w:t>bi osporavali</w:t>
      </w:r>
      <w:r>
        <w:rPr>
          <w:rFonts w:hAnsi="Times New Roman" w:ascii="Times New Roman"/>
          <w:sz w:val="24"/>
          <w:szCs w:val="24"/>
        </w:rPr>
        <w:t xml:space="preserve"> tražbinu vjerovnika B2 KAPITAL d.o.o. Zagreb</w:t>
      </w:r>
      <w:r w:rsidRPr="005914B9">
        <w:rPr>
          <w:rFonts w:hAnsi="Times New Roman" w:ascii="Times New Roman"/>
          <w:sz w:val="24"/>
          <w:szCs w:val="24"/>
        </w:rPr>
        <w:t xml:space="preserve"> koj</w:t>
      </w:r>
      <w:r>
        <w:rPr>
          <w:rFonts w:hAnsi="Times New Roman" w:ascii="Times New Roman"/>
          <w:sz w:val="24"/>
          <w:szCs w:val="24"/>
        </w:rPr>
        <w:t>u</w:t>
      </w:r>
      <w:r w:rsidRPr="005914B9">
        <w:rPr>
          <w:rFonts w:hAnsi="Times New Roman" w:ascii="Times New Roman"/>
          <w:sz w:val="24"/>
          <w:szCs w:val="24"/>
        </w:rPr>
        <w:t xml:space="preserve"> je priznao stečajni upravitelj.</w:t>
      </w:r>
    </w:p>
    <w:p w:rsidRDefault="00163FC6" w:rsidP="00163FC6" w:rsidR="00163FC6" w:rsidRPr="005914B9">
      <w:pPr>
        <w:jc w:val="both"/>
        <w:rPr>
          <w:rFonts w:hAnsi="Times New Roman" w:ascii="Times New Roman"/>
          <w:sz w:val="24"/>
          <w:szCs w:val="24"/>
        </w:rPr>
      </w:pPr>
      <w:r w:rsidRPr="005914B9">
        <w:rPr>
          <w:rFonts w:hAnsi="Times New Roman" w:ascii="Times New Roman"/>
          <w:sz w:val="24"/>
          <w:szCs w:val="24"/>
        </w:rPr>
        <w:tab/>
      </w:r>
    </w:p>
    <w:p w:rsidRDefault="00163FC6" w:rsidP="00163FC6" w:rsidR="00163FC6" w:rsidRPr="005914B9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5914B9">
        <w:rPr>
          <w:rFonts w:hAnsi="Times New Roman" w:ascii="Times New Roman"/>
          <w:sz w:val="24"/>
          <w:szCs w:val="24"/>
        </w:rPr>
        <w:t>Slijedom</w:t>
      </w:r>
      <w:r>
        <w:rPr>
          <w:rFonts w:hAnsi="Times New Roman" w:ascii="Times New Roman"/>
          <w:sz w:val="24"/>
          <w:szCs w:val="24"/>
        </w:rPr>
        <w:t xml:space="preserve"> svega</w:t>
      </w:r>
      <w:r w:rsidRPr="005914B9">
        <w:rPr>
          <w:rFonts w:hAnsi="Times New Roman" w:ascii="Times New Roman"/>
          <w:sz w:val="24"/>
          <w:szCs w:val="24"/>
        </w:rPr>
        <w:t xml:space="preserve"> naprijed navedenog, a </w:t>
      </w:r>
      <w:r>
        <w:rPr>
          <w:rFonts w:hAnsi="Times New Roman" w:ascii="Times New Roman"/>
          <w:sz w:val="24"/>
          <w:szCs w:val="24"/>
        </w:rPr>
        <w:t>sukladno</w:t>
      </w:r>
      <w:r w:rsidRPr="005914B9">
        <w:rPr>
          <w:rFonts w:hAnsi="Times New Roman" w:ascii="Times New Roman"/>
          <w:sz w:val="24"/>
          <w:szCs w:val="24"/>
        </w:rPr>
        <w:t xml:space="preserve"> odredb</w:t>
      </w:r>
      <w:r>
        <w:rPr>
          <w:rFonts w:hAnsi="Times New Roman" w:ascii="Times New Roman"/>
          <w:sz w:val="24"/>
          <w:szCs w:val="24"/>
        </w:rPr>
        <w:t>ama</w:t>
      </w:r>
      <w:r w:rsidRPr="005914B9">
        <w:rPr>
          <w:rFonts w:hAnsi="Times New Roman" w:ascii="Times New Roman"/>
          <w:sz w:val="24"/>
          <w:szCs w:val="24"/>
        </w:rPr>
        <w:t xml:space="preserve"> čl. 71.</w:t>
      </w:r>
      <w:r w:rsidR="005D7CAA">
        <w:rPr>
          <w:rFonts w:hAnsi="Times New Roman" w:ascii="Times New Roman"/>
          <w:sz w:val="24"/>
          <w:szCs w:val="24"/>
        </w:rPr>
        <w:t xml:space="preserve"> st. 2., čl. 78.a st. 2 i 3.</w:t>
      </w:r>
      <w:r w:rsidRPr="005914B9">
        <w:rPr>
          <w:rFonts w:hAnsi="Times New Roman" w:ascii="Times New Roman"/>
          <w:sz w:val="24"/>
          <w:szCs w:val="24"/>
        </w:rPr>
        <w:t>,</w:t>
      </w:r>
      <w:r w:rsidR="005D7CAA">
        <w:rPr>
          <w:rFonts w:hAnsi="Times New Roman" w:ascii="Times New Roman"/>
          <w:sz w:val="24"/>
          <w:szCs w:val="24"/>
        </w:rPr>
        <w:t xml:space="preserve"> čl. 84.,</w:t>
      </w:r>
      <w:r w:rsidRPr="005914B9">
        <w:rPr>
          <w:rFonts w:hAnsi="Times New Roman" w:ascii="Times New Roman"/>
          <w:sz w:val="24"/>
          <w:szCs w:val="24"/>
        </w:rPr>
        <w:t xml:space="preserve"> čl. 175. i čl. 177. SZ-a, kao i</w:t>
      </w:r>
      <w:r>
        <w:rPr>
          <w:rFonts w:hAnsi="Times New Roman" w:ascii="Times New Roman"/>
          <w:sz w:val="24"/>
          <w:szCs w:val="24"/>
        </w:rPr>
        <w:t xml:space="preserve"> na</w:t>
      </w:r>
      <w:r w:rsidRPr="005914B9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temelju</w:t>
      </w:r>
      <w:r w:rsidRPr="002A511C">
        <w:rPr>
          <w:rFonts w:hAnsi="Times New Roman" w:ascii="Times New Roman"/>
          <w:sz w:val="24"/>
          <w:szCs w:val="24"/>
        </w:rPr>
        <w:t xml:space="preserve"> </w:t>
      </w:r>
      <w:r w:rsidRPr="005914B9">
        <w:rPr>
          <w:rFonts w:hAnsi="Times New Roman" w:ascii="Times New Roman"/>
          <w:sz w:val="24"/>
          <w:szCs w:val="24"/>
        </w:rPr>
        <w:t xml:space="preserve">posebne tablice ispitanih tražbina koja je prethodno sastavljena, odlučeno je kao izreci ovog rješenja. </w:t>
      </w:r>
    </w:p>
    <w:p w:rsidRDefault="00163FC6" w:rsidP="00163FC6" w:rsidR="00163FC6" w:rsidRPr="0033183E">
      <w:pPr>
        <w:jc w:val="both"/>
        <w:rPr>
          <w:rFonts w:hAnsi="Times New Roman" w:ascii="Times New Roman"/>
          <w:sz w:val="24"/>
          <w:szCs w:val="24"/>
        </w:rPr>
      </w:pPr>
      <w:r w:rsidRPr="005914B9">
        <w:rPr>
          <w:rFonts w:hAnsi="Times New Roman" w:ascii="Times New Roman"/>
          <w:sz w:val="24"/>
          <w:szCs w:val="24"/>
        </w:rPr>
        <w:tab/>
      </w:r>
    </w:p>
    <w:p w:rsidRDefault="00163FC6" w:rsidP="00163FC6" w:rsidR="00163FC6" w:rsidRPr="00586D2A">
      <w:pPr>
        <w:jc w:val="center"/>
        <w:rPr>
          <w:rFonts w:hAnsi="Times New Roman" w:ascii="Times New Roman"/>
          <w:sz w:val="24"/>
          <w:szCs w:val="24"/>
        </w:rPr>
      </w:pPr>
      <w:r w:rsidRPr="00586D2A">
        <w:rPr>
          <w:rFonts w:hAnsi="Times New Roman" w:ascii="Times New Roman"/>
          <w:sz w:val="24"/>
          <w:szCs w:val="24"/>
        </w:rPr>
        <w:t xml:space="preserve">U Splitu, </w:t>
      </w:r>
      <w:r>
        <w:rPr>
          <w:rFonts w:hAnsi="Times New Roman" w:ascii="Times New Roman"/>
          <w:sz w:val="24"/>
          <w:szCs w:val="24"/>
        </w:rPr>
        <w:t>24. studenog</w:t>
      </w:r>
      <w:r w:rsidRPr="00586D2A">
        <w:rPr>
          <w:rFonts w:hAnsi="Times New Roman" w:ascii="Times New Roman"/>
          <w:sz w:val="24"/>
          <w:szCs w:val="24"/>
        </w:rPr>
        <w:t xml:space="preserve"> 2016. godine.</w:t>
      </w:r>
    </w:p>
    <w:p w:rsidRDefault="00163FC6" w:rsidP="00163FC6" w:rsidR="00163FC6" w:rsidRPr="00156EAF">
      <w:pPr>
        <w:jc w:val="both"/>
        <w:rPr>
          <w:rFonts w:hAnsi="Times New Roman" w:ascii="Times New Roman"/>
          <w:sz w:val="16"/>
          <w:szCs w:val="16"/>
        </w:rPr>
      </w:pPr>
      <w:r w:rsidRPr="00586D2A">
        <w:rPr>
          <w:rFonts w:hAnsi="Times New Roman" w:ascii="Times New Roman"/>
          <w:sz w:val="24"/>
          <w:szCs w:val="24"/>
        </w:rPr>
        <w:t xml:space="preserve"> </w:t>
      </w:r>
    </w:p>
    <w:p w:rsidRDefault="00163FC6" w:rsidP="00163FC6" w:rsidR="00163FC6" w:rsidRPr="00586D2A">
      <w:pPr>
        <w:ind w:firstLine="696" w:left="7092"/>
        <w:rPr>
          <w:rFonts w:hAnsi="Times New Roman" w:ascii="Times New Roman"/>
          <w:sz w:val="24"/>
          <w:szCs w:val="24"/>
        </w:rPr>
      </w:pPr>
      <w:r w:rsidRPr="00586D2A">
        <w:rPr>
          <w:rFonts w:hAnsi="Times New Roman" w:ascii="Times New Roman"/>
          <w:sz w:val="24"/>
          <w:szCs w:val="24"/>
        </w:rPr>
        <w:t xml:space="preserve">S U D A C </w:t>
      </w:r>
    </w:p>
    <w:p w:rsidRDefault="00163FC6" w:rsidP="00163FC6" w:rsidR="00163FC6" w:rsidRPr="00855B5E">
      <w:pPr>
        <w:ind w:left="6372"/>
        <w:rPr>
          <w:rFonts w:hAnsi="Times New Roman" w:ascii="Times New Roman"/>
          <w:sz w:val="28"/>
          <w:szCs w:val="28"/>
        </w:rPr>
      </w:pPr>
    </w:p>
    <w:p w:rsidRDefault="00163FC6" w:rsidP="00163FC6" w:rsidR="00163FC6" w:rsidRPr="00586D2A">
      <w:pPr>
        <w:ind w:firstLine="216" w:left="7572"/>
        <w:rPr>
          <w:rFonts w:hAnsi="Times New Roman" w:ascii="Times New Roman"/>
          <w:sz w:val="24"/>
          <w:szCs w:val="24"/>
        </w:rPr>
      </w:pPr>
      <w:r w:rsidRPr="00586D2A">
        <w:rPr>
          <w:rFonts w:hAnsi="Times New Roman" w:ascii="Times New Roman"/>
          <w:sz w:val="24"/>
          <w:szCs w:val="24"/>
        </w:rPr>
        <w:t>Paško Bačić</w:t>
      </w:r>
    </w:p>
    <w:p w:rsidRDefault="00163FC6" w:rsidP="00163FC6" w:rsidR="00163FC6" w:rsidRPr="00383C62">
      <w:pPr>
        <w:jc w:val="both"/>
        <w:rPr>
          <w:rFonts w:hAnsi="Times New Roman" w:ascii="Times New Roman"/>
          <w:sz w:val="16"/>
          <w:szCs w:val="16"/>
        </w:rPr>
      </w:pPr>
    </w:p>
    <w:p w:rsidRDefault="00163FC6" w:rsidP="00163FC6" w:rsidR="00163FC6" w:rsidRPr="00156EAF">
      <w:pPr>
        <w:jc w:val="both"/>
        <w:rPr>
          <w:rFonts w:hAnsi="Times New Roman" w:ascii="Times New Roman"/>
          <w:sz w:val="16"/>
          <w:szCs w:val="16"/>
          <w:u w:val="single"/>
        </w:rPr>
      </w:pPr>
    </w:p>
    <w:p w:rsidRDefault="009C63B2" w:rsidP="00163FC6" w:rsidR="009C63B2" w:rsidRPr="00383C62">
      <w:pPr>
        <w:jc w:val="both"/>
        <w:rPr>
          <w:rFonts w:hAnsi="Times New Roman" w:ascii="Times New Roman"/>
          <w:sz w:val="18"/>
          <w:szCs w:val="18"/>
        </w:rPr>
      </w:pPr>
    </w:p>
    <w:p w:rsidRDefault="00163FC6" w:rsidP="00163FC6" w:rsidR="00163FC6" w:rsidRPr="00586D2A">
      <w:pPr>
        <w:jc w:val="both"/>
        <w:rPr>
          <w:rFonts w:hAnsi="Times New Roman" w:ascii="Times New Roman"/>
          <w:sz w:val="24"/>
          <w:szCs w:val="24"/>
        </w:rPr>
      </w:pPr>
      <w:r w:rsidRPr="00586D2A">
        <w:rPr>
          <w:rFonts w:hAnsi="Times New Roman" w:ascii="Times New Roman"/>
          <w:sz w:val="24"/>
          <w:szCs w:val="24"/>
        </w:rPr>
        <w:t xml:space="preserve">POUKA O PRAVNOM LIJEKU: </w:t>
      </w:r>
    </w:p>
    <w:p w:rsidRDefault="00163FC6" w:rsidP="00163FC6" w:rsidR="00163FC6" w:rsidRPr="00586D2A">
      <w:pPr>
        <w:jc w:val="both"/>
        <w:rPr>
          <w:rFonts w:hAnsi="Times New Roman" w:ascii="Times New Roman"/>
          <w:sz w:val="24"/>
          <w:szCs w:val="24"/>
        </w:rPr>
      </w:pPr>
      <w:r w:rsidRPr="00586D2A">
        <w:rPr>
          <w:rFonts w:hAnsi="Times New Roman" w:ascii="Times New Roman"/>
          <w:sz w:val="24"/>
          <w:szCs w:val="24"/>
        </w:rPr>
        <w:t xml:space="preserve">Protiv ovog rješenja dopuštena je žalba Visokom trgovačkom sudu Republike Hrvatske u Zagrebu. Žalba se podnosi putem ovog suda, pismeno u tri primjerka, u roku od 8 dana od dostave ovog rješenja. </w:t>
      </w:r>
    </w:p>
    <w:p w:rsidRDefault="00163FC6" w:rsidP="00163FC6" w:rsidR="00163FC6" w:rsidRPr="0033183E">
      <w:pPr>
        <w:jc w:val="both"/>
        <w:rPr>
          <w:rFonts w:hAnsi="Times New Roman" w:ascii="Times New Roman"/>
          <w:sz w:val="16"/>
          <w:szCs w:val="16"/>
        </w:rPr>
      </w:pPr>
    </w:p>
    <w:p w:rsidRDefault="00383C62" w:rsidP="00163FC6" w:rsidR="00383C62" w:rsidRPr="0033183E">
      <w:pPr>
        <w:jc w:val="both"/>
        <w:rPr>
          <w:rFonts w:hAnsi="Times New Roman" w:ascii="Times New Roman"/>
          <w:sz w:val="16"/>
          <w:szCs w:val="16"/>
        </w:rPr>
      </w:pPr>
    </w:p>
    <w:p w:rsidRDefault="00163FC6" w:rsidP="00163FC6" w:rsidR="00163FC6" w:rsidRPr="00586D2A">
      <w:pPr>
        <w:jc w:val="both"/>
        <w:rPr>
          <w:rFonts w:hAnsi="Times New Roman" w:ascii="Times New Roman"/>
          <w:sz w:val="24"/>
          <w:szCs w:val="24"/>
        </w:rPr>
      </w:pPr>
      <w:r w:rsidRPr="00586D2A">
        <w:rPr>
          <w:rFonts w:hAnsi="Times New Roman" w:ascii="Times New Roman"/>
          <w:sz w:val="24"/>
          <w:szCs w:val="24"/>
        </w:rPr>
        <w:t>DNA:</w:t>
      </w:r>
    </w:p>
    <w:p w:rsidRDefault="00163FC6" w:rsidP="00163FC6" w:rsidR="00163FC6" w:rsidRPr="00586D2A">
      <w:pPr>
        <w:numPr>
          <w:ilvl w:val="0"/>
          <w:numId w:val="6"/>
        </w:num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stečajnom upravitelju</w:t>
      </w:r>
      <w:r w:rsidRPr="00586D2A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Ivi Bučanu</w:t>
      </w:r>
    </w:p>
    <w:p w:rsidRDefault="00163FC6" w:rsidP="00163FC6" w:rsidR="00163FC6">
      <w:pPr>
        <w:pStyle w:val="Odlomakpopisa"/>
        <w:numPr>
          <w:ilvl w:val="0"/>
          <w:numId w:val="6"/>
        </w:numPr>
        <w:autoSpaceDE w:val="false"/>
        <w:autoSpaceDN w:val="false"/>
        <w:adjustRightInd w:val="false"/>
        <w:jc w:val="both"/>
        <w:rPr>
          <w:iCs/>
          <w:color w:val="000000"/>
          <w:lang w:val="hr-HR"/>
        </w:rPr>
      </w:pPr>
      <w:r>
        <w:rPr>
          <w:iCs/>
          <w:color w:val="000000"/>
          <w:lang w:val="hr-HR"/>
        </w:rPr>
        <w:t>e-</w:t>
      </w:r>
      <w:r w:rsidRPr="000470AF">
        <w:rPr>
          <w:iCs/>
          <w:color w:val="000000"/>
          <w:lang w:val="hr-HR"/>
        </w:rPr>
        <w:t xml:space="preserve">Oglasna ploča suda </w:t>
      </w:r>
    </w:p>
    <w:p w:rsidRDefault="00163FC6" w:rsidP="009E4EA1" w:rsidR="009E4EA1" w:rsidRPr="00163FC6">
      <w:pPr>
        <w:pStyle w:val="Odlomakpopisa"/>
        <w:numPr>
          <w:ilvl w:val="0"/>
          <w:numId w:val="6"/>
        </w:numPr>
        <w:autoSpaceDE w:val="false"/>
        <w:autoSpaceDN w:val="false"/>
        <w:adjustRightInd w:val="false"/>
        <w:jc w:val="both"/>
        <w:rPr>
          <w:iCs/>
          <w:color w:val="000000"/>
          <w:lang w:val="hr-HR"/>
        </w:rPr>
      </w:pPr>
      <w:r w:rsidRPr="000470AF">
        <w:rPr>
          <w:iCs/>
          <w:color w:val="000000"/>
          <w:lang w:val="hr-HR"/>
        </w:rPr>
        <w:t>u spis</w:t>
      </w:r>
    </w:p>
    <w:sectPr w:rsidSect="00C86E94" w:rsidR="009E4EA1" w:rsidRPr="00163FC6">
      <w:headerReference w:type="even" r:id="rId11"/>
      <w:headerReference w:type="default" r:id="rId12"/>
      <w:pgSz w:h="16838" w:w="11906"/>
      <w:pgMar w:gutter="0" w:footer="708" w:header="708" w:left="1417" w:bottom="1985" w:right="1417" w:top="1276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944EE" w:rsidP="009E7EC2" w:rsidR="00E944EE">
      <w:r>
        <w:separator/>
      </w:r>
    </w:p>
  </w:endnote>
  <w:endnote w:id="0" w:type="continuationSeparator">
    <w:p w:rsidRDefault="00E944EE" w:rsidP="009E7EC2" w:rsidR="00E944E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944EE" w:rsidP="009E7EC2" w:rsidR="00E944EE">
      <w:r>
        <w:separator/>
      </w:r>
    </w:p>
  </w:footnote>
  <w:footnote w:id="0" w:type="continuationSeparator">
    <w:p w:rsidRDefault="00E944EE" w:rsidP="009E7EC2" w:rsidR="00E944E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944EE" w:rsidP="003A697B" w:rsidR="00E944E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944EE" w:rsidR="00E944E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63FC6" w:rsidP="003A697B" w:rsidR="00E944EE" w:rsidRPr="00587181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  <w:sz w:val="24"/>
        <w:szCs w:val="24"/>
      </w:rPr>
    </w:pPr>
    <w:r>
      <w:rPr>
        <w:rStyle w:val="Brojstranice"/>
        <w:rFonts w:hAnsi="Times New Roman" w:ascii="Times New Roman"/>
        <w:sz w:val="24"/>
        <w:szCs w:val="24"/>
      </w:rPr>
      <w:t>-</w:t>
    </w:r>
    <w:r w:rsidR="00E944EE" w:rsidRPr="00587181">
      <w:rPr>
        <w:rStyle w:val="Brojstranice"/>
        <w:rFonts w:hAnsi="Times New Roman" w:ascii="Times New Roman"/>
        <w:sz w:val="24"/>
        <w:szCs w:val="24"/>
      </w:rPr>
      <w:fldChar w:fldCharType="begin"/>
    </w:r>
    <w:r w:rsidR="00E944EE" w:rsidRPr="00587181">
      <w:rPr>
        <w:rStyle w:val="Brojstranice"/>
        <w:rFonts w:hAnsi="Times New Roman" w:ascii="Times New Roman"/>
        <w:sz w:val="24"/>
        <w:szCs w:val="24"/>
      </w:rPr>
      <w:instrText xml:space="preserve">PAGE  </w:instrText>
    </w:r>
    <w:r w:rsidR="00E944EE" w:rsidRPr="00587181">
      <w:rPr>
        <w:rStyle w:val="Brojstranice"/>
        <w:rFonts w:hAnsi="Times New Roman" w:ascii="Times New Roman"/>
        <w:sz w:val="24"/>
        <w:szCs w:val="24"/>
      </w:rPr>
      <w:fldChar w:fldCharType="separate"/>
    </w:r>
    <w:r w:rsidR="00B8228C">
      <w:rPr>
        <w:rStyle w:val="Brojstranice"/>
        <w:rFonts w:hAnsi="Times New Roman" w:ascii="Times New Roman"/>
        <w:noProof/>
        <w:sz w:val="24"/>
        <w:szCs w:val="24"/>
      </w:rPr>
      <w:t>4</w:t>
    </w:r>
    <w:r w:rsidR="00E944EE" w:rsidRPr="00587181">
      <w:rPr>
        <w:rStyle w:val="Brojstranice"/>
        <w:rFonts w:hAnsi="Times New Roman" w:ascii="Times New Roman"/>
        <w:sz w:val="24"/>
        <w:szCs w:val="24"/>
      </w:rPr>
      <w:fldChar w:fldCharType="end"/>
    </w:r>
    <w:r>
      <w:rPr>
        <w:rStyle w:val="Brojstranice"/>
        <w:rFonts w:hAnsi="Times New Roman" w:ascii="Times New Roman"/>
        <w:sz w:val="24"/>
        <w:szCs w:val="24"/>
      </w:rPr>
      <w:t>-</w:t>
    </w:r>
  </w:p>
  <w:p w:rsidRDefault="00E944EE" w:rsidP="00587181" w:rsidR="00E944EE">
    <w:pPr>
      <w:pStyle w:val="Zaglavlje"/>
      <w:jc w:val="right"/>
      <w:rPr>
        <w:rFonts w:hAnsi="Times New Roman" w:ascii="Times New Roman"/>
        <w:sz w:val="24"/>
        <w:szCs w:val="24"/>
      </w:rPr>
    </w:pPr>
    <w:r>
      <w:rPr>
        <w:rFonts w:hAnsi="Times New Roman" w:ascii="Times New Roman"/>
        <w:sz w:val="24"/>
        <w:szCs w:val="24"/>
      </w:rPr>
      <w:t>12. St-</w:t>
    </w:r>
    <w:r w:rsidR="00C118FD">
      <w:rPr>
        <w:rFonts w:hAnsi="Times New Roman" w:ascii="Times New Roman"/>
        <w:sz w:val="24"/>
        <w:szCs w:val="24"/>
      </w:rPr>
      <w:t>47/2007</w:t>
    </w:r>
  </w:p>
  <w:p w:rsidRDefault="00E944EE" w:rsidP="00587181" w:rsidR="00E944EE" w:rsidRPr="00255F50">
    <w:pPr>
      <w:pStyle w:val="Zaglavlje"/>
      <w:jc w:val="right"/>
      <w:rPr>
        <w:rFonts w:hAnsi="Times New Roman" w:ascii="Times New Roman"/>
        <w:sz w:val="16"/>
        <w:szCs w:val="16"/>
      </w:rPr>
    </w:pPr>
  </w:p>
  <w:p w:rsidRDefault="00E944EE" w:rsidP="00587181" w:rsidR="00E944EE" w:rsidRPr="00383C62">
    <w:pPr>
      <w:pStyle w:val="Zaglavlje"/>
      <w:jc w:val="right"/>
      <w:rPr>
        <w:rFonts w:hAnsi="Times New Roman" w:ascii="Times New Roman"/>
        <w:sz w:val="16"/>
        <w:szCs w:val="16"/>
      </w:rPr>
    </w:pPr>
    <w:r w:rsidRPr="00383C62">
      <w:rPr>
        <w:rFonts w:hAnsi="Times New Roman" w:ascii="Times New Roman"/>
        <w:sz w:val="16"/>
        <w:szCs w:val="16"/>
      </w:rPr>
      <w:t xml:space="preserve">                                     </w:t>
    </w:r>
  </w:p>
  <w:p w:rsidRDefault="00E944EE" w:rsidR="00E944EE" w:rsidRPr="00383C62">
    <w:pPr>
      <w:pStyle w:val="Zaglavlje"/>
      <w:rPr>
        <w:sz w:val="16"/>
        <w:szCs w:val="16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4247AB"/>
    <w:multiLevelType w:val="hybridMultilevel"/>
    <w:tmpl w:val="5108EFDE"/>
    <w:lvl w:tplc="1CB24826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8B533C1"/>
    <w:multiLevelType w:val="hybridMultilevel"/>
    <w:tmpl w:val="C5C010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A6380C"/>
    <w:multiLevelType w:val="hybridMultilevel"/>
    <w:tmpl w:val="203626D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700D7F"/>
    <w:multiLevelType w:val="hybridMultilevel"/>
    <w:tmpl w:val="EB0810D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C6DBA"/>
    <w:multiLevelType w:val="hybridMultilevel"/>
    <w:tmpl w:val="B702478A"/>
    <w:lvl w:tplc="BEB01B04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eastAsia="Calibri" w:hAnsi="Californian FB" w:ascii="Californian FB"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7074BDA"/>
    <w:multiLevelType w:val="hybridMultilevel"/>
    <w:tmpl w:val="00562D58"/>
    <w:lvl w:tplc="8674B422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A1C103B"/>
    <w:multiLevelType w:val="hybridMultilevel"/>
    <w:tmpl w:val="97D40B0E"/>
    <w:lvl w:tplc="86F8470E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3CAD6BED"/>
    <w:multiLevelType w:val="hybridMultilevel"/>
    <w:tmpl w:val="6B06404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AD75AD8"/>
    <w:multiLevelType w:val="hybridMultilevel"/>
    <w:tmpl w:val="C5C010C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B013181"/>
    <w:multiLevelType w:val="hybridMultilevel"/>
    <w:tmpl w:val="C768963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4D0876EA"/>
    <w:multiLevelType w:val="hybridMultilevel"/>
    <w:tmpl w:val="16FC040E"/>
    <w:lvl w:tplc="CD3E76C0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  <w:b w:val="false"/>
        <w:i w:val="false"/>
        <w:sz w:val="20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4DEB656E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5C992A1B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5BA5280"/>
    <w:multiLevelType w:val="hybridMultilevel"/>
    <w:tmpl w:val="AD30A3B0"/>
    <w:lvl w:tplc="904A0AB8" w:ilvl="0">
      <w:start w:val="3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67100BBA"/>
    <w:multiLevelType w:val="hybridMultilevel"/>
    <w:tmpl w:val="CDA85D92"/>
    <w:lvl w:tplc="86829934" w:ilvl="0">
      <w:start w:val="4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5">
    <w:nsid w:val="671315FB"/>
    <w:multiLevelType w:val="hybridMultilevel"/>
    <w:tmpl w:val="E84426D2"/>
    <w:lvl w:tplc="C234C8E8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6B9A5145"/>
    <w:multiLevelType w:val="hybridMultilevel"/>
    <w:tmpl w:val="554A58C2"/>
    <w:lvl w:tplc="6EECC6E8" w:ilvl="0">
      <w:start w:val="1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7">
    <w:nsid w:val="6ED2372B"/>
    <w:multiLevelType w:val="hybridMultilevel"/>
    <w:tmpl w:val="7B1447D8"/>
    <w:lvl w:tplc="F1247302" w:ilvl="0">
      <w:start w:val="5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74BB7C7C"/>
    <w:multiLevelType w:val="hybridMultilevel"/>
    <w:tmpl w:val="16FC16B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7"/>
  </w:num>
  <w:num w:numId="2">
    <w:abstractNumId w:val="8"/>
  </w:num>
  <w:num w:numId="3">
    <w:abstractNumId w:val="9"/>
  </w:num>
  <w:num w:numId="4">
    <w:abstractNumId w:val="12"/>
  </w:num>
  <w:num w:numId="5">
    <w:abstractNumId w:val="11"/>
  </w:num>
  <w:num w:numId="6">
    <w:abstractNumId w:val="15"/>
  </w:num>
  <w:num w:numId="7">
    <w:abstractNumId w:val="10"/>
  </w:num>
  <w:num w:numId="8">
    <w:abstractNumId w:val="18"/>
  </w:num>
  <w:num w:numId="9">
    <w:abstractNumId w:val="3"/>
  </w:num>
  <w:num w:numId="10">
    <w:abstractNumId w:val="0"/>
  </w:num>
  <w:num w:numId="11">
    <w:abstractNumId w:val="5"/>
  </w:num>
  <w:num w:numId="12">
    <w:abstractNumId w:val="4"/>
  </w:num>
  <w:num w:numId="13">
    <w:abstractNumId w:val="6"/>
  </w:num>
  <w:num w:numId="14">
    <w:abstractNumId w:val="2"/>
  </w:num>
  <w:num w:numId="15">
    <w:abstractNumId w:val="1"/>
  </w:num>
  <w:num w:numId="16">
    <w:abstractNumId w:val="13"/>
  </w:num>
  <w:num w:numId="17">
    <w:abstractNumId w:val="16"/>
  </w:num>
  <w:num w:numId="18">
    <w:abstractNumId w:val="17"/>
  </w:num>
  <w:num w:numId="19">
    <w:abstractNumId w:val="1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481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00413"/>
    <w:rsid w:val="00007007"/>
    <w:rsid w:val="00020FF0"/>
    <w:rsid w:val="00025438"/>
    <w:rsid w:val="000256BD"/>
    <w:rsid w:val="0002618E"/>
    <w:rsid w:val="0002784A"/>
    <w:rsid w:val="00040E2E"/>
    <w:rsid w:val="0004299A"/>
    <w:rsid w:val="00051A24"/>
    <w:rsid w:val="00060958"/>
    <w:rsid w:val="00064D8B"/>
    <w:rsid w:val="00065DC0"/>
    <w:rsid w:val="000666DB"/>
    <w:rsid w:val="000672E6"/>
    <w:rsid w:val="00071F5F"/>
    <w:rsid w:val="000821ED"/>
    <w:rsid w:val="0008674F"/>
    <w:rsid w:val="000869E6"/>
    <w:rsid w:val="00086D2E"/>
    <w:rsid w:val="000967E4"/>
    <w:rsid w:val="00096C94"/>
    <w:rsid w:val="000B0B9E"/>
    <w:rsid w:val="000B0BF5"/>
    <w:rsid w:val="000B19B8"/>
    <w:rsid w:val="000C2C3C"/>
    <w:rsid w:val="000C4976"/>
    <w:rsid w:val="000C6058"/>
    <w:rsid w:val="000D3BEB"/>
    <w:rsid w:val="000D6440"/>
    <w:rsid w:val="000D769F"/>
    <w:rsid w:val="000E34C8"/>
    <w:rsid w:val="000E4F6D"/>
    <w:rsid w:val="000E514C"/>
    <w:rsid w:val="000F1FEC"/>
    <w:rsid w:val="00100413"/>
    <w:rsid w:val="00106949"/>
    <w:rsid w:val="0011207C"/>
    <w:rsid w:val="0011505F"/>
    <w:rsid w:val="00115DF3"/>
    <w:rsid w:val="001178BC"/>
    <w:rsid w:val="00121292"/>
    <w:rsid w:val="001240AB"/>
    <w:rsid w:val="00130268"/>
    <w:rsid w:val="00131752"/>
    <w:rsid w:val="001324F3"/>
    <w:rsid w:val="0014032E"/>
    <w:rsid w:val="00140B6B"/>
    <w:rsid w:val="00147C84"/>
    <w:rsid w:val="00152BB3"/>
    <w:rsid w:val="001549A1"/>
    <w:rsid w:val="00160DF6"/>
    <w:rsid w:val="0016323C"/>
    <w:rsid w:val="00163FC6"/>
    <w:rsid w:val="001651CB"/>
    <w:rsid w:val="00165DFA"/>
    <w:rsid w:val="00170440"/>
    <w:rsid w:val="001713C2"/>
    <w:rsid w:val="0017422F"/>
    <w:rsid w:val="001758D4"/>
    <w:rsid w:val="001762B3"/>
    <w:rsid w:val="00176CA4"/>
    <w:rsid w:val="0017748D"/>
    <w:rsid w:val="00181AF2"/>
    <w:rsid w:val="00187057"/>
    <w:rsid w:val="001A2551"/>
    <w:rsid w:val="001A2A4E"/>
    <w:rsid w:val="001A2A4F"/>
    <w:rsid w:val="001A4FD4"/>
    <w:rsid w:val="001C057B"/>
    <w:rsid w:val="001C0998"/>
    <w:rsid w:val="001C17FB"/>
    <w:rsid w:val="001C5FA1"/>
    <w:rsid w:val="001D19B5"/>
    <w:rsid w:val="001D3F50"/>
    <w:rsid w:val="001D4887"/>
    <w:rsid w:val="001D5C4A"/>
    <w:rsid w:val="001D6B42"/>
    <w:rsid w:val="001E1520"/>
    <w:rsid w:val="001E5EA3"/>
    <w:rsid w:val="001F1A84"/>
    <w:rsid w:val="001F5654"/>
    <w:rsid w:val="00200E29"/>
    <w:rsid w:val="00211A93"/>
    <w:rsid w:val="0021467A"/>
    <w:rsid w:val="00217DD3"/>
    <w:rsid w:val="00223725"/>
    <w:rsid w:val="00224E7D"/>
    <w:rsid w:val="00225862"/>
    <w:rsid w:val="00232EBD"/>
    <w:rsid w:val="00235AE7"/>
    <w:rsid w:val="00235CE4"/>
    <w:rsid w:val="00237A3C"/>
    <w:rsid w:val="002412CF"/>
    <w:rsid w:val="00244540"/>
    <w:rsid w:val="00246276"/>
    <w:rsid w:val="00247B33"/>
    <w:rsid w:val="00255F50"/>
    <w:rsid w:val="002625EE"/>
    <w:rsid w:val="002626F2"/>
    <w:rsid w:val="00264B6C"/>
    <w:rsid w:val="002661C5"/>
    <w:rsid w:val="002702A4"/>
    <w:rsid w:val="002739B5"/>
    <w:rsid w:val="002763B2"/>
    <w:rsid w:val="00277776"/>
    <w:rsid w:val="00280E0B"/>
    <w:rsid w:val="00283ED3"/>
    <w:rsid w:val="00286815"/>
    <w:rsid w:val="00290EDE"/>
    <w:rsid w:val="002A0374"/>
    <w:rsid w:val="002A2351"/>
    <w:rsid w:val="002A2D2A"/>
    <w:rsid w:val="002A4497"/>
    <w:rsid w:val="002C11EE"/>
    <w:rsid w:val="002C43F9"/>
    <w:rsid w:val="002D212A"/>
    <w:rsid w:val="002D73FF"/>
    <w:rsid w:val="002E0A85"/>
    <w:rsid w:val="002E4AAE"/>
    <w:rsid w:val="002F2F29"/>
    <w:rsid w:val="002F38EB"/>
    <w:rsid w:val="002F4D40"/>
    <w:rsid w:val="002F6EB8"/>
    <w:rsid w:val="00301526"/>
    <w:rsid w:val="00306A8D"/>
    <w:rsid w:val="0031033B"/>
    <w:rsid w:val="0031175A"/>
    <w:rsid w:val="003124FF"/>
    <w:rsid w:val="00323E42"/>
    <w:rsid w:val="0032593A"/>
    <w:rsid w:val="00330AEB"/>
    <w:rsid w:val="003311B2"/>
    <w:rsid w:val="00333289"/>
    <w:rsid w:val="00335A7D"/>
    <w:rsid w:val="00343BA8"/>
    <w:rsid w:val="00343E39"/>
    <w:rsid w:val="0035414D"/>
    <w:rsid w:val="003620D0"/>
    <w:rsid w:val="0036485B"/>
    <w:rsid w:val="00367DD5"/>
    <w:rsid w:val="00370E1F"/>
    <w:rsid w:val="0037103F"/>
    <w:rsid w:val="00373D86"/>
    <w:rsid w:val="00375F03"/>
    <w:rsid w:val="003769C4"/>
    <w:rsid w:val="00383C62"/>
    <w:rsid w:val="00386D85"/>
    <w:rsid w:val="00392182"/>
    <w:rsid w:val="00393978"/>
    <w:rsid w:val="003A4E7F"/>
    <w:rsid w:val="003A697B"/>
    <w:rsid w:val="003B58B7"/>
    <w:rsid w:val="003C225A"/>
    <w:rsid w:val="003C5AA0"/>
    <w:rsid w:val="003C5D97"/>
    <w:rsid w:val="003C6234"/>
    <w:rsid w:val="003C6493"/>
    <w:rsid w:val="003C796A"/>
    <w:rsid w:val="003D0CFF"/>
    <w:rsid w:val="003E1CD4"/>
    <w:rsid w:val="003E251E"/>
    <w:rsid w:val="003E2FF8"/>
    <w:rsid w:val="004021FA"/>
    <w:rsid w:val="00403C06"/>
    <w:rsid w:val="0040716B"/>
    <w:rsid w:val="0041302D"/>
    <w:rsid w:val="00414B81"/>
    <w:rsid w:val="0042089D"/>
    <w:rsid w:val="00430253"/>
    <w:rsid w:val="0043068B"/>
    <w:rsid w:val="00432D7B"/>
    <w:rsid w:val="00433E3A"/>
    <w:rsid w:val="0043691C"/>
    <w:rsid w:val="00440898"/>
    <w:rsid w:val="0044350E"/>
    <w:rsid w:val="00443B8A"/>
    <w:rsid w:val="004525EE"/>
    <w:rsid w:val="004532F9"/>
    <w:rsid w:val="00453877"/>
    <w:rsid w:val="00454838"/>
    <w:rsid w:val="00455A4A"/>
    <w:rsid w:val="00471337"/>
    <w:rsid w:val="00472A8D"/>
    <w:rsid w:val="0049251F"/>
    <w:rsid w:val="004A123B"/>
    <w:rsid w:val="004A1A11"/>
    <w:rsid w:val="004A52B6"/>
    <w:rsid w:val="004B1C3A"/>
    <w:rsid w:val="004C2345"/>
    <w:rsid w:val="004C5497"/>
    <w:rsid w:val="004D1E28"/>
    <w:rsid w:val="004D2950"/>
    <w:rsid w:val="004E458B"/>
    <w:rsid w:val="004E4E0D"/>
    <w:rsid w:val="004F1F16"/>
    <w:rsid w:val="004F4D67"/>
    <w:rsid w:val="0052236B"/>
    <w:rsid w:val="005261F6"/>
    <w:rsid w:val="00532AAD"/>
    <w:rsid w:val="00544596"/>
    <w:rsid w:val="0054580A"/>
    <w:rsid w:val="005513D6"/>
    <w:rsid w:val="00560007"/>
    <w:rsid w:val="00574AD8"/>
    <w:rsid w:val="00575668"/>
    <w:rsid w:val="00587181"/>
    <w:rsid w:val="00591A30"/>
    <w:rsid w:val="005942D7"/>
    <w:rsid w:val="00597184"/>
    <w:rsid w:val="005A3252"/>
    <w:rsid w:val="005A7688"/>
    <w:rsid w:val="005B63D0"/>
    <w:rsid w:val="005C063E"/>
    <w:rsid w:val="005C0A91"/>
    <w:rsid w:val="005C3964"/>
    <w:rsid w:val="005C5A4E"/>
    <w:rsid w:val="005C6B8C"/>
    <w:rsid w:val="005D0FBA"/>
    <w:rsid w:val="005D21D0"/>
    <w:rsid w:val="005D5556"/>
    <w:rsid w:val="005D7CAA"/>
    <w:rsid w:val="005E292C"/>
    <w:rsid w:val="005E309E"/>
    <w:rsid w:val="005E669C"/>
    <w:rsid w:val="005F13A6"/>
    <w:rsid w:val="005F3783"/>
    <w:rsid w:val="00602B6A"/>
    <w:rsid w:val="00610270"/>
    <w:rsid w:val="00613736"/>
    <w:rsid w:val="0061600C"/>
    <w:rsid w:val="00616832"/>
    <w:rsid w:val="00617625"/>
    <w:rsid w:val="006302EE"/>
    <w:rsid w:val="00631C34"/>
    <w:rsid w:val="006320E9"/>
    <w:rsid w:val="00633E1A"/>
    <w:rsid w:val="006360CA"/>
    <w:rsid w:val="00643678"/>
    <w:rsid w:val="00645792"/>
    <w:rsid w:val="00645B3C"/>
    <w:rsid w:val="00657678"/>
    <w:rsid w:val="00662EBE"/>
    <w:rsid w:val="00667C9C"/>
    <w:rsid w:val="0067151D"/>
    <w:rsid w:val="006848F3"/>
    <w:rsid w:val="006854CD"/>
    <w:rsid w:val="006938D6"/>
    <w:rsid w:val="00696C1C"/>
    <w:rsid w:val="006A05AE"/>
    <w:rsid w:val="006A3FF8"/>
    <w:rsid w:val="006A6525"/>
    <w:rsid w:val="006A6704"/>
    <w:rsid w:val="006B1BBC"/>
    <w:rsid w:val="006B23E2"/>
    <w:rsid w:val="006B62A1"/>
    <w:rsid w:val="006C2A7C"/>
    <w:rsid w:val="006C551A"/>
    <w:rsid w:val="006C564A"/>
    <w:rsid w:val="006E33DF"/>
    <w:rsid w:val="006E4A27"/>
    <w:rsid w:val="006E4DEE"/>
    <w:rsid w:val="006F4222"/>
    <w:rsid w:val="00707308"/>
    <w:rsid w:val="007161C1"/>
    <w:rsid w:val="00717319"/>
    <w:rsid w:val="007248B8"/>
    <w:rsid w:val="00725728"/>
    <w:rsid w:val="00732603"/>
    <w:rsid w:val="0073341D"/>
    <w:rsid w:val="00733AC4"/>
    <w:rsid w:val="0074074C"/>
    <w:rsid w:val="007608A6"/>
    <w:rsid w:val="00763F8C"/>
    <w:rsid w:val="00765734"/>
    <w:rsid w:val="007725FF"/>
    <w:rsid w:val="0077638B"/>
    <w:rsid w:val="007830EE"/>
    <w:rsid w:val="00791467"/>
    <w:rsid w:val="00794628"/>
    <w:rsid w:val="007A0BB8"/>
    <w:rsid w:val="007A44C2"/>
    <w:rsid w:val="007A6BC4"/>
    <w:rsid w:val="007B322F"/>
    <w:rsid w:val="007B5064"/>
    <w:rsid w:val="007C485C"/>
    <w:rsid w:val="007C5E93"/>
    <w:rsid w:val="007C69E2"/>
    <w:rsid w:val="007E1D4A"/>
    <w:rsid w:val="007E4E7A"/>
    <w:rsid w:val="007E50EF"/>
    <w:rsid w:val="007E61EC"/>
    <w:rsid w:val="007E7F67"/>
    <w:rsid w:val="007F20C8"/>
    <w:rsid w:val="007F6015"/>
    <w:rsid w:val="008010B9"/>
    <w:rsid w:val="00816A3F"/>
    <w:rsid w:val="0081749E"/>
    <w:rsid w:val="00825A58"/>
    <w:rsid w:val="00831A0B"/>
    <w:rsid w:val="00833B6F"/>
    <w:rsid w:val="00836E75"/>
    <w:rsid w:val="00837E0A"/>
    <w:rsid w:val="00847054"/>
    <w:rsid w:val="00850737"/>
    <w:rsid w:val="00853C03"/>
    <w:rsid w:val="008639E5"/>
    <w:rsid w:val="0086429D"/>
    <w:rsid w:val="00864375"/>
    <w:rsid w:val="00867498"/>
    <w:rsid w:val="00867847"/>
    <w:rsid w:val="00891B86"/>
    <w:rsid w:val="0089240F"/>
    <w:rsid w:val="0089511D"/>
    <w:rsid w:val="008A2588"/>
    <w:rsid w:val="008A5A5D"/>
    <w:rsid w:val="008A5DC4"/>
    <w:rsid w:val="008A625D"/>
    <w:rsid w:val="008A73E8"/>
    <w:rsid w:val="008B63AF"/>
    <w:rsid w:val="008B678E"/>
    <w:rsid w:val="008C005E"/>
    <w:rsid w:val="008C4A42"/>
    <w:rsid w:val="008C7DFE"/>
    <w:rsid w:val="008D2F9A"/>
    <w:rsid w:val="008E15FF"/>
    <w:rsid w:val="008E1FF0"/>
    <w:rsid w:val="008E700A"/>
    <w:rsid w:val="008F669C"/>
    <w:rsid w:val="00916A0E"/>
    <w:rsid w:val="00916C42"/>
    <w:rsid w:val="00925A8E"/>
    <w:rsid w:val="00931AFA"/>
    <w:rsid w:val="009327EC"/>
    <w:rsid w:val="00934ACD"/>
    <w:rsid w:val="00934D92"/>
    <w:rsid w:val="009355A4"/>
    <w:rsid w:val="0093581C"/>
    <w:rsid w:val="00940F7B"/>
    <w:rsid w:val="00942D1B"/>
    <w:rsid w:val="00943CC2"/>
    <w:rsid w:val="00950747"/>
    <w:rsid w:val="00951838"/>
    <w:rsid w:val="0095313F"/>
    <w:rsid w:val="00955B22"/>
    <w:rsid w:val="00962C6E"/>
    <w:rsid w:val="009631CE"/>
    <w:rsid w:val="00964308"/>
    <w:rsid w:val="00966797"/>
    <w:rsid w:val="009715E4"/>
    <w:rsid w:val="00972465"/>
    <w:rsid w:val="00977902"/>
    <w:rsid w:val="00984BFA"/>
    <w:rsid w:val="00991CFD"/>
    <w:rsid w:val="0099334B"/>
    <w:rsid w:val="00997D28"/>
    <w:rsid w:val="009A0E43"/>
    <w:rsid w:val="009A4AA5"/>
    <w:rsid w:val="009A59AA"/>
    <w:rsid w:val="009A6C15"/>
    <w:rsid w:val="009B0511"/>
    <w:rsid w:val="009B3CB3"/>
    <w:rsid w:val="009C3CFB"/>
    <w:rsid w:val="009C626B"/>
    <w:rsid w:val="009C63B2"/>
    <w:rsid w:val="009C695A"/>
    <w:rsid w:val="009D5129"/>
    <w:rsid w:val="009E3CC2"/>
    <w:rsid w:val="009E4E1A"/>
    <w:rsid w:val="009E4EA1"/>
    <w:rsid w:val="009E7EC2"/>
    <w:rsid w:val="009F19A7"/>
    <w:rsid w:val="009F3195"/>
    <w:rsid w:val="00A04714"/>
    <w:rsid w:val="00A1520C"/>
    <w:rsid w:val="00A20136"/>
    <w:rsid w:val="00A228B5"/>
    <w:rsid w:val="00A31551"/>
    <w:rsid w:val="00A3164C"/>
    <w:rsid w:val="00A33DAF"/>
    <w:rsid w:val="00A3676A"/>
    <w:rsid w:val="00A43262"/>
    <w:rsid w:val="00A5556D"/>
    <w:rsid w:val="00A5597B"/>
    <w:rsid w:val="00A65FC6"/>
    <w:rsid w:val="00A72D96"/>
    <w:rsid w:val="00A73CE3"/>
    <w:rsid w:val="00A80117"/>
    <w:rsid w:val="00A84605"/>
    <w:rsid w:val="00A92926"/>
    <w:rsid w:val="00A953C2"/>
    <w:rsid w:val="00AA4194"/>
    <w:rsid w:val="00AB19D4"/>
    <w:rsid w:val="00AB721D"/>
    <w:rsid w:val="00AC2286"/>
    <w:rsid w:val="00AC2531"/>
    <w:rsid w:val="00AC2E37"/>
    <w:rsid w:val="00AC6295"/>
    <w:rsid w:val="00AC6D7B"/>
    <w:rsid w:val="00AC7D48"/>
    <w:rsid w:val="00AD3612"/>
    <w:rsid w:val="00AD6B13"/>
    <w:rsid w:val="00AE3D57"/>
    <w:rsid w:val="00AF2A6E"/>
    <w:rsid w:val="00AF7117"/>
    <w:rsid w:val="00B06EAA"/>
    <w:rsid w:val="00B0709D"/>
    <w:rsid w:val="00B106D0"/>
    <w:rsid w:val="00B13369"/>
    <w:rsid w:val="00B134DA"/>
    <w:rsid w:val="00B23CE9"/>
    <w:rsid w:val="00B3040C"/>
    <w:rsid w:val="00B363C6"/>
    <w:rsid w:val="00B42345"/>
    <w:rsid w:val="00B47237"/>
    <w:rsid w:val="00B47E25"/>
    <w:rsid w:val="00B52B7C"/>
    <w:rsid w:val="00B53350"/>
    <w:rsid w:val="00B74ED4"/>
    <w:rsid w:val="00B76361"/>
    <w:rsid w:val="00B81AC0"/>
    <w:rsid w:val="00B8228C"/>
    <w:rsid w:val="00B941B0"/>
    <w:rsid w:val="00B9422E"/>
    <w:rsid w:val="00B95675"/>
    <w:rsid w:val="00BA718E"/>
    <w:rsid w:val="00BA74D9"/>
    <w:rsid w:val="00BB0D0B"/>
    <w:rsid w:val="00BB23D7"/>
    <w:rsid w:val="00BB5D68"/>
    <w:rsid w:val="00BB6780"/>
    <w:rsid w:val="00BC0F44"/>
    <w:rsid w:val="00BD69A9"/>
    <w:rsid w:val="00BE38E4"/>
    <w:rsid w:val="00BE6F3F"/>
    <w:rsid w:val="00BE73AD"/>
    <w:rsid w:val="00C00CA1"/>
    <w:rsid w:val="00C0240F"/>
    <w:rsid w:val="00C10112"/>
    <w:rsid w:val="00C118FD"/>
    <w:rsid w:val="00C20A14"/>
    <w:rsid w:val="00C21202"/>
    <w:rsid w:val="00C3132F"/>
    <w:rsid w:val="00C32DE7"/>
    <w:rsid w:val="00C377D7"/>
    <w:rsid w:val="00C401CA"/>
    <w:rsid w:val="00C40F70"/>
    <w:rsid w:val="00C51EAE"/>
    <w:rsid w:val="00C52A32"/>
    <w:rsid w:val="00C55D33"/>
    <w:rsid w:val="00C57333"/>
    <w:rsid w:val="00C57B5F"/>
    <w:rsid w:val="00C613A6"/>
    <w:rsid w:val="00C63178"/>
    <w:rsid w:val="00C64F49"/>
    <w:rsid w:val="00C71771"/>
    <w:rsid w:val="00C73722"/>
    <w:rsid w:val="00C769D0"/>
    <w:rsid w:val="00C81434"/>
    <w:rsid w:val="00C86CC2"/>
    <w:rsid w:val="00C86E94"/>
    <w:rsid w:val="00C927F5"/>
    <w:rsid w:val="00CB65A4"/>
    <w:rsid w:val="00CD44D2"/>
    <w:rsid w:val="00CD4A1F"/>
    <w:rsid w:val="00CE1B37"/>
    <w:rsid w:val="00CE4D6A"/>
    <w:rsid w:val="00CE58EF"/>
    <w:rsid w:val="00CF0C94"/>
    <w:rsid w:val="00CF1DF1"/>
    <w:rsid w:val="00CF7461"/>
    <w:rsid w:val="00D04C60"/>
    <w:rsid w:val="00D12317"/>
    <w:rsid w:val="00D16D89"/>
    <w:rsid w:val="00D24C55"/>
    <w:rsid w:val="00D34BDC"/>
    <w:rsid w:val="00D35DC0"/>
    <w:rsid w:val="00D543D7"/>
    <w:rsid w:val="00D55E6E"/>
    <w:rsid w:val="00D67460"/>
    <w:rsid w:val="00D706C7"/>
    <w:rsid w:val="00D70D99"/>
    <w:rsid w:val="00D72E08"/>
    <w:rsid w:val="00D74F77"/>
    <w:rsid w:val="00D828AF"/>
    <w:rsid w:val="00D84069"/>
    <w:rsid w:val="00D93DD5"/>
    <w:rsid w:val="00D949EA"/>
    <w:rsid w:val="00DB44AC"/>
    <w:rsid w:val="00DB44DE"/>
    <w:rsid w:val="00DB5383"/>
    <w:rsid w:val="00DC7853"/>
    <w:rsid w:val="00DD1F00"/>
    <w:rsid w:val="00DD6F37"/>
    <w:rsid w:val="00DE51CA"/>
    <w:rsid w:val="00DF1A1E"/>
    <w:rsid w:val="00DF2001"/>
    <w:rsid w:val="00DF3EBB"/>
    <w:rsid w:val="00E03EFC"/>
    <w:rsid w:val="00E05279"/>
    <w:rsid w:val="00E054FD"/>
    <w:rsid w:val="00E10F7C"/>
    <w:rsid w:val="00E137E6"/>
    <w:rsid w:val="00E13859"/>
    <w:rsid w:val="00E150F1"/>
    <w:rsid w:val="00E16F17"/>
    <w:rsid w:val="00E23A72"/>
    <w:rsid w:val="00E3240A"/>
    <w:rsid w:val="00E44FBA"/>
    <w:rsid w:val="00E5187B"/>
    <w:rsid w:val="00E56DD9"/>
    <w:rsid w:val="00E61EC7"/>
    <w:rsid w:val="00E6351D"/>
    <w:rsid w:val="00E668F5"/>
    <w:rsid w:val="00E735D6"/>
    <w:rsid w:val="00E80C87"/>
    <w:rsid w:val="00E931E3"/>
    <w:rsid w:val="00E93341"/>
    <w:rsid w:val="00E944EE"/>
    <w:rsid w:val="00E945FD"/>
    <w:rsid w:val="00E972DF"/>
    <w:rsid w:val="00EA0365"/>
    <w:rsid w:val="00EA24C3"/>
    <w:rsid w:val="00EB167D"/>
    <w:rsid w:val="00EB799C"/>
    <w:rsid w:val="00EC16CA"/>
    <w:rsid w:val="00EC3F58"/>
    <w:rsid w:val="00EC4018"/>
    <w:rsid w:val="00EC79A8"/>
    <w:rsid w:val="00ED234A"/>
    <w:rsid w:val="00EE3368"/>
    <w:rsid w:val="00EF095C"/>
    <w:rsid w:val="00EF121B"/>
    <w:rsid w:val="00EF2DCE"/>
    <w:rsid w:val="00F01D6C"/>
    <w:rsid w:val="00F02B2F"/>
    <w:rsid w:val="00F06DD9"/>
    <w:rsid w:val="00F13D59"/>
    <w:rsid w:val="00F1742E"/>
    <w:rsid w:val="00F22833"/>
    <w:rsid w:val="00F24C96"/>
    <w:rsid w:val="00F26B9B"/>
    <w:rsid w:val="00F30552"/>
    <w:rsid w:val="00F357CB"/>
    <w:rsid w:val="00F408A9"/>
    <w:rsid w:val="00F4104E"/>
    <w:rsid w:val="00F45FF6"/>
    <w:rsid w:val="00F56D3C"/>
    <w:rsid w:val="00F61356"/>
    <w:rsid w:val="00F613A5"/>
    <w:rsid w:val="00F6714D"/>
    <w:rsid w:val="00F703F3"/>
    <w:rsid w:val="00F72DA3"/>
    <w:rsid w:val="00F82267"/>
    <w:rsid w:val="00F834CB"/>
    <w:rsid w:val="00F84847"/>
    <w:rsid w:val="00F87D12"/>
    <w:rsid w:val="00F93E19"/>
    <w:rsid w:val="00FA2377"/>
    <w:rsid w:val="00FA3841"/>
    <w:rsid w:val="00FA4218"/>
    <w:rsid w:val="00FA6993"/>
    <w:rsid w:val="00FA6AE9"/>
    <w:rsid w:val="00FB4E2B"/>
    <w:rsid w:val="00FC2A92"/>
    <w:rsid w:val="00FC6953"/>
    <w:rsid w:val="00FD2942"/>
    <w:rsid w:val="00FD54CF"/>
    <w:rsid w:val="00FD5764"/>
    <w:rsid w:val="00FD6C7B"/>
    <w:rsid w:val="00FE0514"/>
    <w:rsid w:val="00FE2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81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834CB"/>
    <w:rPr>
      <w:lang w:eastAsia="en-US"/>
    </w:rPr>
  </w:style>
  <w:style w:styleId="Naslov1" w:type="paragraph">
    <w:name w:val="heading 1"/>
    <w:basedOn w:val="Normal"/>
    <w:next w:val="Normal"/>
    <w:link w:val="Naslov1Char"/>
    <w:qFormat/>
    <w:rsid w:val="009E7EC2"/>
    <w:pPr>
      <w:keepNext/>
      <w:jc w:val="center"/>
      <w:outlineLvl w:val="0"/>
    </w:pPr>
    <w:rPr>
      <w:rFonts w:eastAsia="Arial Unicode MS" w:hAnsi="Times New Roman" w:ascii="Times New Roman"/>
      <w:b/>
      <w:bCs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E7EC2"/>
    <w:pPr>
      <w:keepNext/>
      <w:jc w:val="center"/>
      <w:outlineLvl w:val="1"/>
    </w:pPr>
    <w:rPr>
      <w:rFonts w:eastAsia="Arial Unicode MS" w:hAnsi="Times New Roman" w:ascii="Times New Roman"/>
      <w:sz w:val="24"/>
    </w:rPr>
  </w:style>
  <w:style w:styleId="Naslov3" w:type="paragraph">
    <w:name w:val="heading 3"/>
    <w:basedOn w:val="Normal"/>
    <w:next w:val="Normal"/>
    <w:link w:val="Naslov3Char"/>
    <w:qFormat/>
    <w:rsid w:val="009E7EC2"/>
    <w:pPr>
      <w:keepNext/>
      <w:jc w:val="both"/>
      <w:outlineLvl w:val="2"/>
    </w:pPr>
    <w:rPr>
      <w:rFonts w:eastAsia="Arial Unicode MS" w:hAnsi="Times New Roman" w:ascii="Times New Roman"/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0041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100413"/>
    <w:rPr>
      <w:rFonts w:cs="Tahoma" w:hAnsi="Tahoma" w:ascii="Tahoma"/>
      <w:sz w:val="16"/>
      <w:szCs w:val="16"/>
      <w:lang w:eastAsia="en-US"/>
    </w:rPr>
  </w:style>
  <w:style w:customStyle="true" w:styleId="Naslov1Char" w:type="character">
    <w:name w:val="Naslov 1 Char"/>
    <w:link w:val="Naslov1"/>
    <w:rsid w:val="009E7EC2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9E7EC2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9E7EC2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uvlaka 3,uvlaka 2, uvlaka 3,  uvlaka 2"/>
    <w:basedOn w:val="Normal"/>
    <w:link w:val="TijelotekstaChar"/>
    <w:rsid w:val="009E7EC2"/>
    <w:pPr>
      <w:jc w:val="both"/>
    </w:pPr>
    <w:rPr>
      <w:rFonts w:eastAsia="Times New Roman" w:hAnsi="Times New Roman" w:ascii="Times New Roman"/>
      <w:sz w:val="24"/>
      <w:lang w:eastAsia="hr-HR" w:val="en-AU"/>
    </w:rPr>
  </w:style>
  <w:style w:customStyle="true" w:styleId="TijelotekstaChar" w:type="character">
    <w:name w:val="Tijelo teksta Char"/>
    <w:aliases w:val="uvlaka 3 Char,uvlaka 2 Char, uvlaka 3 Char,  uvlaka 2 Char"/>
    <w:link w:val="Tijeloteksta"/>
    <w:rsid w:val="009E7EC2"/>
    <w:rPr>
      <w:rFonts w:eastAsia="Times New Roman" w:hAnsi="Times New Roman" w:ascii="Times New Roman"/>
      <w:sz w:val="24"/>
      <w:lang w:val="en-AU"/>
    </w:rPr>
  </w:style>
  <w:style w:styleId="Zaglavlje" w:type="paragraph">
    <w:name w:val="header"/>
    <w:basedOn w:val="Normal"/>
    <w:link w:val="ZaglavljeChar"/>
    <w:uiPriority w:val="99"/>
    <w:unhideWhenUsed/>
    <w:rsid w:val="009E7EC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9E7EC2"/>
    <w:rPr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E7EC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9E7EC2"/>
    <w:rPr>
      <w:lang w:eastAsia="en-US"/>
    </w:rPr>
  </w:style>
  <w:style w:styleId="Brojstranice" w:type="character">
    <w:name w:val="page number"/>
    <w:basedOn w:val="Zadanifontodlomka"/>
    <w:rsid w:val="00587181"/>
  </w:style>
  <w:style w:styleId="Odlomakpopisa" w:type="paragraph">
    <w:name w:val="List Paragraph"/>
    <w:basedOn w:val="Normal"/>
    <w:uiPriority w:val="34"/>
    <w:qFormat/>
    <w:rsid w:val="003E2FF8"/>
    <w:pPr>
      <w:ind w:left="708"/>
    </w:pPr>
    <w:rPr>
      <w:rFonts w:eastAsia="Times New Roman" w:hAnsi="Times New Roman" w:ascii="Times New Roman"/>
      <w:sz w:val="24"/>
      <w:szCs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B822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228C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B8228C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B8228C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B8228C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834CB"/>
    <w:rPr>
      <w:lang w:eastAsia="en-US"/>
    </w:rPr>
  </w:style>
  <w:style w:styleId="Naslov1" w:type="paragraph">
    <w:name w:val="heading 1"/>
    <w:basedOn w:val="Normal"/>
    <w:next w:val="Normal"/>
    <w:link w:val="Naslov1Char"/>
    <w:qFormat/>
    <w:rsid w:val="009E7EC2"/>
    <w:pPr>
      <w:keepNext/>
      <w:jc w:val="center"/>
      <w:outlineLvl w:val="0"/>
    </w:pPr>
    <w:rPr>
      <w:rFonts w:ascii="Times New Roman" w:eastAsia="Arial Unicode MS" w:hAnsi="Times New Roman"/>
      <w:b/>
      <w:bCs/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9E7EC2"/>
    <w:pPr>
      <w:keepNext/>
      <w:jc w:val="center"/>
      <w:outlineLvl w:val="1"/>
    </w:pPr>
    <w:rPr>
      <w:rFonts w:ascii="Times New Roman" w:eastAsia="Arial Unicode MS" w:hAnsi="Times New Roman"/>
      <w:sz w:val="24"/>
    </w:rPr>
  </w:style>
  <w:style w:styleId="Naslov3" w:type="paragraph">
    <w:name w:val="heading 3"/>
    <w:basedOn w:val="Normal"/>
    <w:next w:val="Normal"/>
    <w:link w:val="Naslov3Char"/>
    <w:qFormat/>
    <w:rsid w:val="009E7EC2"/>
    <w:pPr>
      <w:keepNext/>
      <w:jc w:val="both"/>
      <w:outlineLvl w:val="2"/>
    </w:pPr>
    <w:rPr>
      <w:rFonts w:ascii="Times New Roman" w:eastAsia="Arial Unicode MS" w:hAnsi="Times New Roman"/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0041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100413"/>
    <w:rPr>
      <w:rFonts w:ascii="Tahoma" w:cs="Tahoma" w:hAnsi="Tahoma"/>
      <w:sz w:val="16"/>
      <w:szCs w:val="16"/>
      <w:lang w:eastAsia="en-US"/>
    </w:rPr>
  </w:style>
  <w:style w:customStyle="1" w:styleId="Naslov1Char" w:type="character">
    <w:name w:val="Naslov 1 Char"/>
    <w:link w:val="Naslov1"/>
    <w:rsid w:val="009E7EC2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9E7EC2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9E7EC2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uvlaka 3,uvlaka 2, uvlaka 3,  uvlaka 2"/>
    <w:basedOn w:val="Normal"/>
    <w:link w:val="TijelotekstaChar"/>
    <w:rsid w:val="009E7EC2"/>
    <w:pPr>
      <w:jc w:val="both"/>
    </w:pPr>
    <w:rPr>
      <w:rFonts w:ascii="Times New Roman" w:eastAsia="Times New Roman" w:hAnsi="Times New Roman"/>
      <w:sz w:val="24"/>
      <w:lang w:eastAsia="hr-HR" w:val="en-AU"/>
    </w:rPr>
  </w:style>
  <w:style w:customStyle="1" w:styleId="TijelotekstaChar" w:type="character">
    <w:name w:val="Tijelo teksta Char"/>
    <w:aliases w:val="uvlaka 3 Char,uvlaka 2 Char, uvlaka 3 Char,  uvlaka 2 Char"/>
    <w:link w:val="Tijeloteksta"/>
    <w:rsid w:val="009E7EC2"/>
    <w:rPr>
      <w:rFonts w:ascii="Times New Roman" w:eastAsia="Times New Roman" w:hAnsi="Times New Roman"/>
      <w:sz w:val="24"/>
      <w:lang w:val="en-AU"/>
    </w:rPr>
  </w:style>
  <w:style w:styleId="Zaglavlje" w:type="paragraph">
    <w:name w:val="header"/>
    <w:basedOn w:val="Normal"/>
    <w:link w:val="ZaglavljeChar"/>
    <w:uiPriority w:val="99"/>
    <w:unhideWhenUsed/>
    <w:rsid w:val="009E7EC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9E7EC2"/>
    <w:rPr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E7EC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9E7EC2"/>
    <w:rPr>
      <w:lang w:eastAsia="en-US"/>
    </w:rPr>
  </w:style>
  <w:style w:styleId="Brojstranice" w:type="character">
    <w:name w:val="page number"/>
    <w:basedOn w:val="Zadanifontodlomka"/>
    <w:rsid w:val="00587181"/>
  </w:style>
  <w:style w:styleId="Odlomakpopisa" w:type="paragraph">
    <w:name w:val="List Paragraph"/>
    <w:basedOn w:val="Normal"/>
    <w:uiPriority w:val="34"/>
    <w:qFormat/>
    <w:rsid w:val="003E2FF8"/>
    <w:pPr>
      <w:ind w:left="708"/>
    </w:pPr>
    <w:rPr>
      <w:rFonts w:ascii="Times New Roman" w:eastAsia="Times New Roman" w:hAnsi="Times New Roman"/>
      <w:sz w:val="24"/>
      <w:szCs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B822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228C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B8228C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B8228C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B8228C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52609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77264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4041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studenog 2016.</izvorni_sadrzaj>
    <derivirana_varijabla naziv="DomainObject.DatumDonosenjaOdluke_1">24.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</izvorni_sadrzaj>
    <derivirana_varijabla naziv="DomainObject.Predmet.Broj_1">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studenog 2007.</izvorni_sadrzaj>
    <derivirana_varijabla naziv="DomainObject.Predmet.DatumOsnivanja_1">7. studenog 2007.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St-47/2007</izvorni_sadrzaj>
    <derivirana_varijabla naziv="DomainObject.Predmet.OznakaBroj_1">St-47/2007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 JAHT d.o.o. za iznajmljivanje plovila, "u stečaju"</izvorni_sadrzaj>
    <derivirana_varijabla naziv="DomainObject.Predmet.ProtustrankaFormated_1">  EURO JAHT d.o.o. za iznajmljivanje plovila, "u stečaju"</derivirana_varijabla>
  </DomainObject.Predmet.ProtustrankaFormated>
  <DomainObject.Predmet.ProtustrankaFormatedOIB>
    <izvorni_sadrzaj>  EURO JAHT d.o.o. za iznajmljivanje plovila, "u stečaju", OIB 33310749092</izvorni_sadrzaj>
    <derivirana_varijabla naziv="DomainObject.Predmet.ProtustrankaFormatedOIB_1">  EURO JAHT d.o.o. za iznajmljivanje plovila, "u stečaju", OIB 33310749092</derivirana_varijabla>
  </DomainObject.Predmet.ProtustrankaFormatedOIB>
  <DomainObject.Predmet.ProtustrankaFormatedWithAdress>
    <izvorni_sadrzaj> EURO JAHT d.o.o. za iznajmljivanje plovila, "u stečaju", Hrvatskih iseljenika 8, 21000 Split</izvorni_sadrzaj>
    <derivirana_varijabla naziv="DomainObject.Predmet.ProtustrankaFormatedWithAdress_1"> EURO JAHT d.o.o. za iznajmljivanje plovila, "u stečaju", Hrvatskih iseljenika 8, 21000 Split</derivirana_varijabla>
  </DomainObject.Predmet.ProtustrankaFormatedWithAdress>
  <DomainObject.Predmet.ProtustrankaFormatedWithAdressOIB>
    <izvorni_sadrzaj> EURO JAHT d.o.o. za iznajmljivanje plovila, "u stečaju", OIB 33310749092, Hrvatskih iseljenika 8, 21000 Split</izvorni_sadrzaj>
    <derivirana_varijabla naziv="DomainObject.Predmet.ProtustrankaFormatedWithAdressOIB_1"> EURO JAHT d.o.o. za iznajmljivanje plovila, "u stečaju", OIB 33310749092, Hrvatskih iseljenika 8, 21000 Split</derivirana_varijabla>
  </DomainObject.Predmet.ProtustrankaFormatedWithAdressOIB>
  <DomainObject.Predmet.ProtustrankaWithAdress>
    <izvorni_sadrzaj>EURO JAHT d.o.o. za iznajmljivanje plovila, "u stečaju" Hrvatskih iseljenika 8, 21000 Split</izvorni_sadrzaj>
    <derivirana_varijabla naziv="DomainObject.Predmet.ProtustrankaWithAdress_1">EURO JAHT d.o.o. za iznajmljivanje plovila, "u stečaju" Hrvatskih iseljenika 8, 21000 Split</derivirana_varijabla>
  </DomainObject.Predmet.ProtustrankaWithAdress>
  <DomainObject.Predmet.ProtustrankaWithAdressOIB>
    <izvorni_sadrzaj>EURO JAHT d.o.o. za iznajmljivanje plovila, "u stečaju", OIB 33310749092, Hrvatskih iseljenika 8, 21000 Split</izvorni_sadrzaj>
    <derivirana_varijabla naziv="DomainObject.Predmet.ProtustrankaWithAdressOIB_1">EURO JAHT d.o.o. za iznajmljivanje plovila, "u stečaju", OIB 33310749092, Hrvatskih iseljenika 8, 21000 Split</derivirana_varijabla>
  </DomainObject.Predmet.ProtustrankaWithAdressOIB>
  <DomainObject.Predmet.ProtustrankaNazivFormated>
    <izvorni_sadrzaj>EURO JAHT d.o.o. za iznajmljivanje plovila, "u stečaju"</izvorni_sadrzaj>
    <derivirana_varijabla naziv="DomainObject.Predmet.ProtustrankaNazivFormated_1">EURO JAHT d.o.o. za iznajmljivanje plovila, "u stečaju"</derivirana_varijabla>
  </DomainObject.Predmet.ProtustrankaNazivFormated>
  <DomainObject.Predmet.ProtustrankaNazivFormatedOIB>
    <izvorni_sadrzaj>EURO JAHT d.o.o. za iznajmljivanje plovila, "u stečaju", OIB 33310749092</izvorni_sadrzaj>
    <derivirana_varijabla naziv="DomainObject.Predmet.ProtustrankaNazivFormatedOIB_1">EURO JAHT d.o.o. za iznajmljivanje plovila, "u stečaju", OIB 33310749092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J.u.A. Frischeis društvo s ograničenom odgovornošću za trgovinu i usluge</izvorni_sadrzaj>
    <derivirana_varijabla naziv="DomainObject.Predmet.StrankaFormated_1">  J.u.A. Frischeis društvo s ograničenom odgovornošću za trgovinu i usluge</derivirana_varijabla>
  </DomainObject.Predmet.StrankaFormated>
  <DomainObject.Predmet.StrankaFormatedOIB>
    <izvorni_sadrzaj>  J.u.A. Frischeis društvo s ograničenom odgovornošću za trgovinu i usluge, OIB 18918947938</izvorni_sadrzaj>
    <derivirana_varijabla naziv="DomainObject.Predmet.StrankaFormatedOIB_1">  J.u.A. Frischeis društvo s ograničenom odgovornošću za trgovinu i usluge, OIB 18918947938</derivirana_varijabla>
  </DomainObject.Predmet.StrankaFormatedOIB>
  <DomainObject.Predmet.StrankaFormatedWithAdress>
    <izvorni_sadrzaj> J.u.A. Frischeis društvo s ograničenom odgovornošću za trgovinu i usluge, Ljudevita Posavskog 49, 10410 Velika Gorica</izvorni_sadrzaj>
    <derivirana_varijabla naziv="DomainObject.Predmet.StrankaFormatedWithAdress_1"> J.u.A. Frischeis društvo s ograničenom odgovornošću za trgovinu i usluge, Ljudevita Posavskog 49, 10410 Velika Gorica</derivirana_varijabla>
  </DomainObject.Predmet.StrankaFormatedWithAdress>
  <DomainObject.Predmet.StrankaFormatedWithAdressOIB>
    <izvorni_sadrzaj> J.u.A. Frischeis društvo s ograničenom odgovornošću za trgovinu i usluge, OIB 18918947938, Ljudevita Posavskog 49, 10410 Velika Gorica</izvorni_sadrzaj>
    <derivirana_varijabla naziv="DomainObject.Predmet.StrankaFormatedWithAdressOIB_1"> J.u.A. Frischeis društvo s ograničenom odgovornošću za trgovinu i usluge, OIB 18918947938, Ljudevita Posavskog 49, 10410 Velika Gorica</derivirana_varijabla>
  </DomainObject.Predmet.StrankaFormatedWithAdressOIB>
  <DomainObject.Predmet.StrankaWithAdress>
    <izvorni_sadrzaj>J.u.A. Frischeis društvo s ograničenom odgovornošću za trgovinu i usluge Ljudevita Posavskog 49,10410 Velika Gorica</izvorni_sadrzaj>
    <derivirana_varijabla naziv="DomainObject.Predmet.StrankaWithAdress_1">J.u.A. Frischeis društvo s ograničenom odgovornošću za trgovinu i usluge Ljudevita Posavskog 49,10410 Velika Gorica</derivirana_varijabla>
  </DomainObject.Predmet.StrankaWithAdress>
  <DomainObject.Predmet.StrankaWithAdressOIB>
    <izvorni_sadrzaj>J.u.A. Frischeis društvo s ograničenom odgovornošću za trgovinu i usluge, OIB 18918947938, Ljudevita Posavskog 49,10410 Velika Gorica</izvorni_sadrzaj>
    <derivirana_varijabla naziv="DomainObject.Predmet.StrankaWithAdressOIB_1">J.u.A. Frischeis društvo s ograničenom odgovornošću za trgovinu i usluge, OIB 18918947938, Ljudevita Posavskog 49,10410 Velika Gorica</derivirana_varijabla>
  </DomainObject.Predmet.StrankaWithAdressOIB>
  <DomainObject.Predmet.StrankaNazivFormated>
    <izvorni_sadrzaj>J.u.A. Frischeis društvo s ograničenom odgovornošću za trgovinu i usluge</izvorni_sadrzaj>
    <derivirana_varijabla naziv="DomainObject.Predmet.StrankaNazivFormated_1">J.u.A. Frischeis društvo s ograničenom odgovornošću za trgovinu i usluge</derivirana_varijabla>
  </DomainObject.Predmet.StrankaNazivFormated>
  <DomainObject.Predmet.StrankaNazivFormatedOIB>
    <izvorni_sadrzaj>J.u.A. Frischeis društvo s ograničenom odgovornošću za trgovinu i usluge, OIB 18918947938</izvorni_sadrzaj>
    <derivirana_varijabla naziv="DomainObject.Predmet.StrankaNazivFormatedOIB_1">J.u.A. Frischeis društvo s ograničenom odgovornošću za trgovinu i usluge, OIB 18918947938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J.u.A. Frischeis društvo s ograničenom odgovornošću za trgovinu i usluge</item>
    </izvorni_sadrzaj>
    <derivirana_varijabla naziv="DomainObject.Predmet.StrankaListFormated_1">
      <item>J.u.A. Frischeis društvo s ograničenom odgovornošću za trgovinu i usluge</item>
    </derivirana_varijabla>
  </DomainObject.Predmet.StrankaListFormated>
  <DomainObject.Predmet.StrankaListFormatedOIB>
    <izvorni_sadrzaj>
      <item>J.u.A. Frischeis društvo s ograničenom odgovornošću za trgovinu i usluge, OIB 18918947938</item>
    </izvorni_sadrzaj>
    <derivirana_varijabla naziv="DomainObject.Predmet.StrankaListFormatedOIB_1">
      <item>J.u.A. Frischeis društvo s ograničenom odgovornošću za trgovinu i usluge, OIB 18918947938</item>
    </derivirana_varijabla>
  </DomainObject.Predmet.StrankaListFormatedOIB>
  <DomainObject.Predmet.StrankaListFormatedWithAdress>
    <izvorni_sadrzaj>
      <item>J.u.A. Frischeis društvo s ograničenom odgovornošću za trgovinu i usluge, Ljudevita Posavskog 49, 10410 Velika Gorica</item>
    </izvorni_sadrzaj>
    <derivirana_varijabla naziv="DomainObject.Predmet.StrankaListFormatedWithAdress_1">
      <item>J.u.A. Frischeis društvo s ograničenom odgovornošću za trgovinu i usluge, Ljudevita Posavskog 49, 10410 Velika Gorica</item>
    </derivirana_varijabla>
  </DomainObject.Predmet.StrankaListFormatedWithAdress>
  <DomainObject.Predmet.StrankaListFormatedWithAdressOIB>
    <izvorni_sadrzaj>
      <item>J.u.A. Frischeis društvo s ograničenom odgovornošću za trgovinu i usluge, OIB 18918947938, Ljudevita Posavskog 49, 10410 Velika Gorica</item>
    </izvorni_sadrzaj>
    <derivirana_varijabla naziv="DomainObject.Predmet.StrankaListFormatedWithAdressOIB_1">
      <item>J.u.A. Frischeis društvo s ograničenom odgovornošću za trgovinu i usluge, OIB 18918947938, Ljudevita Posavskog 49, 10410 Velika Gorica</item>
    </derivirana_varijabla>
  </DomainObject.Predmet.StrankaListFormatedWithAdressOIB>
  <DomainObject.Predmet.StrankaListNazivFormated>
    <izvorni_sadrzaj>
      <item>J.u.A. Frischeis društvo s ograničenom odgovornošću za trgovinu i usluge</item>
    </izvorni_sadrzaj>
    <derivirana_varijabla naziv="DomainObject.Predmet.StrankaListNazivFormated_1">
      <item>J.u.A. Frischeis društvo s ograničenom odgovornošću za trgovinu i usluge</item>
    </derivirana_varijabla>
  </DomainObject.Predmet.StrankaListNazivFormated>
  <DomainObject.Predmet.StrankaListNazivFormatedOIB>
    <izvorni_sadrzaj>
      <item>J.u.A. Frischeis društvo s ograničenom odgovornošću za trgovinu i usluge, OIB 18918947938</item>
    </izvorni_sadrzaj>
    <derivirana_varijabla naziv="DomainObject.Predmet.StrankaListNazivFormatedOIB_1">
      <item>J.u.A. Frischeis društvo s ograničenom odgovornošću za trgovinu i usluge, OIB 18918947938</item>
    </derivirana_varijabla>
  </DomainObject.Predmet.StrankaListNazivFormatedOIB>
  <DomainObject.Predmet.ProtuStrankaListFormated>
    <izvorni_sadrzaj>
      <item>EURO JAHT d.o.o. za iznajmljivanje plovila, "u stečaju"</item>
    </izvorni_sadrzaj>
    <derivirana_varijabla naziv="DomainObject.Predmet.ProtuStrankaListFormated_1">
      <item>EURO JAHT d.o.o. za iznajmljivanje plovila, "u stečaju"</item>
    </derivirana_varijabla>
  </DomainObject.Predmet.ProtuStrankaListFormated>
  <DomainObject.Predmet.ProtuStrankaListFormatedOIB>
    <izvorni_sadrzaj>
      <item>EURO JAHT d.o.o. za iznajmljivanje plovila, "u stečaju", OIB 33310749092</item>
    </izvorni_sadrzaj>
    <derivirana_varijabla naziv="DomainObject.Predmet.ProtuStrankaListFormatedOIB_1">
      <item>EURO JAHT d.o.o. za iznajmljivanje plovila, "u stečaju", OIB 33310749092</item>
    </derivirana_varijabla>
  </DomainObject.Predmet.ProtuStrankaListFormatedOIB>
  <DomainObject.Predmet.ProtuStrankaListFormatedWithAdress>
    <izvorni_sadrzaj>
      <item>EURO JAHT d.o.o. za iznajmljivanje plovila, "u stečaju", Hrvatskih iseljenika 8, 21000 Split</item>
    </izvorni_sadrzaj>
    <derivirana_varijabla naziv="DomainObject.Predmet.ProtuStrankaListFormatedWithAdress_1">
      <item>EURO JAHT d.o.o. za iznajmljivanje plovila, "u stečaju", Hrvatskih iseljenika 8, 21000 Split</item>
    </derivirana_varijabla>
  </DomainObject.Predmet.ProtuStrankaListFormatedWithAdress>
  <DomainObject.Predmet.ProtuStrankaListFormatedWithAdressOIB>
    <izvorni_sadrzaj>
      <item>EURO JAHT d.o.o. za iznajmljivanje plovila, "u stečaju", OIB 33310749092, Hrvatskih iseljenika 8, 21000 Split</item>
    </izvorni_sadrzaj>
    <derivirana_varijabla naziv="DomainObject.Predmet.ProtuStrankaListFormatedWithAdressOIB_1">
      <item>EURO JAHT d.o.o. za iznajmljivanje plovila, "u stečaju", OIB 33310749092, Hrvatskih iseljenika 8, 21000 Split</item>
    </derivirana_varijabla>
  </DomainObject.Predmet.ProtuStrankaListFormatedWithAdressOIB>
  <DomainObject.Predmet.ProtuStrankaListNazivFormated>
    <izvorni_sadrzaj>
      <item>EURO JAHT d.o.o. za iznajmljivanje plovila, "u stečaju"</item>
    </izvorni_sadrzaj>
    <derivirana_varijabla naziv="DomainObject.Predmet.ProtuStrankaListNazivFormated_1">
      <item>EURO JAHT d.o.o. za iznajmljivanje plovila, "u stečaju"</item>
    </derivirana_varijabla>
  </DomainObject.Predmet.ProtuStrankaListNazivFormated>
  <DomainObject.Predmet.ProtuStrankaListNazivFormatedOIB>
    <izvorni_sadrzaj>
      <item>EURO JAHT d.o.o. za iznajmljivanje plovila, "u stečaju", OIB 33310749092</item>
    </izvorni_sadrzaj>
    <derivirana_varijabla naziv="DomainObject.Predmet.ProtuStrankaListNazivFormatedOIB_1">
      <item>EURO JAHT d.o.o. za iznajmljivanje plovila, "u stečaju", OIB 33310749092</item>
    </derivirana_varijabla>
  </DomainObject.Predmet.ProtuStrankaListNazivFormatedOIB>
  <DomainObject.Predmet.OstaliListFormated>
    <izvorni_sadrzaj>
      <item>Ivo Bučan dipl. oec.</item>
      <item>KRUNOSLAV PRADEGAN I T.SPICIJARIĆ, ZAJEDNIČKI ODVJETNIČKI URED</item>
    </izvorni_sadrzaj>
    <derivirana_varijabla naziv="DomainObject.Predmet.OstaliListFormated_1">
      <item>Ivo Bučan dipl. oec.</item>
      <item>KRUNOSLAV PRADEGAN I T.SPICIJARIĆ, ZAJEDNIČKI ODVJETNIČKI URED</item>
    </derivirana_varijabla>
  </DomainObject.Predmet.OstaliListFormated>
  <DomainObject.Predmet.OstaliListFormatedOIB>
    <izvorni_sadrzaj>
      <item>Ivo Bučan dipl. oec., OIB 76689754975</item>
      <item>KRUNOSLAV PRADEGAN I T.SPICIJARIĆ, ZAJEDNIČKI ODVJETNIČKI URED</item>
    </izvorni_sadrzaj>
    <derivirana_varijabla naziv="DomainObject.Predmet.OstaliListFormatedOIB_1">
      <item>Ivo Bučan dipl. oec., OIB 76689754975</item>
      <item>KRUNOSLAV PRADEGAN I T.SPICIJARIĆ, ZAJEDNIČKI ODVJETNIČKI URED</item>
    </derivirana_varijabla>
  </DomainObject.Predmet.OstaliListFormatedOIB>
  <DomainObject.Predmet.OstaliListFormatedWithAdress>
    <izvorni_sadrzaj>
      <item>Ivo Bučan dipl. oec., Don Petra Peroša 6, 21210 Mravince</item>
      <item>KRUNOSLAV PRADEGAN I T.SPICIJARIĆ, ZAJEDNIČKI ODVJETNIČKI URED, Ulica Republike Austrije 17, 10000 Zagreb</item>
    </izvorni_sadrzaj>
    <derivirana_varijabla naziv="DomainObject.Predmet.OstaliListFormatedWithAdress_1">
      <item>Ivo Bučan dipl. oec., Don Petra Peroša 6, 21210 Mravince</item>
      <item>KRUNOSLAV PRADEGAN I T.SPICIJARIĆ, ZAJEDNIČKI ODVJETNIČKI URED, Ulica Republike Austrije 17, 10000 Zagreb</item>
    </derivirana_varijabla>
  </DomainObject.Predmet.OstaliListFormatedWithAdress>
  <DomainObject.Predmet.OstaliListFormatedWithAdressOIB>
    <izvorni_sadrzaj>
      <item>Ivo Bučan dipl. oec., OIB 76689754975, Don Petra Peroša 6, 21210 Mravince</item>
      <item>KRUNOSLAV PRADEGAN I T.SPICIJARIĆ, ZAJEDNIČKI ODVJETNIČKI URED, Ulica Republike Austrije 17, 10000 Zagreb</item>
    </izvorni_sadrzaj>
    <derivirana_varijabla naziv="DomainObject.Predmet.OstaliListFormatedWithAdressOIB_1">
      <item>Ivo Bučan dipl. oec., OIB 76689754975, Don Petra Peroša 6, 21210 Mravince</item>
      <item>KRUNOSLAV PRADEGAN I T.SPICIJARIĆ, ZAJEDNIČKI ODVJETNIČKI URED, Ulica Republike Austrije 17, 10000 Zagreb</item>
    </derivirana_varijabla>
  </DomainObject.Predmet.OstaliListFormatedWithAdressOIB>
  <DomainObject.Predmet.OstaliListNazivFormated>
    <izvorni_sadrzaj>
      <item>Ivo Bučan dipl. oec.</item>
      <item>KRUNOSLAV PRADEGAN I T.SPICIJARIĆ, ZAJEDNIČKI ODVJETNIČKI URED</item>
    </izvorni_sadrzaj>
    <derivirana_varijabla naziv="DomainObject.Predmet.OstaliListNazivFormated_1">
      <item>Ivo Bučan dipl. oec.</item>
      <item>KRUNOSLAV PRADEGAN I T.SPICIJARIĆ, ZAJEDNIČKI ODVJETNIČKI URED</item>
    </derivirana_varijabla>
  </DomainObject.Predmet.OstaliListNazivFormated>
  <DomainObject.Predmet.OstaliListNazivFormatedOIB>
    <izvorni_sadrzaj>
      <item>Ivo Bučan dipl. oec., OIB 76689754975</item>
      <item>KRUNOSLAV PRADEGAN I T.SPICIJARIĆ, ZAJEDNIČKI ODVJETNIČKI URED</item>
    </izvorni_sadrzaj>
    <derivirana_varijabla naziv="DomainObject.Predmet.OstaliListNazivFormatedOIB_1">
      <item>Ivo Bučan dipl. oec., OIB 76689754975</item>
      <item>KRUNOSLAV PRADEGAN I T.SPICIJARIĆ, ZAJEDNIČKI ODVJETNIČKI URED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studenog 2016.</izvorni_sadrzaj>
    <derivirana_varijabla naziv="DomainObject.Datum_1">24.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J.u.A. Frischeis društvo s ograničenom odgovornošću za trgovinu i usluge</izvorni_sadrzaj>
    <derivirana_varijabla naziv="DomainObject.Predmet.StrankaIDrugi_1">J.u.A. Frischeis društvo s ograničenom odgovornošću za trgovinu i usluge</derivirana_varijabla>
  </DomainObject.Predmet.StrankaIDrugi>
  <DomainObject.Predmet.ProtustrankaIDrugi>
    <izvorni_sadrzaj>EURO JAHT d.o.o. za iznajmljivanje plovila, "u stečaju"</izvorni_sadrzaj>
    <derivirana_varijabla naziv="DomainObject.Predmet.ProtustrankaIDrugi_1">EURO JAHT d.o.o. za iznajmljivanje plovila, "u stečaju"</derivirana_varijabla>
  </DomainObject.Predmet.ProtustrankaIDrugi>
  <DomainObject.Predmet.StrankaIDrugiAdressOIB>
    <izvorni_sadrzaj>J.u.A. Frischeis društvo s ograničenom odgovornošću za trgovinu i usluge, OIB 18918947938, Ljudevita Posavskog 49, 10410 Velika Gorica</izvorni_sadrzaj>
    <derivirana_varijabla naziv="DomainObject.Predmet.StrankaIDrugiAdressOIB_1">J.u.A. Frischeis društvo s ograničenom odgovornošću za trgovinu i usluge, OIB 18918947938, Ljudevita Posavskog 49, 10410 Velika Gorica</derivirana_varijabla>
  </DomainObject.Predmet.StrankaIDrugiAdressOIB>
  <DomainObject.Predmet.ProtustrankaIDrugiAdressOIB>
    <izvorni_sadrzaj>EURO JAHT d.o.o. za iznajmljivanje plovila, "u stečaju", OIB 33310749092, Hrvatskih iseljenika 8, 21000 Split</izvorni_sadrzaj>
    <derivirana_varijabla naziv="DomainObject.Predmet.ProtustrankaIDrugiAdressOIB_1">EURO JAHT d.o.o. za iznajmljivanje plovila, "u stečaju", OIB 33310749092, Hrvatskih iseljenika 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EURO JAHT d.o.o. za iznajmljivanje plovila, "u stečaju"</item>
      <item>Ivo Bučan dipl. oec.</item>
      <item>KRUNOSLAV PRADEGAN I T.SPICIJARIĆ, ZAJEDNIČKI ODVJETNIČKI URED</item>
      <item>J.u.A. Frischeis društvo s ograničenom odgovornošću za trgovinu i usluge</item>
    </izvorni_sadrzaj>
    <derivirana_varijabla naziv="DomainObject.Predmet.SudioniciListNaziv_1">
      <item>EURO JAHT d.o.o. za iznajmljivanje plovila, "u stečaju"</item>
      <item>Ivo Bučan dipl. oec.</item>
      <item>KRUNOSLAV PRADEGAN I T.SPICIJARIĆ, ZAJEDNIČKI ODVJETNIČKI URED</item>
      <item>J.u.A. Frischeis društvo s ograničenom odgovornošću za trgovinu i usluge</item>
    </derivirana_varijabla>
  </DomainObject.Predmet.SudioniciListNaziv>
  <DomainObject.Predmet.SudioniciListAdressOIB>
    <izvorni_sadrzaj>
      <item>EURO JAHT d.o.o. za iznajmljivanje plovila, "u stečaju", OIB 33310749092, Hrvatskih iseljenika 8,21000 Split</item>
      <item>Ivo Bučan dipl. oec., OIB 76689754975, Don Petra Peroša 6,21210 Mravince</item>
      <item>KRUNOSLAV PRADEGAN I T.SPICIJARIĆ, ZAJEDNIČKI ODVJETNIČKI URED, Ulica Republike Austrije 17,10000 Zagreb</item>
      <item>J.u.A. Frischeis društvo s ograničenom odgovornošću za trgovinu i usluge, OIB 18918947938, Ljudevita Posavskog 49,10410 Velika Gorica</item>
    </izvorni_sadrzaj>
    <derivirana_varijabla naziv="DomainObject.Predmet.SudioniciListAdressOIB_1">
      <item>EURO JAHT d.o.o. za iznajmljivanje plovila, "u stečaju", OIB 33310749092, Hrvatskih iseljenika 8,21000 Split</item>
      <item>Ivo Bučan dipl. oec., OIB 76689754975, Don Petra Peroša 6,21210 Mravince</item>
      <item>KRUNOSLAV PRADEGAN I T.SPICIJARIĆ, ZAJEDNIČKI ODVJETNIČKI URED, Ulica Republike Austrije 17,10000 Zagreb</item>
      <item>J.u.A. Frischeis društvo s ograničenom odgovornošću za trgovinu i usluge, OIB 18918947938, Ljudevita Posavskog 49,10410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33310749092</item>
      <item>, OIB 76689754975</item>
      <item>, OIB null</item>
      <item>, OIB 18918947938</item>
    </izvorni_sadrzaj>
    <derivirana_varijabla naziv="DomainObject.Predmet.SudioniciListNazivOIB_1">
      <item>, OIB 33310749092</item>
      <item>, OIB 76689754975</item>
      <item>, OIB null</item>
      <item>, OIB 18918947938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 Bučan, OIB 76689754975, Don Petra Peroša 6 Mravince</item>
    </izvorni_sadrzaj>
    <derivirana_varijabla naziv="DomainObject.Predmet.StecajniUpraviteljiListAddressOIB_1">
      <item>Ivo Bučan, OIB 76689754975, Don Petra Peroša 6 Mravince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B70CDCD-63DD-4D77-A611-3F6AD28D639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4</properties:Pages>
  <properties:Words>1798</properties:Words>
  <properties:Characters>10084</properties:Characters>
  <properties:Lines>194</properties:Lines>
  <properties:Paragraphs>38</properties:Paragraphs>
  <properties:TotalTime>622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11965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2016-07-15T12:36:00Z</dcterms:created>
  <dc:creator>wsadmin</dc:creator>
  <cp:lastModifiedBy>Paško Bačić</cp:lastModifiedBy>
  <cp:lastPrinted>2016-07-22T06:22:00Z</cp:lastPrinted>
  <dcterms:modified xmlns:xsi="http://www.w3.org/2001/XMLSchema-instance" xsi:type="dcterms:W3CDTF">2016-11-24T09:22:00Z</dcterms:modified>
  <cp:revision>19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