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1116" w14:paraId="bc31116" w:rsidRDefault="00981786" w:rsidP="00981786" w:rsidR="009817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981786" w:rsidP="00981786" w:rsidR="0098178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981786" w:rsidP="00981786" w:rsidR="00981786" w:rsidRPr="004D3099">
      <w:r w:rsidRPr="004D3099">
        <w:t xml:space="preserve"> TRGOVAČKI SUD U PAZINU</w:t>
      </w:r>
    </w:p>
    <w:p w:rsidRDefault="00981786" w:rsidP="00981786" w:rsidR="00981786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St-517</w:t>
      </w:r>
      <w:r w:rsidRPr="004D3099">
        <w:t>/1</w:t>
      </w:r>
      <w:r w:rsidRPr="003E482D">
        <w:t>6</w:t>
      </w:r>
      <w:r w:rsidRPr="009C3F78">
        <w:t>-</w:t>
      </w:r>
      <w:r>
        <w:t>11</w:t>
      </w:r>
    </w:p>
    <w:p w:rsidRDefault="00981786" w:rsidP="00981786" w:rsidR="00981786" w:rsidRPr="009C3F78">
      <w:pPr>
        <w:jc w:val="both"/>
      </w:pPr>
    </w:p>
    <w:p w:rsidRDefault="00981786" w:rsidP="00981786" w:rsidR="00981786" w:rsidRPr="009C3F78">
      <w:pPr>
        <w:jc w:val="both"/>
      </w:pPr>
    </w:p>
    <w:p w:rsidRDefault="00981786" w:rsidP="00981786" w:rsidR="00981786" w:rsidRPr="009C3F78">
      <w:pPr>
        <w:jc w:val="center"/>
      </w:pPr>
      <w:r w:rsidRPr="009C3F78">
        <w:t>R E P U B L I K A   H R V A T S K A</w:t>
      </w:r>
    </w:p>
    <w:p w:rsidRDefault="00981786" w:rsidP="00981786" w:rsidR="00981786" w:rsidRPr="009C3F78">
      <w:pPr>
        <w:jc w:val="center"/>
      </w:pPr>
    </w:p>
    <w:p w:rsidRDefault="00981786" w:rsidP="00981786" w:rsidR="00981786" w:rsidRPr="009C3F78">
      <w:pPr>
        <w:jc w:val="center"/>
      </w:pPr>
      <w:r w:rsidRPr="009C3F78">
        <w:t>R J E Š E N J E</w:t>
      </w:r>
    </w:p>
    <w:p w:rsidRDefault="00981786" w:rsidP="00981786" w:rsidR="00981786" w:rsidRPr="009C3F78">
      <w:pPr>
        <w:jc w:val="both"/>
      </w:pPr>
    </w:p>
    <w:p w:rsidRDefault="00981786" w:rsidP="00981786" w:rsidR="00981786" w:rsidRPr="009C3F78">
      <w:pPr>
        <w:jc w:val="both"/>
      </w:pPr>
      <w:r w:rsidRPr="009C3F78">
        <w:tab/>
        <w:t xml:space="preserve">Trgovački sud u Pazinu, po stečajnom sucu Adrijani Labinjan Skok, po prijedlogu predlagatelja FINE, OIB: 85821130368, RC Rijeka, Podružnica Pula, Giardini 5, radi otvaranja stečajnog postupka nad dužnikom </w:t>
      </w:r>
      <w:r w:rsidRPr="003E07C4">
        <w:t>M. I. L. L. d.o.o., Novigrad, Glagoljaška 4, OIB: 44219687079</w:t>
      </w:r>
      <w:r w:rsidRPr="009C3F78">
        <w:t xml:space="preserve">, </w:t>
      </w:r>
      <w:r>
        <w:t>2. veljače</w:t>
      </w:r>
      <w:r w:rsidRPr="009C3F78">
        <w:t xml:space="preserve"> 2017.</w:t>
      </w:r>
    </w:p>
    <w:p w:rsidRDefault="00981786" w:rsidP="00981786" w:rsidR="00981786" w:rsidRPr="00294B6C">
      <w:pPr>
        <w:jc w:val="both"/>
      </w:pPr>
    </w:p>
    <w:p w:rsidRDefault="00981786" w:rsidP="00981786" w:rsidR="00981786" w:rsidRPr="004D3099">
      <w:pPr>
        <w:jc w:val="center"/>
      </w:pPr>
      <w:r w:rsidRPr="004D3099">
        <w:t>r i j e š i o  j e</w:t>
      </w:r>
    </w:p>
    <w:p w:rsidRDefault="00981786" w:rsidP="00981786" w:rsidR="00981786" w:rsidRPr="004D3099">
      <w:pPr>
        <w:jc w:val="center"/>
      </w:pPr>
    </w:p>
    <w:p w:rsidRDefault="00981786" w:rsidP="00981786" w:rsidR="00981786" w:rsidRPr="00A8138B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Pr="003E07C4">
        <w:t>M. I. L. L. d.o.o., Novigrad, Glagoljaška 4, OIB: 44219687079</w:t>
      </w:r>
      <w:r w:rsidRPr="00A8138B">
        <w:t>, da</w:t>
      </w:r>
      <w:r w:rsidRPr="00634E89">
        <w:t xml:space="preserve">na </w:t>
      </w:r>
      <w:r w:rsidR="00634E89" w:rsidRPr="00634E89">
        <w:t>2. veljače 2017. u 13</w:t>
      </w:r>
      <w:r w:rsidRPr="00634E89">
        <w:t>:</w:t>
      </w:r>
      <w:r w:rsidR="00634E89" w:rsidRPr="00634E89">
        <w:t>10</w:t>
      </w:r>
      <w:r w:rsidRPr="00634E89">
        <w:t xml:space="preserve"> sati.</w:t>
      </w:r>
    </w:p>
    <w:p w:rsidRDefault="00981786" w:rsidP="00981786" w:rsidR="00981786" w:rsidRPr="004D3099">
      <w:pPr>
        <w:jc w:val="both"/>
      </w:pPr>
    </w:p>
    <w:p w:rsidRDefault="00981786" w:rsidP="00634E89" w:rsidR="00634E89" w:rsidRPr="00B61F50">
      <w:pPr>
        <w:ind w:firstLine="720"/>
        <w:jc w:val="both"/>
      </w:pPr>
      <w:r w:rsidRPr="002732A7">
        <w:t>II.</w:t>
      </w:r>
      <w:r w:rsidRPr="002732A7">
        <w:tab/>
        <w:t xml:space="preserve">Za stečajnog upravitelja imenuje se </w:t>
      </w:r>
      <w:r w:rsidR="00634E89" w:rsidRPr="00B61F50">
        <w:t>Jelenko Lehki, Zagreb, Pavla Hatza 10, OIB: 96068307857.</w:t>
      </w:r>
    </w:p>
    <w:p w:rsidRDefault="00981786" w:rsidP="00634E89" w:rsidR="00981786" w:rsidRPr="004D3099">
      <w:pPr>
        <w:ind w:firstLine="720"/>
        <w:jc w:val="both"/>
      </w:pPr>
    </w:p>
    <w:p w:rsidRDefault="00981786" w:rsidP="00981786" w:rsidR="00981786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981786" w:rsidP="00981786" w:rsidR="00981786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5045-48752-517</w:t>
      </w:r>
      <w:r w:rsidRPr="00710839">
        <w:t>2016. Zaposlenici koji prijavljuju svoja potraživanja po osnovu rada</w:t>
      </w:r>
      <w:r w:rsidRPr="004D3099">
        <w:t xml:space="preserve"> ne moraju platiti pristojbu. </w:t>
      </w:r>
    </w:p>
    <w:p w:rsidRDefault="00981786" w:rsidP="00981786" w:rsidR="00981786" w:rsidRPr="004D3099">
      <w:pPr>
        <w:jc w:val="both"/>
      </w:pPr>
    </w:p>
    <w:p w:rsidRDefault="00981786" w:rsidP="00981786" w:rsidR="00981786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981786" w:rsidP="00981786" w:rsidR="00981786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981786" w:rsidP="00981786" w:rsidR="00981786" w:rsidRPr="004D3099">
      <w:pPr>
        <w:jc w:val="both"/>
      </w:pPr>
      <w:r w:rsidRPr="004D3099">
        <w:tab/>
      </w:r>
    </w:p>
    <w:p w:rsidRDefault="00981786" w:rsidP="00981786" w:rsidR="00981786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981786" w:rsidP="00981786" w:rsidR="00981786" w:rsidRPr="004D3099">
      <w:pPr>
        <w:jc w:val="both"/>
      </w:pPr>
      <w:r w:rsidRPr="004D3099">
        <w:tab/>
      </w:r>
    </w:p>
    <w:p w:rsidRDefault="00981786" w:rsidP="00981786" w:rsidR="00981786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981786" w:rsidP="00981786" w:rsidR="00981786" w:rsidRPr="004D3099">
      <w:pPr>
        <w:jc w:val="both"/>
      </w:pPr>
      <w:r w:rsidRPr="004D3099">
        <w:tab/>
      </w:r>
    </w:p>
    <w:p w:rsidRDefault="00981786" w:rsidP="00981786" w:rsidR="00981786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981786" w:rsidP="00981786" w:rsidR="00981786" w:rsidRPr="004D3099"/>
    <w:p w:rsidRDefault="00981786" w:rsidP="00981786" w:rsidR="00981786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981786" w:rsidP="00981786" w:rsidR="00981786" w:rsidRPr="008B2467">
      <w:pPr>
        <w:jc w:val="center"/>
      </w:pPr>
    </w:p>
    <w:p w:rsidRDefault="003B0692" w:rsidP="00981786" w:rsidR="00981786" w:rsidRPr="000E45FC">
      <w:pPr>
        <w:jc w:val="center"/>
      </w:pPr>
      <w:r>
        <w:t>25. svibnja</w:t>
      </w:r>
      <w:r w:rsidR="00981786" w:rsidRPr="000E45FC">
        <w:t xml:space="preserve"> 2017. u 12:30 sati,</w:t>
      </w:r>
    </w:p>
    <w:p w:rsidRDefault="00981786" w:rsidP="00981786" w:rsidR="00981786" w:rsidRPr="000E45FC">
      <w:pPr>
        <w:jc w:val="center"/>
      </w:pPr>
      <w:r w:rsidRPr="000E45FC">
        <w:t>sudnica broj 5,</w:t>
      </w:r>
    </w:p>
    <w:p w:rsidRDefault="00981786" w:rsidP="00981786" w:rsidR="00981786" w:rsidRPr="000E45FC">
      <w:pPr>
        <w:jc w:val="center"/>
      </w:pPr>
      <w:r w:rsidRPr="000E45FC">
        <w:t xml:space="preserve">u Trgovačkom sudu u Pazinu, Dršćevka 1. </w:t>
      </w:r>
    </w:p>
    <w:p w:rsidRDefault="00981786" w:rsidP="00981786" w:rsidR="00981786" w:rsidRPr="000E45FC"/>
    <w:p w:rsidRDefault="00981786" w:rsidP="00981786" w:rsidR="00981786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981786" w:rsidP="00981786" w:rsidR="00981786" w:rsidRPr="000E45FC">
      <w:pPr>
        <w:jc w:val="center"/>
      </w:pPr>
    </w:p>
    <w:p w:rsidRDefault="003B0692" w:rsidP="00981786" w:rsidR="00981786" w:rsidRPr="000E45FC">
      <w:pPr>
        <w:jc w:val="center"/>
      </w:pPr>
      <w:r>
        <w:t>25. svibnja</w:t>
      </w:r>
      <w:r w:rsidR="00981786" w:rsidRPr="000E45FC">
        <w:t xml:space="preserve"> 2017. u 12:45 sati</w:t>
      </w:r>
    </w:p>
    <w:p w:rsidRDefault="00981786" w:rsidP="00981786" w:rsidR="00981786" w:rsidRPr="008B2467">
      <w:pPr>
        <w:jc w:val="center"/>
      </w:pPr>
      <w:r w:rsidRPr="008B2467">
        <w:t>sudnica broj 5</w:t>
      </w:r>
    </w:p>
    <w:p w:rsidRDefault="00981786" w:rsidP="00981786" w:rsidR="00981786">
      <w:pPr>
        <w:jc w:val="center"/>
      </w:pPr>
      <w:r w:rsidRPr="008B2467">
        <w:t>u Trgovačkom sudu u Pazinu, Dršćevka 1.</w:t>
      </w:r>
    </w:p>
    <w:p w:rsidRDefault="00981786" w:rsidP="00981786" w:rsidR="00981786">
      <w:pPr>
        <w:jc w:val="center"/>
      </w:pPr>
    </w:p>
    <w:p w:rsidRDefault="00981786" w:rsidP="00981786" w:rsidR="003B0692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Stalne službe u </w:t>
      </w:r>
      <w:r w:rsidR="003B0692">
        <w:t>Bujama-Buie</w:t>
      </w:r>
      <w:r>
        <w:t xml:space="preserve"> </w:t>
      </w:r>
      <w:r w:rsidRPr="004D3099">
        <w:t xml:space="preserve">da izvrši upis otvaranja stečajnog postupka nad društvom </w:t>
      </w:r>
      <w:r w:rsidRPr="003E07C4">
        <w:t>M. I. L. L. d.o.o., Novigrad, Glagoljaška 4, OIB: 44219687079</w:t>
      </w:r>
      <w:r w:rsidR="003B0692">
        <w:t>, na nekretnini</w:t>
      </w:r>
      <w:r w:rsidRPr="004D3099">
        <w:t xml:space="preserve"> tog društva </w:t>
      </w:r>
      <w:r w:rsidR="003B0692">
        <w:t>k.č.br. 1037 upisanoj u zk.ul. 3697 k.o. Novigrad i to:</w:t>
      </w:r>
    </w:p>
    <w:p w:rsidRDefault="003B0692" w:rsidP="00981786" w:rsidR="003B0692">
      <w:pPr>
        <w:jc w:val="both"/>
      </w:pPr>
      <w:r>
        <w:tab/>
      </w:r>
      <w:r w:rsidR="00AB729B">
        <w:t xml:space="preserve">- </w:t>
      </w:r>
      <w:r>
        <w:t>suvlasničkom dijelu od 7553/41225 etažno vlasništvo (E-2) s kojim je povezano pravo vlasništva u suvlasništvu cijele nekretnine na posebnom dijelu zgrade: prizemlje, stan B-u prizemlju-obojan tamnoplavom bojom, koji se sastoji od garaže u podrumu, spremišta u podrumu, dnevne sobe, kupaonice, kuhinje, terase, ulazne loggie, ukupne površine 75,53 m2.</w:t>
      </w:r>
      <w:r w:rsidR="00AB729B">
        <w:t xml:space="preserve"> Sporedni dio na koji se proteže vlasništvo kao pripadak posebnog dijela – vrt ukupne površine 1</w:t>
      </w:r>
      <w:r w:rsidR="007E3F2A">
        <w:t>08,10 m2, označen crvenom bojom,</w:t>
      </w:r>
    </w:p>
    <w:p w:rsidRDefault="00AB729B" w:rsidP="00AB729B" w:rsidR="00AB729B">
      <w:pPr>
        <w:jc w:val="both"/>
      </w:pPr>
      <w:r>
        <w:tab/>
        <w:t>- suvlasničkom dijelu od 3401/41225 etažno vlasništvo (</w:t>
      </w:r>
      <w:r w:rsidR="009F06A4">
        <w:t>E-5</w:t>
      </w:r>
      <w:r>
        <w:t xml:space="preserve">) s kojim je povezano pravo vlasništva u suvlasništvu cijele nekretnine na posebnom dijelu zgrade: </w:t>
      </w:r>
      <w:r w:rsidR="009F06A4">
        <w:t>kat, stan E</w:t>
      </w:r>
      <w:r>
        <w:t>-</w:t>
      </w:r>
      <w:r w:rsidR="009F06A4">
        <w:t>na katu</w:t>
      </w:r>
      <w:r>
        <w:t xml:space="preserve">-obojan </w:t>
      </w:r>
      <w:r w:rsidR="009F06A4">
        <w:t>svijetlo</w:t>
      </w:r>
      <w:r>
        <w:t>plavom bojom, koji se sastoji od spremišta u podrumu, dnevne sobe,</w:t>
      </w:r>
      <w:r w:rsidR="009F06A4">
        <w:t xml:space="preserve"> predprostora,</w:t>
      </w:r>
      <w:r>
        <w:t xml:space="preserve"> kupaonice, terase, ukupne površine </w:t>
      </w:r>
      <w:r w:rsidR="003164DD">
        <w:t>34,01</w:t>
      </w:r>
      <w:r>
        <w:t xml:space="preserve"> m2. </w:t>
      </w:r>
    </w:p>
    <w:p w:rsidRDefault="00981786" w:rsidP="00981786" w:rsidR="00981786">
      <w:pPr>
        <w:jc w:val="both"/>
      </w:pPr>
    </w:p>
    <w:p w:rsidRDefault="00981786" w:rsidP="00981786" w:rsidR="00981786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020-517-16 i da obustavi daljnju pljenidbu do iznosa iz st. 1. čl. 112. Stečajnog zakona (NN 71/15, dalje: SZ) ako iznos predujma nije zaplijenjen u cijelosti.</w:t>
      </w:r>
    </w:p>
    <w:p w:rsidRDefault="00981786" w:rsidP="00981786" w:rsidR="00981786" w:rsidRPr="004D3099">
      <w:pPr>
        <w:jc w:val="both"/>
      </w:pPr>
    </w:p>
    <w:p w:rsidRDefault="00981786" w:rsidP="00981786" w:rsidR="00981786" w:rsidRPr="004D3099">
      <w:pPr>
        <w:jc w:val="center"/>
      </w:pPr>
      <w:r w:rsidRPr="004D3099">
        <w:t>Obrazloženje</w:t>
      </w:r>
    </w:p>
    <w:p w:rsidRDefault="00981786" w:rsidP="00981786" w:rsidR="00981786" w:rsidRPr="004D3099">
      <w:pPr>
        <w:jc w:val="both"/>
      </w:pPr>
    </w:p>
    <w:p w:rsidRDefault="00981786" w:rsidP="00981786" w:rsidR="00981786">
      <w:pPr>
        <w:jc w:val="both"/>
      </w:pPr>
      <w:r w:rsidRPr="004D3099">
        <w:tab/>
        <w:t xml:space="preserve">FINA je predložila otvaranje stečajnog postupka nad </w:t>
      </w:r>
      <w:r w:rsidRPr="003E07C4">
        <w:t>M. I. L. L. d.o.o., Novigrad, Glagoljaška 4, OIB: 44219687079</w:t>
      </w:r>
      <w:r w:rsidRPr="004D3099">
        <w:t xml:space="preserve">, navodeći u bitnome da je na dan </w:t>
      </w:r>
      <w:r>
        <w:t>1.9.2015</w:t>
      </w:r>
      <w:r w:rsidRPr="004D3099">
        <w:t xml:space="preserve">. dužnik bio u neprekidnoj blokadi </w:t>
      </w:r>
      <w:r>
        <w:t>2080</w:t>
      </w:r>
      <w:r w:rsidRPr="004D3099">
        <w:t xml:space="preserve"> dana u ukupnom iznosu od </w:t>
      </w:r>
      <w:r>
        <w:t>227.903,68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jednog </w:t>
      </w:r>
      <w:r w:rsidRPr="004D3099">
        <w:t>zaposlen</w:t>
      </w:r>
      <w:r>
        <w:t>og</w:t>
      </w:r>
      <w:r w:rsidRPr="004D3099">
        <w:t>.</w:t>
      </w:r>
    </w:p>
    <w:p w:rsidRDefault="00981786" w:rsidP="00981786" w:rsidR="007E3F2A">
      <w:pPr>
        <w:jc w:val="both"/>
        <w:rPr>
          <w:lang w:val="pl-PL"/>
        </w:rPr>
      </w:pPr>
      <w:r w:rsidRPr="00851C81">
        <w:rPr>
          <w:lang w:val="pl-PL"/>
        </w:rPr>
        <w:tab/>
        <w:t xml:space="preserve">U predmetu je pokrenut prethodni postupak te je zakazano ročište radi utvrđivanja </w:t>
      </w:r>
      <w:r w:rsidRPr="009C3F78">
        <w:rPr>
          <w:lang w:val="pl-PL"/>
        </w:rPr>
        <w:t xml:space="preserve">pretpostavki za otvaranje stečajnog postupka nad dužnikom, na koje je pristupio </w:t>
      </w:r>
      <w:r w:rsidR="007E3F2A">
        <w:rPr>
          <w:lang w:val="pl-PL"/>
        </w:rPr>
        <w:t>zakonski zastupnik</w:t>
      </w:r>
      <w:r w:rsidRPr="009C3F78">
        <w:rPr>
          <w:lang w:val="pl-PL"/>
        </w:rPr>
        <w:t xml:space="preserve"> dužnika, </w:t>
      </w:r>
      <w:r w:rsidR="007E3F2A">
        <w:rPr>
          <w:lang w:val="pl-PL"/>
        </w:rPr>
        <w:t>prema čijoj izjavi društvo ima u vlasništvu dvije etaže u zgradi u Dajli, te da osim nekretnina nema druge imovine osim par starih kompjutora i namještaja.</w:t>
      </w:r>
    </w:p>
    <w:p w:rsidRDefault="007E3F2A" w:rsidP="00981786" w:rsidR="007E3F2A">
      <w:pPr>
        <w:jc w:val="both"/>
        <w:rPr>
          <w:lang w:val="pl-PL"/>
        </w:rPr>
      </w:pPr>
      <w:r>
        <w:rPr>
          <w:lang w:val="pl-PL"/>
        </w:rPr>
        <w:tab/>
        <w:t>Zakonski zastupnik dužnika u pisanom podnesku zaprimljenom 15.9.2016. u bitnome navodi da je obustavljen postupak ovrhe rješenjem Porezne uprave od 3. svibnja 2016.</w:t>
      </w:r>
      <w:r w:rsidR="00B57D46">
        <w:rPr>
          <w:lang w:val="pl-PL"/>
        </w:rPr>
        <w:t xml:space="preserve"> a zaprimio ga je 8.6.2016., radi naplate poreza i drugih javnih davanja po rješenjima klasa: UP/I-415-02/2008-001/00114, urbr.: 513-</w:t>
      </w:r>
      <w:r w:rsidR="00CD646C">
        <w:rPr>
          <w:lang w:val="pl-PL"/>
        </w:rPr>
        <w:t>007-18/2008-39 od 8.9.2008. i klasa: UP/I-415-02/2008-001/00114, urbr.: 513-007-18/2009-53 od 23.9.2009</w:t>
      </w:r>
      <w:r w:rsidR="00B57D46">
        <w:rPr>
          <w:lang w:val="pl-PL"/>
        </w:rPr>
        <w:t>.</w:t>
      </w:r>
      <w:r w:rsidR="00E14806">
        <w:rPr>
          <w:lang w:val="pl-PL"/>
        </w:rPr>
        <w:t xml:space="preserve">, da je rješenjem Porezne uprave od 27.5.2016. utvrđen dug u iznosu od 81.374,74 kn, te da društvo nema drugih </w:t>
      </w:r>
      <w:r w:rsidR="00E14806">
        <w:rPr>
          <w:lang w:val="pl-PL"/>
        </w:rPr>
        <w:lastRenderedPageBreak/>
        <w:t xml:space="preserve">dugova osim prema Istarskoj županiji u visini od 7.939,77 kn i prema Komunela d.o.o. u visini od </w:t>
      </w:r>
      <w:r w:rsidR="00CC4472">
        <w:rPr>
          <w:lang w:val="pl-PL"/>
        </w:rPr>
        <w:t>2.424,66 kn, koji su u zastari, radi čega je poslan zahtjev za ukidanje ovrhe.</w:t>
      </w:r>
    </w:p>
    <w:p w:rsidRDefault="003A37F8" w:rsidP="003A37F8" w:rsidR="003A37F8" w:rsidRPr="004D3099">
      <w:pPr>
        <w:jc w:val="both"/>
      </w:pPr>
      <w:r>
        <w:tab/>
      </w:r>
      <w:r w:rsidRPr="004D3099">
        <w:t xml:space="preserve">Na temelju </w:t>
      </w:r>
      <w:r>
        <w:t>Potvrde</w:t>
      </w:r>
      <w:r w:rsidRPr="004D3099">
        <w:t xml:space="preserve"> FINA-e </w:t>
      </w:r>
      <w:r>
        <w:t xml:space="preserve">od 27. siječnja 2017. </w:t>
      </w:r>
      <w:r w:rsidRPr="004D3099">
        <w:t xml:space="preserve">utvrđeno je </w:t>
      </w:r>
      <w:r>
        <w:t xml:space="preserve">da na taj dan dužnik ima evidentirane neizvršene osnove za plaćanje u neprekinutom razdoblju od 2593 dana, iz čega proizlazi </w:t>
      </w:r>
      <w:r w:rsidRPr="004D3099">
        <w:t xml:space="preserve">postojanje stečajnog razloga nesposobnosti za plaćanje u smislu odredbe čl. 5. </w:t>
      </w:r>
      <w:r>
        <w:t xml:space="preserve">st. 2. </w:t>
      </w:r>
      <w:r w:rsidRPr="004D3099">
        <w:t xml:space="preserve">u svezi s čl. 6. st. 2. t. 1. </w:t>
      </w:r>
      <w:r>
        <w:t>SZ-a.</w:t>
      </w:r>
    </w:p>
    <w:p w:rsidRDefault="003A37F8" w:rsidP="00981786" w:rsidR="007E3F2A">
      <w:pPr>
        <w:jc w:val="both"/>
        <w:rPr>
          <w:lang w:val="pl-PL"/>
        </w:rPr>
      </w:pPr>
      <w:r>
        <w:rPr>
          <w:lang w:val="pl-PL"/>
        </w:rPr>
        <w:tab/>
        <w:t xml:space="preserve">Iz podneska zakonskog zastupnika dužnika kao i iz Potvrde FINA-e proizlazi da dužnik nije postao sposoban za plaćanje, već proizlazi postojanje duga prema Poreznoj upravi. Uz podnesak su dostavljeni dopisi koje je dužnik naslovio Istarskoj županiji i Komunela d.o.o. radi utvrđivanja zastare njihovog potraživanja. Međutim, nisu priložene isprave na temelju kojih bi sud mogao </w:t>
      </w:r>
      <w:r w:rsidR="00764C60">
        <w:rPr>
          <w:lang w:val="pl-PL"/>
        </w:rPr>
        <w:t>prosuđivati</w:t>
      </w:r>
      <w:r>
        <w:rPr>
          <w:lang w:val="pl-PL"/>
        </w:rPr>
        <w:t xml:space="preserve"> dospijeće tražbine te eventualno zastaru potraživanja prema Istarskoj županiji i prema društvu Komunela d.o.o.</w:t>
      </w:r>
    </w:p>
    <w:p w:rsidRDefault="00F471A2" w:rsidP="00981786" w:rsidR="00981786" w:rsidRPr="004D3099">
      <w:pPr>
        <w:jc w:val="both"/>
      </w:pPr>
      <w:r>
        <w:rPr>
          <w:lang w:val="pl-PL"/>
        </w:rPr>
        <w:tab/>
        <w:t xml:space="preserve">Slijedom navedenog utvrđuje se postojanje stečajnog razloga nesposobnosti za plaćanje </w:t>
      </w:r>
      <w:r w:rsidR="00764C60">
        <w:t>dužnika</w:t>
      </w:r>
      <w:r w:rsidR="00764C60" w:rsidRPr="002732A7">
        <w:t xml:space="preserve"> </w:t>
      </w:r>
      <w:r w:rsidR="00764C60" w:rsidRPr="003E07C4">
        <w:t>M. I. L. L. d.o.o., Novigrad, Glagoljaška 4, OIB: 44219687079</w:t>
      </w:r>
      <w:r w:rsidR="00764C60">
        <w:t>, te je</w:t>
      </w:r>
      <w:r w:rsidR="00981786" w:rsidRPr="004D3099">
        <w:t xml:space="preserve"> na temelju odredbe </w:t>
      </w:r>
      <w:r w:rsidR="00981786">
        <w:t>čl. 84. i 85. te</w:t>
      </w:r>
      <w:r w:rsidR="00981786" w:rsidRPr="004D3099">
        <w:t xml:space="preserve"> čl. 129. i 130.</w:t>
      </w:r>
      <w:r w:rsidR="00981786">
        <w:t xml:space="preserve"> </w:t>
      </w:r>
      <w:r w:rsidR="00981786" w:rsidRPr="004D3099">
        <w:t xml:space="preserve">SZ-a odlučeno kao u izreci ovog rješenja. </w:t>
      </w:r>
    </w:p>
    <w:p w:rsidRDefault="00981786" w:rsidP="00981786" w:rsidR="00981786" w:rsidRPr="004D3099">
      <w:pPr>
        <w:jc w:val="both"/>
      </w:pPr>
      <w:r w:rsidRPr="004D3099">
        <w:t xml:space="preserve"> </w:t>
      </w:r>
    </w:p>
    <w:p w:rsidRDefault="00981786" w:rsidP="00981786" w:rsidR="00981786" w:rsidRPr="004D3099">
      <w:pPr>
        <w:jc w:val="both"/>
      </w:pPr>
    </w:p>
    <w:p w:rsidRDefault="00981786" w:rsidP="00981786" w:rsidR="00981786">
      <w:pPr>
        <w:jc w:val="center"/>
      </w:pPr>
      <w:r w:rsidRPr="004D3099">
        <w:t>U Paz</w:t>
      </w:r>
      <w:r w:rsidRPr="003108C6">
        <w:t xml:space="preserve">inu </w:t>
      </w:r>
      <w:r>
        <w:t>2. veljače</w:t>
      </w:r>
      <w:r w:rsidRPr="003108C6">
        <w:t xml:space="preserve"> 2017.</w:t>
      </w:r>
    </w:p>
    <w:p w:rsidRDefault="00981786" w:rsidP="00981786" w:rsidR="00981786" w:rsidRPr="004D3099">
      <w:pPr>
        <w:jc w:val="center"/>
      </w:pPr>
    </w:p>
    <w:p w:rsidRDefault="00981786" w:rsidP="00981786" w:rsidR="00981786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981786" w:rsidP="00981786" w:rsidR="0098178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981786" w:rsidP="00981786" w:rsidR="00981786">
      <w:pPr>
        <w:jc w:val="both"/>
      </w:pPr>
    </w:p>
    <w:p w:rsidRDefault="00981786" w:rsidP="00981786" w:rsidR="00981786">
      <w:pPr>
        <w:jc w:val="both"/>
      </w:pPr>
    </w:p>
    <w:p w:rsidRDefault="00981786" w:rsidP="00981786" w:rsidR="00981786" w:rsidRPr="004D3099">
      <w:pPr>
        <w:jc w:val="both"/>
      </w:pPr>
    </w:p>
    <w:p w:rsidRDefault="00981786" w:rsidP="00981786" w:rsidR="00981786" w:rsidRPr="004D3099">
      <w:r w:rsidRPr="004D3099">
        <w:t xml:space="preserve">UPUTA O PRAVNOM LIJEKU: </w:t>
      </w:r>
    </w:p>
    <w:p w:rsidRDefault="00981786" w:rsidP="00981786" w:rsidR="00981786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981786" w:rsidP="00981786" w:rsidR="00981786" w:rsidRPr="00E605C9">
      <w:pPr>
        <w:jc w:val="both"/>
      </w:pPr>
    </w:p>
    <w:p w:rsidRDefault="00981786" w:rsidP="00981786" w:rsidR="00981786">
      <w:pPr>
        <w:jc w:val="both"/>
      </w:pPr>
      <w:r w:rsidRPr="004D3099">
        <w:t>DNA:</w:t>
      </w:r>
    </w:p>
    <w:p w:rsidRDefault="00981786" w:rsidP="00981786" w:rsidR="00981786">
      <w:pPr>
        <w:jc w:val="both"/>
      </w:pPr>
      <w:r w:rsidRPr="004D3099">
        <w:t xml:space="preserve">- dužnik  </w:t>
      </w:r>
    </w:p>
    <w:p w:rsidRDefault="00981786" w:rsidP="00981786" w:rsidR="00981786" w:rsidRPr="00750852">
      <w:pPr>
        <w:jc w:val="both"/>
      </w:pPr>
      <w:r w:rsidRPr="002732A7">
        <w:t xml:space="preserve">- stečajni upravitelj </w:t>
      </w:r>
      <w:r w:rsidR="00634E89" w:rsidRPr="00B61F50">
        <w:t>Jelenko Lehki, Zagreb, Pavla Hatza 10</w:t>
      </w:r>
    </w:p>
    <w:p w:rsidRDefault="00981786" w:rsidP="00981786" w:rsidR="00981786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981786" w:rsidP="00981786" w:rsidR="00981786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981786" w:rsidP="00981786" w:rsidR="00981786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981786" w:rsidP="00F471A2" w:rsidR="00F471A2">
      <w:pPr>
        <w:rPr>
          <w:lang w:val="pt-BR"/>
        </w:rPr>
      </w:pPr>
      <w:r w:rsidRPr="00B13CE3">
        <w:t>- zemljišnoknjižni odjel Općinskog suda u P</w:t>
      </w:r>
      <w:r w:rsidR="00764C60">
        <w:t>uli-Pola, Stalna služba</w:t>
      </w:r>
      <w:r w:rsidRPr="00B13CE3">
        <w:t xml:space="preserve"> u </w:t>
      </w:r>
      <w:r w:rsidR="00F471A2">
        <w:t>Bujama-Buie</w:t>
      </w:r>
      <w:r>
        <w:t xml:space="preserve">, </w:t>
      </w:r>
      <w:r w:rsidR="00F471A2">
        <w:rPr>
          <w:lang w:val="pt-BR"/>
        </w:rPr>
        <w:t xml:space="preserve">Istarska </w:t>
      </w:r>
    </w:p>
    <w:p w:rsidRDefault="00F471A2" w:rsidP="00F471A2" w:rsidR="00981786" w:rsidRPr="00F471A2">
      <w:pPr>
        <w:rPr>
          <w:lang w:val="pt-BR"/>
        </w:rPr>
      </w:pPr>
      <w:r>
        <w:rPr>
          <w:lang w:val="pt-BR"/>
        </w:rPr>
        <w:t xml:space="preserve">  ul. 1</w:t>
      </w:r>
    </w:p>
    <w:p w:rsidRDefault="00981786" w:rsidP="00981786" w:rsidR="00981786">
      <w:pPr>
        <w:jc w:val="both"/>
      </w:pPr>
      <w:r w:rsidRPr="004D3099">
        <w:t>- e-oglasna ploča 8 dana</w:t>
      </w:r>
    </w:p>
    <w:p w:rsidRDefault="00981786" w:rsidP="00981786" w:rsidR="00981786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722103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786" w:rsidP="00981786" w:rsidR="00981786">
      <w:r>
        <w:separator/>
      </w:r>
    </w:p>
  </w:endnote>
  <w:endnote w:id="0" w:type="continuationSeparator">
    <w:p w:rsidRDefault="00981786" w:rsidP="00981786" w:rsidR="0098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786" w:rsidP="00981786" w:rsidR="00981786">
      <w:r>
        <w:separator/>
      </w:r>
    </w:p>
  </w:footnote>
  <w:footnote w:id="0" w:type="continuationSeparator">
    <w:p w:rsidRDefault="00981786" w:rsidP="00981786" w:rsidR="0098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78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10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78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81786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St-517</w:t>
    </w:r>
    <w:r w:rsidRPr="004D3099">
      <w:t>/1</w:t>
    </w:r>
    <w:r w:rsidRPr="003E482D">
      <w:t>6</w:t>
    </w:r>
    <w:r w:rsidRPr="009C3F78">
      <w:t>-</w:t>
    </w:r>
    <w:r>
      <w:t>11</w:t>
    </w:r>
  </w:p>
  <w:p w:rsidRDefault="0072210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78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1786"/>
    <w:rsid w:val="003164DD"/>
    <w:rsid w:val="003A37F8"/>
    <w:rsid w:val="003B0692"/>
    <w:rsid w:val="00554328"/>
    <w:rsid w:val="00634E89"/>
    <w:rsid w:val="00722103"/>
    <w:rsid w:val="00764C60"/>
    <w:rsid w:val="007E3F2A"/>
    <w:rsid w:val="00981786"/>
    <w:rsid w:val="00985388"/>
    <w:rsid w:val="009F06A4"/>
    <w:rsid w:val="00AB729B"/>
    <w:rsid w:val="00B57D46"/>
    <w:rsid w:val="00CC4472"/>
    <w:rsid w:val="00CD646C"/>
    <w:rsid w:val="00E14806"/>
    <w:rsid w:val="00F4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7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817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178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81786"/>
  </w:style>
  <w:style w:styleId="Tekstbalonia" w:type="paragraph">
    <w:name w:val="Balloon Text"/>
    <w:basedOn w:val="Normal"/>
    <w:link w:val="TekstbaloniaChar"/>
    <w:uiPriority w:val="99"/>
    <w:semiHidden/>
    <w:unhideWhenUsed/>
    <w:rsid w:val="00981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78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7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10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10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10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10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7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817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178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81786"/>
  </w:style>
  <w:style w:styleId="Tekstbalonia" w:type="paragraph">
    <w:name w:val="Balloon Text"/>
    <w:basedOn w:val="Normal"/>
    <w:link w:val="TekstbaloniaChar"/>
    <w:uiPriority w:val="99"/>
    <w:semiHidden/>
    <w:unhideWhenUsed/>
    <w:rsid w:val="00981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78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7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10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10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1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1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1151</properties:Words>
  <properties:Characters>6225</properties:Characters>
  <properties:Lines>139</properties:Lines>
  <properties:Paragraphs>50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2017-02-02T11:07:00Z</dcterms:created>
  <dc:creator>Jasmina Matika</dc:creator>
  <cp:lastModifiedBy>Jasmina Matika</cp:lastModifiedBy>
  <dcterms:modified xmlns:xsi="http://www.w3.org/2001/XMLSchema-instance" xsi:type="dcterms:W3CDTF">2017-02-02T12:10:00Z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