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b6e1" w14:paraId="271b6e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D3351">
        <w:rPr>
          <w:sz w:val="24"/>
        </w:rPr>
        <w:t>1070</w:t>
      </w:r>
      <w:r w:rsidR="00B150FB">
        <w:rPr>
          <w:sz w:val="24"/>
        </w:rPr>
        <w:t>/1</w:t>
      </w:r>
      <w:r w:rsidR="001D3351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1D335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</w:t>
      </w:r>
      <w:r w:rsidR="00042168" w:rsidRPr="001D3351">
        <w:rPr>
          <w:sz w:val="24"/>
          <w:szCs w:val="24"/>
        </w:rPr>
        <w:t xml:space="preserve">Zagrebu, po sucu </w:t>
      </w:r>
      <w:proofErr w:type="spellStart"/>
      <w:r w:rsidR="00B150FB" w:rsidRPr="001D3351">
        <w:rPr>
          <w:sz w:val="24"/>
          <w:szCs w:val="24"/>
        </w:rPr>
        <w:t>mr.sc</w:t>
      </w:r>
      <w:proofErr w:type="spellEnd"/>
      <w:r w:rsidR="00B150FB" w:rsidRPr="001D3351">
        <w:rPr>
          <w:sz w:val="24"/>
          <w:szCs w:val="24"/>
        </w:rPr>
        <w:t>. Ivani Koštarić Fegeš</w:t>
      </w:r>
      <w:r w:rsidR="00042168" w:rsidRPr="001D3351">
        <w:rPr>
          <w:sz w:val="24"/>
          <w:szCs w:val="24"/>
        </w:rPr>
        <w:t>, u</w:t>
      </w:r>
      <w:r w:rsidR="00042168" w:rsidRPr="001D3351">
        <w:rPr>
          <w:sz w:val="24"/>
          <w:szCs w:val="24"/>
          <w:lang w:val="pt-BR"/>
        </w:rPr>
        <w:t xml:space="preserve"> </w:t>
      </w:r>
      <w:r w:rsidR="003F2A3F" w:rsidRPr="001D3351">
        <w:rPr>
          <w:sz w:val="24"/>
          <w:szCs w:val="24"/>
          <w:lang w:val="pt-BR"/>
        </w:rPr>
        <w:t>pred</w:t>
      </w:r>
      <w:r w:rsidR="00042168" w:rsidRPr="001D3351">
        <w:rPr>
          <w:sz w:val="24"/>
          <w:szCs w:val="24"/>
          <w:lang w:val="pt-BR"/>
        </w:rPr>
        <w:t xml:space="preserve">stečajnom </w:t>
      </w:r>
      <w:r w:rsidR="003B7317" w:rsidRPr="001D3351">
        <w:rPr>
          <w:sz w:val="24"/>
          <w:szCs w:val="24"/>
          <w:lang w:val="pt-BR"/>
        </w:rPr>
        <w:t>postupku</w:t>
      </w:r>
      <w:r w:rsidR="00042168" w:rsidRPr="001D3351">
        <w:rPr>
          <w:sz w:val="24"/>
          <w:szCs w:val="24"/>
          <w:lang w:val="pt-BR"/>
        </w:rPr>
        <w:t xml:space="preserve"> nad dužnikom </w:t>
      </w:r>
      <w:r w:rsidR="001D3351" w:rsidRPr="001D3351">
        <w:rPr>
          <w:sz w:val="24"/>
          <w:szCs w:val="24"/>
        </w:rPr>
        <w:t xml:space="preserve">Stečajna masa iza </w:t>
      </w:r>
      <w:proofErr w:type="spellStart"/>
      <w:r w:rsidR="001D3351" w:rsidRPr="001D3351">
        <w:rPr>
          <w:sz w:val="24"/>
          <w:szCs w:val="24"/>
        </w:rPr>
        <w:t>Mundus</w:t>
      </w:r>
      <w:proofErr w:type="spellEnd"/>
      <w:r w:rsidR="001D3351" w:rsidRPr="001D3351">
        <w:rPr>
          <w:sz w:val="24"/>
          <w:szCs w:val="24"/>
        </w:rPr>
        <w:t xml:space="preserve"> </w:t>
      </w:r>
      <w:proofErr w:type="spellStart"/>
      <w:r w:rsidR="001D3351" w:rsidRPr="001D3351">
        <w:rPr>
          <w:sz w:val="24"/>
          <w:szCs w:val="24"/>
        </w:rPr>
        <w:t>Maximus</w:t>
      </w:r>
      <w:proofErr w:type="spellEnd"/>
      <w:r w:rsidR="001D3351" w:rsidRPr="001D3351">
        <w:rPr>
          <w:sz w:val="24"/>
          <w:szCs w:val="24"/>
        </w:rPr>
        <w:t xml:space="preserve"> d.o.o. u stečaju, Zagreb, Petrinjska 28, </w:t>
      </w:r>
      <w:proofErr w:type="spellStart"/>
      <w:r w:rsidR="001D3351" w:rsidRPr="001D3351">
        <w:rPr>
          <w:sz w:val="24"/>
          <w:szCs w:val="24"/>
        </w:rPr>
        <w:t>OIB</w:t>
      </w:r>
      <w:proofErr w:type="spellEnd"/>
      <w:r w:rsidR="001D3351" w:rsidRPr="001D3351">
        <w:rPr>
          <w:sz w:val="24"/>
          <w:szCs w:val="24"/>
        </w:rPr>
        <w:t>: 06565107045</w:t>
      </w:r>
      <w:r w:rsidR="00362DA4" w:rsidRPr="001D3351">
        <w:rPr>
          <w:sz w:val="24"/>
          <w:szCs w:val="24"/>
        </w:rPr>
        <w:t>,</w:t>
      </w:r>
      <w:r w:rsidR="00F2738D" w:rsidRPr="001D3351">
        <w:rPr>
          <w:sz w:val="24"/>
          <w:szCs w:val="24"/>
        </w:rPr>
        <w:t xml:space="preserve"> </w:t>
      </w:r>
      <w:r w:rsidR="001D3351">
        <w:rPr>
          <w:sz w:val="24"/>
          <w:szCs w:val="24"/>
        </w:rPr>
        <w:t>20. kolovoza 2018</w:t>
      </w:r>
      <w:r w:rsidR="008600EF" w:rsidRPr="001D3351">
        <w:rPr>
          <w:sz w:val="24"/>
          <w:szCs w:val="24"/>
        </w:rPr>
        <w:t>.</w:t>
      </w:r>
      <w:r w:rsidR="000924C9" w:rsidRPr="001D3351">
        <w:rPr>
          <w:sz w:val="24"/>
          <w:szCs w:val="24"/>
        </w:rPr>
        <w:t>,</w:t>
      </w:r>
    </w:p>
    <w:p w:rsidRDefault="00A72C8B" w:rsidP="00CF56FE" w:rsidR="00A72C8B" w:rsidRPr="001D3351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1D3351" w:rsidP="001D3351" w:rsidR="001D33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1D3351">
        <w:rPr>
          <w:sz w:val="24"/>
          <w:szCs w:val="24"/>
        </w:rPr>
        <w:t xml:space="preserve">Neće se održati </w:t>
      </w:r>
      <w:r w:rsidR="00B73330" w:rsidRPr="00B73330">
        <w:rPr>
          <w:sz w:val="24"/>
          <w:szCs w:val="24"/>
        </w:rPr>
        <w:t>ročište vjerovnika na kojem će se ispitati prijavljene tražbine (ispitno ročište)</w:t>
      </w:r>
      <w:r w:rsidR="00B73330">
        <w:rPr>
          <w:sz w:val="24"/>
          <w:szCs w:val="24"/>
        </w:rPr>
        <w:t xml:space="preserve"> </w:t>
      </w:r>
      <w:r w:rsidRPr="001D3351">
        <w:rPr>
          <w:sz w:val="24"/>
          <w:szCs w:val="24"/>
        </w:rPr>
        <w:t xml:space="preserve">određeno za 4. rujna 2018. u 10,30 sati, niti </w:t>
      </w:r>
      <w:r w:rsidR="00B3122C" w:rsidRPr="00B73330">
        <w:rPr>
          <w:sz w:val="24"/>
          <w:szCs w:val="24"/>
        </w:rPr>
        <w:t>ročište vjerovnika na kojem će se na temelju izvješća stečajnog upravitelja odlučivati o daljnjem tijeku postupka (izvještajno ročište)</w:t>
      </w:r>
      <w:r w:rsidRPr="001D3351">
        <w:rPr>
          <w:sz w:val="24"/>
          <w:szCs w:val="24"/>
        </w:rPr>
        <w:t xml:space="preserve"> odr</w:t>
      </w:r>
      <w:r>
        <w:rPr>
          <w:sz w:val="24"/>
          <w:szCs w:val="24"/>
        </w:rPr>
        <w:t>e</w:t>
      </w:r>
      <w:r w:rsidRPr="001D3351">
        <w:rPr>
          <w:sz w:val="24"/>
          <w:szCs w:val="24"/>
        </w:rPr>
        <w:t xml:space="preserve">đeno za 4. rujna 2018. u </w:t>
      </w:r>
      <w:r w:rsidR="00B3122C">
        <w:rPr>
          <w:sz w:val="24"/>
          <w:szCs w:val="24"/>
        </w:rPr>
        <w:t>10</w:t>
      </w:r>
      <w:r w:rsidRPr="001D3351">
        <w:rPr>
          <w:sz w:val="24"/>
          <w:szCs w:val="24"/>
        </w:rPr>
        <w:t>,45 sati.</w:t>
      </w:r>
    </w:p>
    <w:p w:rsidRDefault="001D3351" w:rsidP="001D3351" w:rsidR="001D3351">
      <w:pPr>
        <w:ind w:firstLine="708"/>
        <w:jc w:val="both"/>
        <w:rPr>
          <w:sz w:val="24"/>
          <w:szCs w:val="24"/>
        </w:rPr>
      </w:pPr>
    </w:p>
    <w:p w:rsidRDefault="001D3351" w:rsidP="00B73330" w:rsidR="00B73330" w:rsidRPr="00B7333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B73330" w:rsidRPr="00B73330">
        <w:rPr>
          <w:sz w:val="24"/>
          <w:szCs w:val="24"/>
        </w:rPr>
        <w:t>Određuje se ročište vjerovnika na kojem će se ispitati prijavljene tražbine (ispitno ročište) za:</w:t>
      </w:r>
    </w:p>
    <w:p w:rsidRDefault="00B73330" w:rsidP="00B73330" w:rsidR="00B73330" w:rsidRPr="00B73330">
      <w:pPr>
        <w:ind w:hanging="720" w:left="720"/>
        <w:jc w:val="center"/>
        <w:rPr>
          <w:b/>
          <w:sz w:val="24"/>
          <w:szCs w:val="24"/>
        </w:rPr>
      </w:pPr>
      <w:r w:rsidRPr="00B73330">
        <w:rPr>
          <w:b/>
          <w:sz w:val="24"/>
          <w:szCs w:val="24"/>
        </w:rPr>
        <w:t xml:space="preserve">7. rujna 2018. u 9,30 sati, </w:t>
      </w:r>
    </w:p>
    <w:p w:rsidRDefault="00B73330" w:rsidP="00B73330" w:rsidR="00B73330" w:rsidRPr="00B73330">
      <w:pPr>
        <w:ind w:firstLine="720"/>
        <w:jc w:val="both"/>
        <w:rPr>
          <w:sz w:val="24"/>
          <w:szCs w:val="24"/>
        </w:rPr>
      </w:pPr>
      <w:r w:rsidRPr="00B73330">
        <w:rPr>
          <w:sz w:val="24"/>
          <w:szCs w:val="24"/>
        </w:rPr>
        <w:t>u prostorijama Trgovačkog suda u Zagrebu, Zagreb, Petrinjska 8, soba broj 96, II kat ulične zgrade.</w:t>
      </w:r>
    </w:p>
    <w:p w:rsidRDefault="00B73330" w:rsidP="00B73330" w:rsidR="00B73330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</w:p>
    <w:p w:rsidRDefault="00B73330" w:rsidP="00B73330" w:rsidR="00B73330" w:rsidRPr="00B73330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Pr="00B73330">
        <w:rPr>
          <w:sz w:val="24"/>
          <w:szCs w:val="24"/>
        </w:rPr>
        <w:t>Određuje se ročište vjerovnika na kojem će se na temelju izvješća stečajnog upravitelja odlučivati o daljnjem tijeku postupka (izvještajno ročište) za:</w:t>
      </w:r>
    </w:p>
    <w:p w:rsidRDefault="00B73330" w:rsidP="00B73330" w:rsidR="00B73330" w:rsidRPr="00B73330">
      <w:pPr>
        <w:ind w:hanging="720" w:left="720"/>
        <w:jc w:val="center"/>
        <w:rPr>
          <w:b/>
          <w:sz w:val="24"/>
          <w:szCs w:val="24"/>
        </w:rPr>
      </w:pPr>
      <w:r w:rsidRPr="00B73330">
        <w:rPr>
          <w:b/>
          <w:sz w:val="24"/>
          <w:szCs w:val="24"/>
        </w:rPr>
        <w:t xml:space="preserve">7. rujna 2018. u </w:t>
      </w:r>
      <w:r w:rsidR="002344EA">
        <w:rPr>
          <w:b/>
          <w:sz w:val="24"/>
          <w:szCs w:val="24"/>
        </w:rPr>
        <w:t>9</w:t>
      </w:r>
      <w:r w:rsidRPr="00B73330">
        <w:rPr>
          <w:b/>
          <w:sz w:val="24"/>
          <w:szCs w:val="24"/>
        </w:rPr>
        <w:t xml:space="preserve">,45 sati, </w:t>
      </w:r>
    </w:p>
    <w:p w:rsidRDefault="00B73330" w:rsidP="00B73330" w:rsidR="00B73330" w:rsidRPr="00B73330">
      <w:pPr>
        <w:ind w:firstLine="720"/>
        <w:jc w:val="both"/>
        <w:rPr>
          <w:sz w:val="24"/>
          <w:szCs w:val="24"/>
        </w:rPr>
      </w:pPr>
      <w:r w:rsidRPr="00B73330">
        <w:rPr>
          <w:sz w:val="24"/>
          <w:szCs w:val="24"/>
        </w:rPr>
        <w:t>u prostorijama Trgovačkog suda u Zagrebu, Zagreb, Petrinjska 8, soba broj 96, II kat ulične zgrade.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1D3351">
        <w:rPr>
          <w:sz w:val="24"/>
          <w:szCs w:val="24"/>
        </w:rPr>
        <w:t>20. kolovoza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45B4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2344EA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2344EA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45B4B" w:rsidP="00045B4B" w:rsidR="00045B4B">
      <w:pPr>
        <w:overflowPunct/>
        <w:textAlignment w:val="auto"/>
        <w:rPr>
          <w:sz w:val="24"/>
          <w:szCs w:val="24"/>
        </w:rPr>
      </w:pPr>
    </w:p>
    <w:p w:rsidRDefault="00045B4B" w:rsidP="00045B4B" w:rsidR="00045B4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45B4B" w:rsidP="00045B4B" w:rsidR="002344EA" w:rsidRPr="00045B4B">
      <w:pPr>
        <w:rPr>
          <w:sz w:val="24"/>
          <w:szCs w:val="24"/>
        </w:rPr>
      </w:pPr>
      <w:r w:rsidRPr="00045B4B">
        <w:rPr>
          <w:sz w:val="24"/>
          <w:szCs w:val="24"/>
        </w:rPr>
        <w:t>Katarina Drndelić</w:t>
      </w:r>
    </w:p>
    <w:sectPr w:rsidSect="00430BB5" w:rsidR="002344EA" w:rsidRPr="00045B4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4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6B35FD"/>
    <w:multiLevelType w:val="hybridMultilevel"/>
    <w:tmpl w:val="555888CC"/>
    <w:lvl w:tplc="35AA15A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1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2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45B4B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3351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44E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122C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3330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St-1070/2018-52</izvorni_sadrzaj>
    <derivirana_varijabla naziv="DomainObject.Oznaka_1">St-1070/2018-52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Mundus  Maximus d.o.o. za trgovinu i usluge u stečaju</izvorni_sadrzaj>
    <derivirana_varijabla naziv="DomainObject.Predmet.ProtustrankaFormated_1">  Stečajna masa iza Mundus  Maximus d.o.o. za trgovinu i usluge u stečaju</derivirana_varijabla>
  </DomainObject.Predmet.ProtustrankaFormated>
  <DomainObject.Predmet.ProtustrankaFormatedOIB>
    <izvorni_sadrzaj>  Stečajna masa iza Mundus  Maximus d.o.o. za trgovinu i usluge u stečaju, OIB 06565107045</izvorni_sadrzaj>
    <derivirana_varijabla naziv="DomainObject.Predmet.ProtustrankaFormatedOIB_1">  Stečajna masa iza Mundus  Maximus d.o.o. za trgovinu i usluge u stečaju, OIB 06565107045</derivirana_varijabla>
  </DomainObject.Predmet.ProtustrankaFormatedOIB>
  <DomainObject.Predmet.ProtustrankaFormatedWithAdress>
    <izvorni_sadrzaj> Stečajna masa iza Mundus  Maximus d.o.o. za trgovinu i usluge u stečaju, Petrinjska 28, 10000 Zagreb</izvorni_sadrzaj>
    <derivirana_varijabla naziv="DomainObject.Predmet.ProtustrankaFormatedWithAdress_1"> Stečajna masa iza Mundus  Maximus d.o.o. za trgovinu i usluge u stečaju, Petrinjska 28, 10000 Zagreb</derivirana_varijabla>
  </DomainObject.Predmet.ProtustrankaFormatedWithAdress>
  <DomainObject.Predmet.ProtustrankaFormatedWithAdressOIB>
    <izvorni_sadrzaj> Stečajna masa iza Mundus  Maximus d.o.o. za trgovinu i usluge u stečaju, OIB 06565107045, Petrinjska 28, 10000 Zagreb</izvorni_sadrzaj>
    <derivirana_varijabla naziv="DomainObject.Predmet.ProtustrankaFormatedWithAdressOIB_1"> Stečajna masa iza Mundus  Maximus d.o.o. za trgovinu i usluge u stečaju, OIB 06565107045, Petrinjska 28, 10000 Zagreb</derivirana_varijabla>
  </DomainObject.Predmet.ProtustrankaFormatedWithAdressOIB>
  <DomainObject.Predmet.ProtustrankaWithAdress>
    <izvorni_sadrzaj>Stečajna masa iza Mundus  Maximus d.o.o. za trgovinu i usluge u stečaju Petrinjska 28, 10000 Zagreb</izvorni_sadrzaj>
    <derivirana_varijabla naziv="DomainObject.Predmet.ProtustrankaWithAdress_1">Stečajna masa iza Mundus  Maximus d.o.o. za trgovinu i usluge u stečaju Petrinjska 28, 10000 Zagreb</derivirana_varijabla>
  </DomainObject.Predmet.ProtustrankaWithAdress>
  <DomainObject.Predmet.ProtustrankaWithAdressOIB>
    <izvorni_sadrzaj>Stečajna masa iza Mundus  Maximus d.o.o. za trgovinu i usluge u stečaju, OIB 06565107045, Petrinjska 28, 10000 Zagreb</izvorni_sadrzaj>
    <derivirana_varijabla naziv="DomainObject.Predmet.ProtustrankaWithAdressOIB_1">Stečajna masa iza Mundus  Maximus d.o.o. za trgovinu i usluge u stečaju, OIB 06565107045, Petrinjska 28, 10000 Zagreb</derivirana_varijabla>
  </DomainObject.Predmet.ProtustrankaWithAdressOIB>
  <DomainObject.Predmet.ProtustrankaNazivFormated>
    <izvorni_sadrzaj>Stečajna masa iza Mundus  Maximus d.o.o. za trgovinu i usluge u stečaju</izvorni_sadrzaj>
    <derivirana_varijabla naziv="DomainObject.Predmet.ProtustrankaNazivFormated_1">Stečajna masa iza Mundus  Maximus d.o.o. za trgovinu i usluge u stečaju</derivirana_varijabla>
  </DomainObject.Predmet.ProtustrankaNazivFormated>
  <DomainObject.Predmet.ProtustrankaNazivFormatedOIB>
    <izvorni_sadrzaj>Stečajna masa iza Mundus  Maximus d.o.o. za trgovinu i usluge u stečaju, OIB 06565107045</izvorni_sadrzaj>
    <derivirana_varijabla naziv="DomainObject.Predmet.ProtustrankaNazivFormatedOIB_1">Stečajna masa iza Mundus  Maximus d.o.o. za trgovinu i usluge u stečaju, OIB 06565107045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Mundus  Maximus d.o.o. za trgovinu i usluge u stečaju</item>
    </izvorni_sadrzaj>
    <derivirana_varijabla naziv="DomainObject.Predmet.ProtuStrankaListFormated_1">
      <item>Stečajna masa iza Mundus  Maximus d.o.o. za trgovinu i usluge u stečaju</item>
    </derivirana_varijabla>
  </DomainObject.Predmet.ProtuStrankaListFormated>
  <DomainObject.Predmet.ProtuStrankaListFormatedOIB>
    <izvorni_sadrzaj>
      <item>Stečajna masa iza Mundus  Maximus d.o.o. za trgovinu i usluge u stečaju, OIB 06565107045</item>
    </izvorni_sadrzaj>
    <derivirana_varijabla naziv="DomainObject.Predmet.ProtuStrankaListFormatedOIB_1">
      <item>Stečajna masa iza Mundus  Maximus d.o.o. za trgovinu i usluge u stečaju, OIB 06565107045</item>
    </derivirana_varijabla>
  </DomainObject.Predmet.ProtuStrankaListFormatedOIB>
  <DomainObject.Predmet.ProtuStrankaListFormatedWithAdress>
    <izvorni_sadrzaj>
      <item>Stečajna masa iza Mundus  Maximus d.o.o. za trgovinu i usluge u stečaju, Petrinjska 28, 10000 Zagreb</item>
    </izvorni_sadrzaj>
    <derivirana_varijabla naziv="DomainObject.Predmet.ProtuStrankaListFormatedWithAdress_1">
      <item>Stečajna masa iza Mundus  Maximus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Mundus  Maximus d.o.o. za trgovinu i usluge u stečaju, OIB 06565107045, Petrinjska 28, 10000 Zagreb</item>
    </izvorni_sadrzaj>
    <derivirana_varijabla naziv="DomainObject.Predmet.ProtuStrankaListFormatedWithAdressOIB_1">
      <item>Stečajna masa iza Mundus  Maximus d.o.o. za trgovinu i usluge u stečaju, OIB 06565107045, Petrinjska 28, 10000 Zagreb</item>
    </derivirana_varijabla>
  </DomainObject.Predmet.ProtuStrankaListFormatedWithAdressOIB>
  <DomainObject.Predmet.ProtuStrankaListNazivFormated>
    <izvorni_sadrzaj>
      <item>Stečajna masa iza Mundus  Maximus d.o.o. za trgovinu i usluge u stečaju</item>
    </izvorni_sadrzaj>
    <derivirana_varijabla naziv="DomainObject.Predmet.ProtuStrankaListNazivFormated_1">
      <item>Stečajna masa iza Mundus  Maximus d.o.o. za trgovinu i usluge u stečaju</item>
    </derivirana_varijabla>
  </DomainObject.Predmet.ProtuStrankaListNazivFormated>
  <DomainObject.Predmet.ProtuStrankaListNazivFormatedOIB>
    <izvorni_sadrzaj>
      <item>Stečajna masa iza Mundus  Maximus d.o.o. za trgovinu i usluge u stečaju, OIB 06565107045</item>
    </izvorni_sadrzaj>
    <derivirana_varijabla naziv="DomainObject.Predmet.ProtuStrankaListNazivFormatedOIB_1">
      <item>Stečajna masa iza Mundus  Maximus d.o.o. za trgovinu i usluge u stečaju, OIB 06565107045</item>
    </derivirana_varijabla>
  </DomainObject.Predmet.ProtuStrankaListNazivFormatedOIB>
  <DomainObject.Predmet.OstaliListFormated>
    <izvorni_sadrzaj>
      <item>Luis Manuel Soria</item>
    </izvorni_sadrzaj>
    <derivirana_varijabla naziv="DomainObject.Predmet.OstaliListFormated_1">
      <item>Luis Manuel Soria</item>
    </derivirana_varijabla>
  </DomainObject.Predmet.OstaliListFormated>
  <DomainObject.Predmet.OstaliListFormatedOIB>
    <izvorni_sadrzaj>
      <item>Luis Manuel Soria, OIB 63719590044</item>
    </izvorni_sadrzaj>
    <derivirana_varijabla naziv="DomainObject.Predmet.OstaliListFormatedOIB_1">
      <item>Luis Manuel Soria, OIB 63719590044</item>
    </derivirana_varijabla>
  </DomainObject.Predmet.OstaliListFormatedOIB>
  <DomainObject.Predmet.OstaliListFormatedWithAdress>
    <izvorni_sadrzaj>
      <item>Luis Manuel Soria, Apt. 229, 4532 Whittier Blvd. Los Angeles CA 90022</item>
    </izvorni_sadrzaj>
    <derivirana_varijabla naziv="DomainObject.Predmet.OstaliListFormatedWithAdress_1">
      <item>Luis Manuel Soria, Apt. 229, 4532 Whittier Blvd. Los Angeles CA 90022</item>
    </derivirana_varijabla>
  </DomainObject.Predmet.OstaliListFormatedWithAdress>
  <DomainObject.Predmet.OstaliListFormatedWithAdressOIB>
    <izvorni_sadrzaj>
      <item>Luis Manuel Soria, OIB 63719590044, Apt. 229, 4532 Whittier Blvd. Los Angeles CA 90022</item>
    </izvorni_sadrzaj>
    <derivirana_varijabla naziv="DomainObject.Predmet.OstaliListFormatedWithAdressOIB_1">
      <item>Luis Manuel Soria, OIB 63719590044, Apt. 229, 4532 Whittier Blvd. Los Angeles CA 90022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St-1070/2018-52</izvorni_sadrzaj>
    <derivirana_varijabla naziv="DomainObject.PoslovniBrojDokumenta_1">St-1070/2018-52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Mundus  Maximus d.o.o. za trgovinu i usluge u stečaju</izvorni_sadrzaj>
    <derivirana_varijabla naziv="DomainObject.Predmet.ProtustrankaIDrugi_1">Stečajna masa iza Mundus  Maximus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Mundus  Maximus d.o.o. za trgovinu i usluge u stečaju, OIB 06565107045, Petrinjska 28, 10000 Zagreb</izvorni_sadrzaj>
    <derivirana_varijabla naziv="DomainObject.Predmet.ProtustrankaIDrugiAdressOIB_1">Stečajna masa iza Mundus  Maximus d.o.o. za trgovinu i usluge u stečaju, OIB 06565107045,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Mundus  Maximus d.o.o. za trgovinu i usluge u stečaju</item>
      <item>FINA Regionalni centar Zagreb</item>
      <item>Luis Manuel Soria</item>
    </izvorni_sadrzaj>
    <derivirana_varijabla naziv="DomainObject.Predmet.SudioniciListNaziv_1">
      <item>Stečajna masa iza Mundus  Maximus d.o.o. za trgovinu i usluge u stečaju</item>
      <item>FINA Regionalni centar Zagreb</item>
      <item>Luis Manuel Soria</item>
    </derivirana_varijabla>
  </DomainObject.Predmet.SudioniciListNaziv>
  <DomainObject.Predmet.SudioniciListAdressOIB>
    <izvorni_sadrzaj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izvorni_sadrzaj>
    <derivirana_varijabla naziv="DomainObject.Predmet.SudioniciListAdressOIB_1"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06565107045</item>
      <item>, OIB 85821130368</item>
      <item>, OIB 63719590044</item>
    </izvorni_sadrzaj>
    <derivirana_varijabla naziv="DomainObject.Predmet.SudioniciListNazivOIB_1">
      <item>, OIB 06565107045</item>
      <item>, OIB 85821130368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1162</properties:Characters>
  <properties:Lines>43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Katarina Drndelić</cp:lastModifiedBy>
  <cp:lastPrinted>2018-08-20T08:28:00Z</cp:lastPrinted>
  <dcterms:modified xmlns:xsi="http://www.w3.org/2001/XMLSchema-instance" xsi:type="dcterms:W3CDTF">2018-08-20T08:28:00Z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St-1070/2018-52 / Odluka - Zaključak (zaključak_ODGODA R. I NOVO R.RADI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