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db5b" w14:paraId="d47db5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45C9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St-3594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345C9C" w:rsidRPr="00345C9C">
        <w:t>RD-GRADNJA d.o.o.</w:t>
      </w:r>
      <w:r w:rsidR="00345C9C">
        <w:t xml:space="preserve"> </w:t>
      </w:r>
      <w:r w:rsidR="001027B1">
        <w:t xml:space="preserve">OIB: </w:t>
      </w:r>
      <w:r w:rsidR="00345C9C" w:rsidRPr="00345C9C">
        <w:t>22168300629</w:t>
      </w:r>
      <w:r w:rsidR="001027B1">
        <w:t>, MBS</w:t>
      </w:r>
      <w:r w:rsidR="00345C9C">
        <w:t xml:space="preserve">: </w:t>
      </w:r>
      <w:r w:rsidR="00345C9C" w:rsidRPr="00345C9C">
        <w:t>080587478</w:t>
      </w:r>
      <w:r w:rsidR="001027B1">
        <w:t xml:space="preserve"> iz Zagreba, </w:t>
      </w:r>
      <w:r w:rsidR="00345C9C">
        <w:t>Selska cesta 39</w:t>
      </w:r>
      <w:r w:rsidR="002F4E4F">
        <w:t xml:space="preserve">,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RD-GRADNJA d.o.o. OIB: 22168300629, MBS: 080587478 iz Zagreba, Selska cesta 39</w:t>
      </w:r>
      <w:r w:rsidR="00124F0E" w:rsidRPr="00124F0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1027B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45C9C">
        <w:t xml:space="preserve"> </w:t>
      </w:r>
      <w:r w:rsidR="00345C9C" w:rsidRPr="00345C9C">
        <w:t>RD-GRADNJA d.o.o. OIB: 22168300629, MBS: 080587478 iz Zagreba, Selska cesta 39</w:t>
      </w:r>
      <w:r w:rsidR="001027B1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77B5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45C9C">
          <w:t>70.St-3594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345C9C"/>
    <w:rsid w:val="0045323B"/>
    <w:rsid w:val="00477B52"/>
    <w:rsid w:val="006E1039"/>
    <w:rsid w:val="0092290B"/>
    <w:rsid w:val="00A167C6"/>
    <w:rsid w:val="00D574B1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7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7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St-3594/2015</izvorni_sadrzaj>
    <derivirana_varijabla naziv="DomainObject.Predmet.OznakaBroj_1">St-3594/2015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RD-GRADNJA d.o.o.</izvorni_sadrzaj>
    <derivirana_varijabla naziv="DomainObject.Predmet.ProtustrankaFormated_1">  RD-GRADNJA d.o.o.</derivirana_varijabla>
  </DomainObject.Predmet.ProtustrankaFormated>
  <DomainObject.Predmet.ProtustrankaFormatedOIB>
    <izvorni_sadrzaj>  RD-GRADNJA d.o.o., OIB 22168300629</izvorni_sadrzaj>
    <derivirana_varijabla naziv="DomainObject.Predmet.ProtustrankaFormatedOIB_1">  RD-GRADNJA d.o.o., OIB 22168300629</derivirana_varijabla>
  </DomainObject.Predmet.ProtustrankaFormatedOIB>
  <DomainObject.Predmet.ProtustrankaFormatedWithAdress>
    <izvorni_sadrzaj> RD-GRADNJA d.o.o., Selska cesta 39, 10000 Zagreb</izvorni_sadrzaj>
    <derivirana_varijabla naziv="DomainObject.Predmet.ProtustrankaFormatedWithAdress_1"> RD-GRADNJA d.o.o., Selska cesta 39, 10000 Zagreb</derivirana_varijabla>
  </DomainObject.Predmet.ProtustrankaFormatedWithAdress>
  <DomainObject.Predmet.ProtustrankaFormatedWithAdressOIB>
    <izvorni_sadrzaj> RD-GRADNJA d.o.o., OIB 22168300629, Selska cesta 39, 10000 Zagreb</izvorni_sadrzaj>
    <derivirana_varijabla naziv="DomainObject.Predmet.ProtustrankaFormatedWithAdressOIB_1"> RD-GRADNJA d.o.o., OIB 22168300629, Selska cesta 39, 10000 Zagreb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RD-GRADNJA d.o.o.</item>
    </izvorni_sadrzaj>
    <derivirana_varijabla naziv="DomainObject.Predmet.ProtuStrankaListFormated_1">
      <item>RD-GRADNJA d.o.o.</item>
    </derivirana_varijabla>
  </DomainObject.Predmet.ProtuStrankaListFormated>
  <DomainObject.Predmet.ProtuStrankaListFormatedOIB>
    <izvorni_sadrzaj>
      <item>RD-GRADNJA d.o.o., OIB 22168300629</item>
    </izvorni_sadrzaj>
    <derivirana_varijabla naziv="DomainObject.Predmet.ProtuStrankaListFormatedOIB_1">
      <item>RD-GRADNJA d.o.o., OIB 22168300629</item>
    </derivirana_varijabla>
  </DomainObject.Predmet.ProtuStrankaListFormatedOIB>
  <DomainObject.Predmet.ProtuStrankaListFormatedWithAdress>
    <izvorni_sadrzaj>
      <item>RD-GRADNJA d.o.o., Selska cesta 39, 10000 Zagreb</item>
    </izvorni_sadrzaj>
    <derivirana_varijabla naziv="DomainObject.Predmet.ProtuStrankaListFormatedWithAdress_1">
      <item>RD-GRADNJA d.o.o., Selska cesta 39, 10000 Zagreb</item>
    </derivirana_varijabla>
  </DomainObject.Predmet.ProtuStrankaListFormatedWithAdress>
  <DomainObject.Predmet.ProtuStrankaListFormatedWithAdressOIB>
    <izvorni_sadrzaj>
      <item>RD-GRADNJA d.o.o., OIB 22168300629, Selska cesta 39, 10000 Zagreb</item>
    </izvorni_sadrzaj>
    <derivirana_varijabla naziv="DomainObject.Predmet.ProtuStrankaListFormatedWithAdressOIB_1">
      <item>RD-GRADNJA d.o.o., OIB 22168300629, Selska cesta 39, 10000 Zagreb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</item>
    </izvorni_sadrzaj>
    <derivirana_varijabla naziv="DomainObject.Predmet.OstaliListFormated_1">
      <item>ALEKSANDAR PENDEV</item>
    </derivirana_varijabla>
  </DomainObject.Predmet.OstaliListFormated>
  <DomainObject.Predmet.OstaliListFormatedOIB>
    <izvorni_sadrzaj>
      <item>ALEKSANDAR PENDEV, OIB 56607801451</item>
    </izvorni_sadrzaj>
    <derivirana_varijabla naziv="DomainObject.Predmet.OstaliListFormatedOIB_1">
      <item>ALEKSANDAR PENDEV, OIB 56607801451</item>
    </derivirana_varijabla>
  </DomainObject.Predmet.OstaliListFormatedOIB>
  <DomainObject.Predmet.OstaliListFormatedWithAdress>
    <izvorni_sadrzaj>
      <item>ALEKSANDAR PENDEV, UL. PANE MESHKOV 228, VATASHA KAVADARCI</item>
    </izvorni_sadrzaj>
    <derivirana_varijabla naziv="DomainObject.Predmet.OstaliListFormatedWithAdress_1">
      <item>ALEKSANDAR PENDEV, UL. PANE MESHKOV 228, VATASHA KAVADARCI</item>
    </derivirana_varijabla>
  </DomainObject.Predmet.OstaliListFormatedWithAdress>
  <DomainObject.Predmet.OstaliListFormatedWithAdressOIB>
    <izvorni_sadrzaj>
      <item>ALEKSANDAR PENDEV, OIB 56607801451, UL. PANE MESHKOV 228, VATASHA KAVADARCI</item>
    </izvorni_sadrzaj>
    <derivirana_varijabla naziv="DomainObject.Predmet.OstaliListFormatedWithAdressOIB_1">
      <item>ALEKSANDAR PENDEV, OIB 56607801451, UL. PANE MESHKOV 228, VATASHA KAVADARCI</item>
    </derivirana_varijabla>
  </DomainObject.Predmet.OstaliListFormatedWithAdressOIB>
  <DomainObject.Predmet.OstaliListNazivFormated>
    <izvorni_sadrzaj>
      <item>ALEKSANDAR PENDEV</item>
    </izvorni_sadrzaj>
    <derivirana_varijabla naziv="DomainObject.Predmet.OstaliListNazivFormated_1">
      <item>ALEKSANDAR PENDEV</item>
    </derivirana_varijabla>
  </DomainObject.Predmet.OstaliListNazivFormated>
  <DomainObject.Predmet.OstaliListNazivFormatedOIB>
    <izvorni_sadrzaj>
      <item>ALEKSANDAR PENDEV, OIB 56607801451</item>
    </izvorni_sadrzaj>
    <derivirana_varijabla naziv="DomainObject.Predmet.OstaliListNazivFormatedOIB_1">
      <item>ALEKSANDAR PENDEV, OIB 56607801451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</izvorni_sadrzaj>
    <derivirana_varijabla naziv="DomainObject.Predmet.SudioniciListNaziv_1">
      <item>RD-GRADNJA d.o.o.</item>
      <item>FINA Regionalni centar Zagreb</item>
      <item>ALEKSANDAR PENDEV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</izvorni_sadrzaj>
    <derivirana_varijabla naziv="DomainObject.Predmet.SudioniciListNazivOIB_1">
      <item>, OIB 22168300629</item>
      <item>, OIB 85821130368</item>
      <item>, OIB 56607801451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2015-11-16T08:37:00Z</dcterms:created>
  <dc:creator>Maja Jurovicki</dc:creator>
  <cp:lastModifiedBy>Zlatka Plivelić</cp:lastModifiedBy>
  <cp:lastPrinted>2015-11-16T08:42:00Z</cp:lastPrinted>
  <dcterms:modified xmlns:xsi="http://www.w3.org/2001/XMLSchema-instance" xsi:type="dcterms:W3CDTF">2015-11-16T08:54:00Z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