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e542ee0" w14:textId="e542ee0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512078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51207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512078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512078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512078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12078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512078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12078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12078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12078" w:rsidR="00512078">
            <w:rPr>
              <w:rStyle w:val="eSPISCCParagraphDefaultFont"/>
              <w:rFonts w:eastAsiaTheme="minorHAnsi"/>
            </w:rPr>
            <w:t>Sp-192/2026-2</w:t>
          </w:r>
        </w:sdtContent>
      </w:sdt>
    </w:p>
    <w:p w:rsidRPr="008571DD" w:rsidR="008571DD" w:rsidP="00096750" w:rsidRDefault="00512078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12078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512078" w:rsidR="00665136">
            <w:rPr>
              <w:rStyle w:val="eSPISCCParagraphDefaultFont"/>
            </w:rPr>
            <w:t>sudskom savjetniku</w:t>
          </w:r>
          <w:r w:rsidRPr="00512078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12078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12078">
            <w:rPr>
              <w:rStyle w:val="eSPISCCParagraphDefaultFont"/>
            </w:rPr>
            <w:t xml:space="preserve"> ZDRAVKO TRŠINSKI, OIB 06513700904, ODVOJAK TRŠINSKI 11, 49210 Zabok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512078">
            <w:rPr>
              <w:rStyle w:val="eSPISCCParagraphDefaultFont"/>
            </w:rPr>
            <w:t>15. lipnja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512078" w:rsidR="00512078">
            <w:rPr>
              <w:rStyle w:val="eSPISCCParagraphDefaultFont"/>
              <w:rFonts w:eastAsiaTheme="minorHAnsi"/>
            </w:rPr>
            <w:t>15.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12078" w:rsidR="00512078">
            <w:rPr>
              <w:rStyle w:val="eSPISCCParagraphDefaultFont"/>
              <w:rFonts w:eastAsiaTheme="minorHAnsi"/>
            </w:rPr>
            <w:t>ZDRAVKO TRŠINSKI, OIB 06513700904, ODVOJAK TRŠINSKI 11, 49210 Zabok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512078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512078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12078" w:rsidR="00512078">
            <w:rPr>
              <w:rStyle w:val="eSPISCCParagraphDefaultFont"/>
              <w:rFonts w:eastAsiaTheme="minorHAnsi"/>
            </w:rPr>
            <w:t>ZDRAVKO TRŠINSKI, OIB 06513700904, ODVOJAK TRŠINSKI 11, 49210 Zabok</w:t>
          </w:r>
        </w:sdtContent>
      </w:sdt>
      <w:r w:rsidRPr="00512078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512078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512078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12078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512078">
            <w:rPr>
              <w:rStyle w:val="eSPISCCParagraphDefaultFont"/>
              <w:rFonts w:eastAsiaTheme="minorHAnsi"/>
            </w:rPr>
            <w:t>15. lipnja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512078">
        <w:t xml:space="preserve"> </w:t>
      </w:r>
      <w:r>
        <w:t xml:space="preserve">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512078" w:rsidR="00512078">
            <w:rPr>
              <w:rStyle w:val="eSPISCCParagraphDefaultFont"/>
              <w:rFonts w:eastAsiaTheme="minorHAnsi"/>
            </w:rPr>
            <w:t>Viši s</w:t>
          </w:r>
          <w:r w:rsidRPr="00512078">
            <w:rPr>
              <w:rStyle w:val="eSPISCCParagraphDefaultFont"/>
              <w:rFonts w:eastAsiaTheme="minorHAnsi"/>
            </w:rPr>
            <w:t>udski savjetnik</w:t>
          </w:r>
          <w:r w:rsidRPr="00512078" w:rsidR="00512078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512078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12078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078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512078" w:rsidR="00512078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512078" w:rsidR="00512078">
          <w:rPr>
            <w:rStyle w:val="eSPISCCParagraphDefaultFont"/>
            <w:rFonts w:eastAsiaTheme="minorHAnsi"/>
          </w:rPr>
          <w:t>Sp-192/2026-2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2078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8A0E33C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Sp-192/2026-2</izvorni_sadrzaj>
    <derivirana_varijabla naziv="DomainObject.Oznaka_1">Sp-192/2026-2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lipnja 2026.</izvorni_sadrzaj>
    <derivirana_varijabla naziv="DomainObject.Predmet.DatumIzradeOptuznogAkta_1">15. lipnja 2026.</derivirana_varijabla>
  </DomainObject.Predmet.DatumIzradeOptuznogAkta>
  <DomainObject.Predmet.DatumIzradeOptuznogAktaFormated>
    <izvorni_sadrzaj>15.6.2026.</izvorni_sadrzaj>
    <derivirana_varijabla naziv="DomainObject.Predmet.DatumIzradeOptuznogAktaFormated_1">15.6.2026.</derivirana_varijabla>
  </DomainObject.Predmet.DatumIzradeOptuznogAktaFormated>
  <DomainObject.Predmet.DatumOsnivanja>
    <izvorni_sadrzaj>15. lipnja 2026.</izvorni_sadrzaj>
    <derivirana_varijabla naziv="DomainObject.Predmet.DatumOsnivanja_1">15.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lipnja 2026.</izvorni_sadrzaj>
    <derivirana_varijabla naziv="DomainObject.Predmet.DatumPrimitkaOptuznogAkta_1">15.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Sp-192/2026</izvorni_sadrzaj>
    <derivirana_varijabla naziv="DomainObject.Predmet.OznakaBroj_1">Sp-192/2026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ZDRAVKO TRŠINSKI</izvorni_sadrzaj>
    <derivirana_varijabla naziv="DomainObject.Predmet.ProtustrankaFormated_1">  ZDRAVKO TRŠINSKI</derivirana_varijabla>
  </DomainObject.Predmet.ProtustrankaFormated>
  <DomainObject.Predmet.ProtustrankaFormatedOIB>
    <izvorni_sadrzaj>  ZDRAVKO TRŠINSKI, OIB 06513700904</izvorni_sadrzaj>
    <derivirana_varijabla naziv="DomainObject.Predmet.ProtustrankaFormatedOIB_1">  ZDRAVKO TRŠINSKI, OIB 06513700904</derivirana_varijabla>
  </DomainObject.Predmet.ProtustrankaFormatedOIB>
  <DomainObject.Predmet.ProtustrankaFormatedWithAdress>
    <izvorni_sadrzaj> ZDRAVKO TRŠINSKI, ODVOJAK TRŠINSKI 11, 49210 Zabok</izvorni_sadrzaj>
    <derivirana_varijabla naziv="DomainObject.Predmet.ProtustrankaFormatedWithAdress_1"> ZDRAVKO TRŠINSKI, ODVOJAK TRŠINSKI 11, 49210 Zabok</derivirana_varijabla>
  </DomainObject.Predmet.ProtustrankaFormatedWithAdress>
  <DomainObject.Predmet.ProtustrankaFormatedWithAdressOIB>
    <izvorni_sadrzaj> ZDRAVKO TRŠINSKI, OIB 06513700904, ODVOJAK TRŠINSKI 11, 49210 Zabok</izvorni_sadrzaj>
    <derivirana_varijabla naziv="DomainObject.Predmet.ProtustrankaFormatedWithAdressOIB_1"> ZDRAVKO TRŠINSKI, OIB 06513700904, ODVOJAK TRŠINSKI 11, 49210 Zabok</derivirana_varijabla>
  </DomainObject.Predmet.ProtustrankaFormatedWithAdressOIB>
  <DomainObject.Predmet.ProtustrankaWithAdress>
    <izvorni_sadrzaj>ZDRAVKO TRŠINSKI ODVOJAK TRŠINSKI 11, 49210 Zabok</izvorni_sadrzaj>
    <derivirana_varijabla naziv="DomainObject.Predmet.ProtustrankaWithAdress_1">ZDRAVKO TRŠINSKI ODVOJAK TRŠINSKI 11, 49210 Zabok</derivirana_varijabla>
  </DomainObject.Predmet.ProtustrankaWithAdress>
  <DomainObject.Predmet.ProtustrankaWithAdressOIB>
    <izvorni_sadrzaj>ZDRAVKO TRŠINSKI, OIB 06513700904, ODVOJAK TRŠINSKI 11, 49210 Zabok</izvorni_sadrzaj>
    <derivirana_varijabla naziv="DomainObject.Predmet.ProtustrankaWithAdressOIB_1">ZDRAVKO TRŠINSKI, OIB 06513700904, ODVOJAK TRŠINSKI 11, 49210 Zabok</derivirana_varijabla>
    <derivirana_varijabla naziv="DomainObject.Predmet.ProtustrankaWithAdressOIB1">ZDRAVKO TRŠINSKI, OIB 06513700904, ODVOJAK TRŠINSKI 11, 49210 Zabok</derivirana_varijabla>
  </DomainObject.Predmet.ProtustrankaWithAdressOIB>
  <DomainObject.Predmet.ProtustrankaNazivFormated>
    <izvorni_sadrzaj>ZDRAVKO TRŠINSKI</izvorni_sadrzaj>
    <derivirana_varijabla naziv="DomainObject.Predmet.ProtustrankaNazivFormated_1">ZDRAVKO TRŠINSKI</derivirana_varijabla>
    <derivirana_varijabla naziv="Padez">ZDRAVKO TRŠINSKI</derivirana_varijabla>
  </DomainObject.Predmet.ProtustrankaNazivFormated>
  <DomainObject.Predmet.ProtustrankaNazivFormatedOIB>
    <izvorni_sadrzaj>ZDRAVKO TRŠINSKI, OIB 06513700904</izvorni_sadrzaj>
    <derivirana_varijabla naziv="DomainObject.Predmet.ProtustrankaNazivFormatedOIB_1">ZDRAVKO TRŠINSKI, OIB 06513700904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ZDRAVKO TRŠINSKI</item>
    </izvorni_sadrzaj>
    <derivirana_varijabla naziv="DomainObject.Predmet.ProtuStrankaListFormated_1">
      <item>ZDRAVKO TRŠINSKI</item>
    </derivirana_varijabla>
  </DomainObject.Predmet.ProtuStrankaListFormated>
  <DomainObject.Predmet.ProtuStrankaListFormatedOIB>
    <izvorni_sadrzaj>
      <item>ZDRAVKO TRŠINSKI, OIB 06513700904</item>
    </izvorni_sadrzaj>
    <derivirana_varijabla naziv="DomainObject.Predmet.ProtuStrankaListFormatedOIB_1">
      <item>ZDRAVKO TRŠINSKI, OIB 06513700904</item>
    </derivirana_varijabla>
  </DomainObject.Predmet.ProtuStrankaListFormatedOIB>
  <DomainObject.Predmet.ProtuStrankaListFormatedWithAdress>
    <izvorni_sadrzaj>
      <item>ZDRAVKO TRŠINSKI, ODVOJAK TRŠINSKI 11, 49210 Zabok</item>
    </izvorni_sadrzaj>
    <derivirana_varijabla naziv="DomainObject.Predmet.ProtuStrankaListFormatedWithAdress_1">
      <item>ZDRAVKO TRŠINSKI, ODVOJAK TRŠINSKI 11, 49210 Zabok</item>
    </derivirana_varijabla>
  </DomainObject.Predmet.ProtuStrankaListFormatedWithAdress>
  <DomainObject.Predmet.ProtuStrankaListFormatedWithAdressOIB>
    <izvorni_sadrzaj>
      <item>ZDRAVKO TRŠINSKI, OIB 06513700904, ODVOJAK TRŠINSKI 11, 49210 Zabok</item>
    </izvorni_sadrzaj>
    <derivirana_varijabla naziv="DomainObject.Predmet.ProtuStrankaListFormatedWithAdressOIB_1">
      <item>ZDRAVKO TRŠINSKI, OIB 06513700904, ODVOJAK TRŠINSKI 11, 49210 Zabok</item>
    </derivirana_varijabla>
  </DomainObject.Predmet.ProtuStrankaListFormatedWithAdressOIB>
  <DomainObject.Predmet.ProtuStrankaListNazivFormated>
    <izvorni_sadrzaj>
      <item>ZDRAVKO TRŠINSKI</item>
    </izvorni_sadrzaj>
    <derivirana_varijabla naziv="DomainObject.Predmet.ProtuStrankaListNazivFormated_1">
      <item>ZDRAVKO TRŠINSKI</item>
    </derivirana_varijabla>
  </DomainObject.Predmet.ProtuStrankaListNazivFormated>
  <DomainObject.Predmet.ProtuStrankaListNazivFormatedOIB>
    <izvorni_sadrzaj>
      <item>ZDRAVKO TRŠINSKI, OIB 06513700904</item>
    </izvorni_sadrzaj>
    <derivirana_varijabla naziv="DomainObject.Predmet.ProtuStrankaListNazivFormatedOIB_1">
      <item>ZDRAVKO TRŠINSKI, OIB 06513700904</item>
    </derivirana_varijabla>
  </DomainObject.Predmet.ProtuStrankaListNazivFormatedOIB>
  <DomainObject.Predmet.OstaliListFormated>
    <izvorni_sadrzaj>
      <item>SVEA EKONOMI društvo s ograničenom odgovornošću za savjetovanje i usluge</item>
      <item>EOS MATRIX d.o.o. za poslovne usluge</item>
      <item>Ministarstvo financija</item>
    </izvorni_sadrzaj>
    <derivirana_varijabla naziv="DomainObject.Predmet.OstaliListFormated_1">
      <item>SVEA EKONOMI društvo s ograničenom odgovornošću za savjetovanje i usluge</item>
      <item>EOS MATRIX d.o.o. za poslovne usluge</item>
      <item>Ministarstvo financija</item>
    </derivirana_varijabla>
    <derivirana_varijabla naziv="DrugaOsoba">
      <item>SVEA EKONOMI društvo s ograničenom odgovornošću za savjetovanje i usluge</item>
      <item>EOS MATRIX d.o.o. za poslovne usluge</item>
      <item>Ministarstvo financija</item>
    </derivirana_varijabla>
  </DomainObject.Predmet.OstaliListFormated>
  <DomainObject.Predmet.OstaliListFormatedOIB>
    <izvorni_sadrzaj>
      <item>SVEA EKONOMI društvo s ograničenom odgovornošću za savjetovanje i usluge, OIB 17863542417</item>
      <item>EOS MATRIX d.o.o. za poslovne usluge, OIB 76674680107</item>
      <item>Ministarstvo financija, OIB 18683136487</item>
    </izvorni_sadrzaj>
    <derivirana_varijabla naziv="DomainObject.Predmet.OstaliListFormatedOIB_1">
      <item>SVEA EKONOMI društvo s ograničenom odgovornošću za savjetovanje i usluge, OIB 17863542417</item>
      <item>EOS MATRIX d.o.o. za poslovne usluge, OIB 76674680107</item>
      <item>Ministarstvo financija, OIB 18683136487</item>
    </derivirana_varijabla>
  </DomainObject.Predmet.OstaliListFormatedOIB>
  <DomainObject.Predmet.OstaliListFormatedWithAdress>
    <izvorni_sadrzaj>
      <item>SVEA EKONOMI društvo s ograničenom odgovornošću za savjetovanje i usluge, Ulica Damira Tomljanovića - Gavrana 11, 10000 Zagreb</item>
      <item>EOS MATRIX d.o.o. za poslovne usluge, Horvatova ulica 82, 10000 Zagreb</item>
      <item>Ministarstvo financija, Katančićeva 5, 10000 Zagreb</item>
    </izvorni_sadrzaj>
    <derivirana_varijabla naziv="DomainObject.Predmet.OstaliListFormatedWithAdress_1">
      <item>SVEA EKONOMI društvo s ograničenom odgovornošću za savjetovanje i usluge, Ulica Damira Tomljanovića - Gavrana 11, 10000 Zagreb</item>
      <item>EOS MATRIX d.o.o. za poslovne usluge, Horvatova ulica 82, 10000 Zagreb</item>
      <item>Ministarstvo financija, Katančićeva 5, 10000 Zagreb</item>
    </derivirana_varijabla>
  </DomainObject.Predmet.OstaliListFormatedWithAdress>
  <DomainObject.Predmet.OstaliListFormatedWithAdressOIB>
    <izvorni_sadrzaj>
      <item>SVEA EKONOMI društvo s ograničenom odgovornošću za savjetovanje i usluge, OIB 17863542417, Ulica Damira Tomljanovića - Gavrana 11, 10000 Zagreb</item>
      <item>EOS MATRIX d.o.o. za poslovne usluge, OIB 76674680107, Horvatova ulica 82, 10000 Zagreb</item>
      <item>Ministarstvo financija, OIB 18683136487, Katančićeva 5, 10000 Zagreb</item>
    </izvorni_sadrzaj>
    <derivirana_varijabla naziv="DomainObject.Predmet.OstaliListFormatedWithAdressOIB_1">
      <item>SVEA EKONOMI društvo s ograničenom odgovornošću za savjetovanje i usluge, OIB 17863542417, Ulica Damira Tomljanovića - Gavrana 11, 10000 Zagreb</item>
      <item>EOS MATRIX d.o.o. za poslovne usluge, OIB 76674680107, Horvatova ulica 82, 10000 Zagreb</item>
      <item>Ministarstvo financija, OIB 18683136487, Katančićeva 5, 10000 Zagreb</item>
    </derivirana_varijabla>
  </DomainObject.Predmet.OstaliListFormatedWithAdressOIB>
  <DomainObject.Predmet.OstaliListNazivFormated>
    <izvorni_sadrzaj>
      <item>SVEA EKONOMI društvo s ograničenom odgovornošću za savjetovanje i usluge</item>
      <item>EOS MATRIX d.o.o. za poslovne usluge</item>
      <item>Ministarstvo financija</item>
    </izvorni_sadrzaj>
    <derivirana_varijabla naziv="DomainObject.Predmet.OstaliListNazivFormated_1">
      <item>SVEA EKONOMI društvo s ograničenom odgovornošću za savjetovanje i usluge</item>
      <item>EOS MATRIX d.o.o. za poslovne usluge</item>
      <item>Ministarstvo financija</item>
    </derivirana_varijabla>
  </DomainObject.Predmet.OstaliListNazivFormated>
  <DomainObject.Predmet.OstaliListNazivFormatedOIB>
    <izvorni_sadrzaj>
      <item>SVEA EKONOMI društvo s ograničenom odgovornošću za savjetovanje i usluge, OIB 17863542417</item>
      <item>EOS MATRIX d.o.o. za poslovne usluge, OIB 76674680107</item>
      <item>Ministarstvo financija, OIB 18683136487</item>
    </izvorni_sadrzaj>
    <derivirana_varijabla naziv="DomainObject.Predmet.OstaliListNazivFormatedOIB_1">
      <item>SVEA EKONOMI društvo s ograničenom odgovornošću za savjetovanje i usluge, OIB 17863542417</item>
      <item>EOS MATRIX d.o.o. za poslovne usluge, OIB 76674680107</item>
      <item>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lipnja 2026.</izvorni_sadrzaj>
    <derivirana_varijabla naziv="DomainObject.Datum_1">15. lipnja 2026.</derivirana_varijabla>
    <derivirana_varijabla naziv="DomainObject.Datum2">15. lipnja 2026.</derivirana_varijabla>
  </DomainObject.Datum>
  <DomainObject.PoslovniBrojDokumenta>
    <izvorni_sadrzaj>Sp-192/2026-2</izvorni_sadrzaj>
    <derivirana_varijabla naziv="DomainObject.PoslovniBrojDokumenta_1">Sp-192/2026-2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ZDRAVKO TRŠINSKI</izvorni_sadrzaj>
    <derivirana_varijabla naziv="DomainObject.Predmet.ProtustrankaIDrugi_1">ZDRAVKO TRŠINSKI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ZDRAVKO TRŠINSKI, OIB 06513700904, ODVOJAK TRŠINSKI 11, 49210 Zabok</izvorni_sadrzaj>
    <derivirana_varijabla naziv="DomainObject.Predmet.ProtustrankaIDrugiAdressOIB_1">ZDRAVKO TRŠINSKI, OIB 06513700904, ODVOJAK TRŠINSKI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TRŠINSKI</item>
      <item>Financijska agencija (FINA)</item>
      <item>SVEA EKONOMI društvo s ograničenom odgovornošću za savjetovanje i usluge</item>
      <item>EOS MATRIX d.o.o. za poslovne usluge</item>
      <item>Ministarstvo financija</item>
    </izvorni_sadrzaj>
    <derivirana_varijabla naziv="DomainObject.Predmet.SudioniciListNaziv_1">
      <item>ZDRAVKO TRŠINSKI</item>
      <item>Financijska agencija (FINA)</item>
      <item>SVEA EKONOMI društvo s ograničenom odgovornošću za savjetovanje i usluge</item>
      <item>EOS MATRIX d.o.o. za poslovne usluge</item>
      <item>Ministarstvo financija</item>
    </derivirana_varijabla>
    <derivirana_varijabla naziv="OstaliSudionici">
      <item>ZDRAVKO TRŠINSKI</item>
      <item>Financijska agencija (FINA)</item>
      <item>SVEA EKONOMI društvo s ograničenom odgovornošću za savjetovanje i usluge</item>
      <item>EOS MATRIX d.o.o. za poslovne usluge</item>
      <item>Ministarstvo financija</item>
    </derivirana_varijabla>
  </DomainObject.Predmet.SudioniciListNaziv>
  <DomainObject.Predmet.SudioniciListAdressOIB>
    <izvorni_sadrzaj>
      <item>ZDRAVKO TRŠINSKI, OIB 06513700904, ODVOJAK TRŠINSKI 11,49210 Zabok</item>
      <item>Financijska agencija (FINA), OIB 85821130368, ULICA GRADA VUKOVARA 70,10000 Zagreb</item>
      <item>SVEA EKONOMI društvo s ograničenom odgovornošću za savjetovanje i usluge, OIB 17863542417, Ulica Damira Tomljanovića - Gavrana 11,10000 Zagreb</item>
      <item>EOS MATRIX d.o.o. za poslovne usluge, OIB 76674680107, Horvatova ulica 82,10000 Zagreb</item>
      <item>Ministarstvo financija, OIB 18683136487, Katančićeva 5,10000 Zagreb</item>
    </izvorni_sadrzaj>
    <derivirana_varijabla naziv="DomainObject.Predmet.SudioniciListAdressOIB_1">
      <item>ZDRAVKO TRŠINSKI, OIB 06513700904, ODVOJAK TRŠINSKI 11,49210 Zabok</item>
      <item>Financijska agencija (FINA), OIB 85821130368, ULICA GRADA VUKOVARA 70,10000 Zagreb</item>
      <item>SVEA EKONOMI društvo s ograničenom odgovornošću za savjetovanje i usluge, OIB 17863542417, Ulica Damira Tomljanovića - Gavrana 11,10000 Zagreb</item>
      <item>EOS MATRIX d.o.o. za poslovne usluge, OIB 76674680107, Horvatova ulica 82,10000 Zagreb</item>
      <item>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06513700904</item>
      <item>, OIB 85821130368</item>
      <item>, OIB 17863542417</item>
      <item>, OIB 76674680107</item>
      <item>, OIB 18683136487</item>
    </izvorni_sadrzaj>
    <derivirana_varijabla naziv="DomainObject.Predmet.SudioniciListNazivOIB_1">
      <item>, OIB 06513700904</item>
      <item>, OIB 85821130368</item>
      <item>, OIB 17863542417</item>
      <item>, OIB 76674680107</item>
      <item>, OIB 18683136487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lipnja 2026.</izvorni_sadrzaj>
    <derivirana_varijabla naziv="DomainObject.Predmet.DatumPocetkaProcesa_1">15.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43F83-0B0B-4ED5-BCF5-575250656E8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201</properties:Words>
  <properties:Characters>1172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2026-06-15T08:06:00Z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Sp-192/2026-2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