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8eaa3" w14:paraId="c68eaa3" w:rsidRDefault="00C80FEE" w:rsidP="00C80FEE" w:rsidR="00C40D3E" w:rsidRPr="005A7F2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F227F" w:rsidRPr="005A7F26">
        <w:t xml:space="preserve">        </w:t>
      </w:r>
    </w:p>
    <w:p w:rsidRDefault="00C80FEE" w:rsidP="00882FD1" w:rsidR="00C80FEE">
      <w:pPr>
        <w:jc w:val="both"/>
      </w:pPr>
    </w:p>
    <w:p w:rsidRDefault="000E49B6" w:rsidP="00882FD1" w:rsidR="00882FD1" w:rsidRPr="001C31C9">
      <w:pPr>
        <w:jc w:val="both"/>
      </w:pPr>
      <w:r w:rsidRPr="001C31C9">
        <w:t>REPUBLIKA HRVATSKA</w:t>
      </w:r>
    </w:p>
    <w:p w:rsidRDefault="000E49B6" w:rsidP="00882FD1" w:rsidR="00882FD1" w:rsidRPr="001C31C9">
      <w:pPr>
        <w:jc w:val="both"/>
      </w:pPr>
      <w:r w:rsidRPr="001C31C9">
        <w:t>TRGOVAČKI SUD U ZAGREBU</w:t>
      </w:r>
    </w:p>
    <w:p w:rsidRDefault="00882FD1" w:rsidP="00BC7E98" w:rsidR="00882FD1" w:rsidRPr="001C31C9">
      <w:pPr>
        <w:pStyle w:val="Naslov2"/>
        <w:jc w:val="left"/>
        <w:rPr>
          <w:rStyle w:val="Istaknuto"/>
          <w:b w:val="false"/>
          <w:szCs w:val="24"/>
        </w:rPr>
      </w:pPr>
      <w:r w:rsidRPr="001C31C9">
        <w:rPr>
          <w:b w:val="false"/>
          <w:szCs w:val="24"/>
        </w:rPr>
        <w:t xml:space="preserve">Zagreb, Amruševa 2/II                                                           </w:t>
      </w:r>
      <w:r w:rsidR="005917D8" w:rsidRPr="001C31C9">
        <w:rPr>
          <w:b w:val="false"/>
          <w:szCs w:val="24"/>
        </w:rPr>
        <w:t xml:space="preserve">     </w:t>
      </w:r>
      <w:r w:rsidRPr="001C31C9">
        <w:rPr>
          <w:b w:val="false"/>
          <w:szCs w:val="24"/>
        </w:rPr>
        <w:t xml:space="preserve">   </w:t>
      </w:r>
      <w:r w:rsidR="00634533">
        <w:rPr>
          <w:b w:val="false"/>
          <w:szCs w:val="24"/>
        </w:rPr>
        <w:t xml:space="preserve">          </w:t>
      </w:r>
      <w:r w:rsidR="00BC7E98" w:rsidRPr="001C31C9">
        <w:rPr>
          <w:b w:val="false"/>
          <w:szCs w:val="24"/>
        </w:rPr>
        <w:t xml:space="preserve"> </w:t>
      </w:r>
      <w:r w:rsidRPr="001C31C9">
        <w:rPr>
          <w:b w:val="false"/>
          <w:szCs w:val="24"/>
        </w:rPr>
        <w:t>67. St</w:t>
      </w:r>
      <w:r w:rsidR="00427F78">
        <w:rPr>
          <w:b w:val="false"/>
          <w:szCs w:val="24"/>
        </w:rPr>
        <w:t>-162</w:t>
      </w:r>
      <w:r w:rsidR="00ED606A" w:rsidRPr="001C31C9">
        <w:rPr>
          <w:b w:val="false"/>
          <w:szCs w:val="24"/>
        </w:rPr>
        <w:t>/1</w:t>
      </w:r>
      <w:r w:rsidR="001C31C9">
        <w:rPr>
          <w:b w:val="false"/>
          <w:szCs w:val="24"/>
        </w:rPr>
        <w:t>2</w:t>
      </w:r>
      <w:r w:rsidR="00634533">
        <w:rPr>
          <w:b w:val="false"/>
          <w:szCs w:val="24"/>
        </w:rPr>
        <w:t>-106</w:t>
      </w:r>
    </w:p>
    <w:p w:rsidRDefault="00882FD1" w:rsidP="00882FD1" w:rsidR="00882FD1" w:rsidRPr="001C31C9">
      <w:pPr>
        <w:jc w:val="both"/>
      </w:pPr>
    </w:p>
    <w:p w:rsidRDefault="00882FD1" w:rsidP="00882FD1" w:rsidR="00882FD1" w:rsidRPr="001C31C9">
      <w:pPr>
        <w:jc w:val="both"/>
      </w:pPr>
    </w:p>
    <w:p w:rsidRDefault="001C31C9" w:rsidP="001C31C9" w:rsidR="005917D8" w:rsidRPr="001C31C9">
      <w:pPr>
        <w:jc w:val="center"/>
      </w:pPr>
      <w:r>
        <w:t xml:space="preserve">R E P U B L I K A  H R V A T S K A </w:t>
      </w:r>
    </w:p>
    <w:p w:rsidRDefault="001C31C9" w:rsidP="00882FD1" w:rsidR="001C31C9">
      <w:pPr>
        <w:jc w:val="center"/>
      </w:pPr>
    </w:p>
    <w:p w:rsidRDefault="00882FD1" w:rsidP="00882FD1" w:rsidR="00882FD1" w:rsidRPr="001C31C9">
      <w:pPr>
        <w:jc w:val="center"/>
      </w:pPr>
      <w:r w:rsidRPr="001C31C9">
        <w:t>R J E Š E NJ E</w:t>
      </w:r>
    </w:p>
    <w:p w:rsidRDefault="00882FD1" w:rsidP="00882FD1" w:rsidR="00882FD1" w:rsidRPr="005A7F26">
      <w:pPr>
        <w:jc w:val="both"/>
        <w:rPr>
          <w:b/>
        </w:rPr>
      </w:pPr>
    </w:p>
    <w:p w:rsidRDefault="00882FD1" w:rsidP="00882FD1" w:rsidR="00441A2F" w:rsidRPr="005A7F26">
      <w:pPr>
        <w:jc w:val="both"/>
      </w:pPr>
      <w:r w:rsidRPr="005A7F26">
        <w:t>TRGOVAČKI SUD U ZAGREBU, po sucu Gordanu Zubaku, u stečajnom p</w:t>
      </w:r>
      <w:r w:rsidR="00427F78">
        <w:t>ostupku</w:t>
      </w:r>
      <w:r w:rsidRPr="005A7F26">
        <w:t xml:space="preserve"> nad dužnikom</w:t>
      </w:r>
      <w:r w:rsidR="00ED606A" w:rsidRPr="005A7F26">
        <w:t xml:space="preserve"> </w:t>
      </w:r>
      <w:r w:rsidR="00427F78" w:rsidRPr="00427F78">
        <w:t>KERAMETAL-STIL d.o.o. u stečaju, Zagreb, Dubravica 3</w:t>
      </w:r>
      <w:r w:rsidR="00427F78">
        <w:t xml:space="preserve">, OIB: </w:t>
      </w:r>
      <w:r w:rsidR="00427F78" w:rsidRPr="00427F78">
        <w:t>50609169900</w:t>
      </w:r>
      <w:r w:rsidR="00ED606A" w:rsidRPr="005A7F26">
        <w:t xml:space="preserve">, </w:t>
      </w:r>
      <w:r w:rsidR="00427F78">
        <w:t>6. rujna 2016</w:t>
      </w:r>
      <w:r w:rsidRPr="005A7F26">
        <w:t>.,</w:t>
      </w:r>
    </w:p>
    <w:p w:rsidRDefault="00B20CE9" w:rsidP="00B20CE9" w:rsidR="00B20CE9" w:rsidRPr="005A7F26">
      <w:pPr>
        <w:jc w:val="both"/>
      </w:pPr>
    </w:p>
    <w:p w:rsidRDefault="0030572B" w:rsidP="00EF227F" w:rsidR="0030572B" w:rsidRPr="005A7F26">
      <w:pPr>
        <w:jc w:val="both"/>
        <w:rPr>
          <w:b/>
        </w:rPr>
      </w:pPr>
    </w:p>
    <w:p w:rsidRDefault="00EF227F" w:rsidP="00EF227F" w:rsidR="00EF227F" w:rsidRPr="001C31C9">
      <w:pPr>
        <w:jc w:val="center"/>
      </w:pPr>
      <w:r w:rsidRPr="001C31C9">
        <w:t xml:space="preserve">r i j e š i o  j e </w:t>
      </w:r>
    </w:p>
    <w:p w:rsidRDefault="00BC7E98" w:rsidP="00BC7E98" w:rsidR="00BC7E98" w:rsidRPr="005A7F26">
      <w:pPr>
        <w:jc w:val="both"/>
      </w:pPr>
    </w:p>
    <w:p w:rsidRDefault="001C31C9" w:rsidP="00BC7E98" w:rsidR="003D2BC5">
      <w:pPr>
        <w:ind w:firstLine="720"/>
        <w:jc w:val="both"/>
      </w:pPr>
      <w:r>
        <w:t xml:space="preserve">I. </w:t>
      </w:r>
      <w:r w:rsidR="00BC7E98" w:rsidRPr="005A7F26">
        <w:t xml:space="preserve">Nastavlja se stečajni postupak nad dužnikom </w:t>
      </w:r>
      <w:r w:rsidR="00427F78" w:rsidRPr="00427F78">
        <w:t>KERAMETAL-STIL d.o.o. u stečaju, Zagreb, Dubravica 3, OIB: 50609169900</w:t>
      </w:r>
      <w:r>
        <w:t xml:space="preserve">, MBS: </w:t>
      </w:r>
      <w:r w:rsidR="00427F78" w:rsidRPr="00427F78">
        <w:t>080027507</w:t>
      </w:r>
      <w:r>
        <w:t>.</w:t>
      </w:r>
    </w:p>
    <w:p w:rsidRDefault="001C31C9" w:rsidP="00BC7E98" w:rsidR="001C31C9">
      <w:pPr>
        <w:ind w:firstLine="720"/>
        <w:jc w:val="both"/>
      </w:pPr>
    </w:p>
    <w:p w:rsidRDefault="001C31C9" w:rsidP="00BC7E98" w:rsidR="001C31C9" w:rsidRPr="005A7F26">
      <w:pPr>
        <w:ind w:firstLine="720"/>
        <w:jc w:val="both"/>
      </w:pPr>
      <w:r>
        <w:t xml:space="preserve">II. </w:t>
      </w:r>
      <w:r w:rsidR="00427F78" w:rsidRPr="00427F78">
        <w:t>Branka Malbašić iz Zagreba, Tina Ujevića 13, OIB: 93517569919</w:t>
      </w:r>
      <w:r>
        <w:t>, nastavlja zastupa</w:t>
      </w:r>
      <w:r w:rsidR="00FE6271">
        <w:t>ti stečajnu masu</w:t>
      </w:r>
      <w:r>
        <w:t>.</w:t>
      </w:r>
    </w:p>
    <w:p w:rsidRDefault="00257849" w:rsidP="00BC7E98" w:rsidR="002647F1" w:rsidRPr="005A7F26">
      <w:pPr>
        <w:numPr>
          <w:ilvl w:val="12"/>
          <w:numId w:val="0"/>
        </w:numPr>
        <w:jc w:val="both"/>
      </w:pPr>
      <w:r w:rsidRPr="005A7F26">
        <w:tab/>
      </w:r>
      <w:r w:rsidRPr="005A7F26">
        <w:tab/>
      </w:r>
      <w:r w:rsidRPr="005A7F26">
        <w:tab/>
      </w:r>
    </w:p>
    <w:p w:rsidRDefault="00EF227F" w:rsidP="00EF227F" w:rsidR="00EF227F" w:rsidRPr="005A7F26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5A7F26">
        <w:rPr>
          <w:b w:val="false"/>
          <w:szCs w:val="24"/>
        </w:rPr>
        <w:t>Obrazloženje</w:t>
      </w:r>
    </w:p>
    <w:p w:rsidRDefault="00976439" w:rsidP="00976439" w:rsidR="00976439" w:rsidRPr="005A7F26"/>
    <w:p w:rsidRDefault="00E41DEA" w:rsidP="00E41DEA" w:rsidR="00E41DEA" w:rsidRPr="005A7F26">
      <w:pPr>
        <w:jc w:val="both"/>
      </w:pPr>
      <w:r w:rsidRPr="005A7F26">
        <w:tab/>
        <w:t xml:space="preserve">U  stečajnom postupku nad </w:t>
      </w:r>
      <w:r w:rsidR="00427F78" w:rsidRPr="00427F78">
        <w:t>KERAMETAL-STIL d.o.o. u stečaju, Zagreb</w:t>
      </w:r>
      <w:r w:rsidRPr="005A7F26">
        <w:t>, zaključen</w:t>
      </w:r>
      <w:r w:rsidR="00427F78">
        <w:t xml:space="preserve"> je</w:t>
      </w:r>
      <w:r w:rsidRPr="005A7F26">
        <w:t xml:space="preserve"> stečajni postupak</w:t>
      </w:r>
      <w:r w:rsidR="001C31C9">
        <w:t xml:space="preserve"> nad navedenim dužnikom</w:t>
      </w:r>
      <w:r w:rsidRPr="005A7F26">
        <w:t xml:space="preserve"> te je, potom, dužnik brisan iz sudskog registra.</w:t>
      </w:r>
    </w:p>
    <w:p w:rsidRDefault="00BC7E98" w:rsidP="00E41DEA" w:rsidR="00BC7E98" w:rsidRPr="005A7F26">
      <w:pPr>
        <w:jc w:val="both"/>
      </w:pPr>
    </w:p>
    <w:p w:rsidRDefault="00BC7E98" w:rsidP="00E41DEA" w:rsidR="00427F78">
      <w:pPr>
        <w:jc w:val="both"/>
      </w:pPr>
      <w:r w:rsidRPr="005A7F26">
        <w:tab/>
      </w:r>
      <w:r w:rsidR="001C31C9">
        <w:t xml:space="preserve">Stečajna upraviteljica je podneskom od </w:t>
      </w:r>
      <w:r w:rsidR="00427F78">
        <w:t>5. rujna 2016. obavijestila sud kako je</w:t>
      </w:r>
      <w:r w:rsidR="001C31C9">
        <w:t>, nakon donošenja rješenja o zaključenju stečaja</w:t>
      </w:r>
      <w:r w:rsidR="00427F78">
        <w:t xml:space="preserve"> donesena presuda Visokog trgovačkog suda Republike Hrvatske, poslovni broj Pž-2412/16, kojom je potvrđena presuda Trgovačkog suda u Splitu poslovni broj P-</w:t>
      </w:r>
      <w:r w:rsidR="00957FD8">
        <w:t>1625/08. Navedenom prvostupanjskom presudom naloženo je tuženiku Argatin d.o.o. iz Splita platiti stečajnom dužniku kao tužitelju iznos od 135.102,93 kn zajednom sa zateznim kamatama i troškovima postupka.</w:t>
      </w:r>
    </w:p>
    <w:p w:rsidRDefault="005A7F26" w:rsidP="00E41DEA" w:rsidR="005A7F26" w:rsidRPr="005A7F26">
      <w:pPr>
        <w:jc w:val="both"/>
      </w:pPr>
    </w:p>
    <w:p w:rsidRDefault="005A7F26" w:rsidP="005A7F26" w:rsidR="005A7F26" w:rsidRPr="005A7F26">
      <w:pPr>
        <w:ind w:firstLine="720"/>
        <w:jc w:val="both"/>
      </w:pPr>
      <w:r w:rsidRPr="005A7F26">
        <w:t xml:space="preserve">Prema odredbi čl. </w:t>
      </w:r>
      <w:smartTag w:element="metricconverter" w:uri="urn:schemas-microsoft-com:office:smarttags">
        <w:smartTagPr>
          <w:attr w:val="199. st" w:name="ProductID"/>
        </w:smartTagPr>
        <w:r w:rsidRPr="005A7F26">
          <w:t>199. st</w:t>
        </w:r>
      </w:smartTag>
      <w:r w:rsidRPr="005A7F26">
        <w:t>. 1. Stečajnog zakona („Narodne novine“ broj 44/96, 29/99, 129/00, 123/03, 82/06, 116/10, 25/12 i 133/12, dalje: SZ)</w:t>
      </w:r>
      <w:r w:rsidR="00FE6271">
        <w:t xml:space="preserve"> koji se primjenjuje na temelju odredbe čl. 441. Stečajnog zakona („Narodne novine“ broj 71/15, dalje SZ2015)</w:t>
      </w:r>
      <w:r w:rsidRPr="005A7F26">
        <w:t xml:space="preserve"> sudac će na prijedlog stečajnoga upravitelja, kojega od stečajnih vjerovnika ili po službenoj dužnosti odrediti nastavak postupka radi naknadne diobe, ako se nakon završnoga ročišta: stvore uvjeti da se zadržani iznosi podijele stečajnim vjerovnicima, iznosi koji su isplaćeni iz stečajne mase vrate natrag u masu, pronađe imovina koja ulazi u stečajnu masu. </w:t>
      </w:r>
    </w:p>
    <w:p w:rsidRDefault="005A7F26" w:rsidP="005A7F26" w:rsidR="005A7F26" w:rsidRPr="005A7F26">
      <w:pPr>
        <w:jc w:val="both"/>
      </w:pPr>
    </w:p>
    <w:p w:rsidRDefault="005A7F26" w:rsidP="005A7F26" w:rsidR="005A7F26" w:rsidRPr="005A7F26">
      <w:pPr>
        <w:jc w:val="both"/>
      </w:pPr>
      <w:r w:rsidRPr="005A7F26">
        <w:tab/>
      </w:r>
      <w:r w:rsidR="00957FD8">
        <w:t>Slijedom navedenog</w:t>
      </w:r>
      <w:r w:rsidRPr="005A7F26">
        <w:t xml:space="preserve">, sud je ocijenio da su ispunjeni uvjeti iz čl. </w:t>
      </w:r>
      <w:smartTag w:element="metricconverter" w:uri="urn:schemas-microsoft-com:office:smarttags">
        <w:smartTagPr>
          <w:attr w:val="199. st" w:name="ProductID"/>
        </w:smartTagPr>
        <w:r w:rsidRPr="005A7F26">
          <w:t>199. st</w:t>
        </w:r>
      </w:smartTag>
      <w:r w:rsidRPr="005A7F26">
        <w:t>. 1. t. 3. SZ-a za nastavak stečajnog postupka.</w:t>
      </w:r>
    </w:p>
    <w:p w:rsidRDefault="00957FD8" w:rsidP="00442DDA" w:rsidR="00957FD8">
      <w:pPr>
        <w:numPr>
          <w:ilvl w:val="12"/>
          <w:numId w:val="0"/>
        </w:numPr>
        <w:jc w:val="center"/>
      </w:pPr>
    </w:p>
    <w:p w:rsidRDefault="007F0DBF" w:rsidP="00442DDA" w:rsidR="00EF227F" w:rsidRPr="005A7F26">
      <w:pPr>
        <w:numPr>
          <w:ilvl w:val="12"/>
          <w:numId w:val="0"/>
        </w:numPr>
        <w:jc w:val="center"/>
      </w:pPr>
      <w:r w:rsidRPr="005A7F26">
        <w:t>U</w:t>
      </w:r>
      <w:r w:rsidR="00BE64CD" w:rsidRPr="005A7F26">
        <w:t xml:space="preserve"> Zagrebu</w:t>
      </w:r>
      <w:r w:rsidR="001C4FF0" w:rsidRPr="005A7F26">
        <w:t xml:space="preserve"> </w:t>
      </w:r>
      <w:r w:rsidR="00957FD8">
        <w:t>6. rujna</w:t>
      </w:r>
      <w:r w:rsidR="00442DDA" w:rsidRPr="005A7F26">
        <w:t xml:space="preserve"> 20</w:t>
      </w:r>
      <w:r w:rsidR="00FE6271">
        <w:t>16</w:t>
      </w:r>
      <w:r w:rsidR="00442DDA" w:rsidRPr="005A7F26">
        <w:t>.</w:t>
      </w:r>
    </w:p>
    <w:p w:rsidRDefault="00C90C73" w:rsidP="007F0DBF" w:rsidR="00C90C73" w:rsidRPr="005A7F26">
      <w:pPr>
        <w:numPr>
          <w:ilvl w:val="12"/>
          <w:numId w:val="0"/>
        </w:numPr>
      </w:pPr>
    </w:p>
    <w:p w:rsidRDefault="005917D8" w:rsidP="007F0DBF" w:rsidR="005917D8" w:rsidRPr="005A7F26">
      <w:pPr>
        <w:numPr>
          <w:ilvl w:val="12"/>
          <w:numId w:val="0"/>
        </w:numPr>
      </w:pPr>
    </w:p>
    <w:p w:rsidRDefault="005917D8" w:rsidP="00634533" w:rsidR="005917D8" w:rsidRPr="005A7F26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5A7F26">
        <w:rPr>
          <w:rFonts w:hAnsi="Times New Roman" w:ascii="Times New Roman"/>
          <w:szCs w:val="24"/>
        </w:rPr>
        <w:tab/>
        <w:t>SUDAC</w:t>
      </w:r>
    </w:p>
    <w:p w:rsidRDefault="005917D8" w:rsidP="00634533" w:rsidR="00442DDA" w:rsidRPr="005A7F26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5A7F26">
        <w:rPr>
          <w:rFonts w:hAnsi="Times New Roman" w:ascii="Times New Roman"/>
          <w:szCs w:val="24"/>
        </w:rPr>
        <w:t xml:space="preserve">       Gordan Zubak</w:t>
      </w:r>
      <w:r w:rsidR="00634533">
        <w:rPr>
          <w:rFonts w:hAnsi="Times New Roman" w:ascii="Times New Roman"/>
          <w:szCs w:val="24"/>
        </w:rPr>
        <w:t>, v.r.</w:t>
      </w:r>
    </w:p>
    <w:p w:rsidRDefault="00C40D3E" w:rsidP="00634533" w:rsidR="00C40D3E" w:rsidRPr="005A7F26">
      <w:pPr>
        <w:pStyle w:val="Tijeloteksta"/>
        <w:ind w:left="5760"/>
        <w:jc w:val="right"/>
        <w:rPr>
          <w:rFonts w:hAnsi="Times New Roman" w:ascii="Times New Roman"/>
          <w:szCs w:val="24"/>
        </w:rPr>
      </w:pPr>
    </w:p>
    <w:p w:rsidRDefault="00442DDA" w:rsidP="007F0DBF" w:rsidR="00442DDA" w:rsidRPr="005A7F26">
      <w:pPr>
        <w:numPr>
          <w:ilvl w:val="12"/>
          <w:numId w:val="0"/>
        </w:numPr>
      </w:pPr>
    </w:p>
    <w:p w:rsidRDefault="00BC1EB9" w:rsidP="00EF227F" w:rsidR="00EF227F" w:rsidRPr="00FE6271">
      <w:pPr>
        <w:numPr>
          <w:ilvl w:val="12"/>
          <w:numId w:val="0"/>
        </w:numPr>
        <w:jc w:val="both"/>
      </w:pPr>
      <w:r w:rsidRPr="00FE6271">
        <w:t>UPUTA</w:t>
      </w:r>
      <w:r w:rsidR="00EF227F" w:rsidRPr="00FE6271">
        <w:t xml:space="preserve"> O PRAVNOM LIJEKU:</w:t>
      </w:r>
    </w:p>
    <w:p w:rsidRDefault="007F0DBF" w:rsidP="00EF227F" w:rsidR="00B50150" w:rsidRPr="005A7F26">
      <w:pPr>
        <w:numPr>
          <w:ilvl w:val="12"/>
          <w:numId w:val="0"/>
        </w:numPr>
        <w:jc w:val="both"/>
      </w:pPr>
      <w:r w:rsidRPr="005A7F26">
        <w:t>Z</w:t>
      </w:r>
      <w:r w:rsidR="00EF227F" w:rsidRPr="005A7F26">
        <w:t>astupnik</w:t>
      </w:r>
      <w:r w:rsidRPr="005A7F26">
        <w:t xml:space="preserve"> po zakonu</w:t>
      </w:r>
      <w:r w:rsidR="00EF227F" w:rsidRPr="005A7F26">
        <w:t xml:space="preserve"> dužnika</w:t>
      </w:r>
      <w:r w:rsidR="006002BD" w:rsidRPr="005A7F26">
        <w:t xml:space="preserve"> do dana nastupanja pravnih posljedica otvaranja stečajnoga postupka</w:t>
      </w:r>
      <w:r w:rsidR="00EF227F" w:rsidRPr="005A7F26">
        <w:t xml:space="preserve"> ima pravo na žalbu </w:t>
      </w:r>
      <w:r w:rsidR="00442DDA" w:rsidRPr="005A7F26">
        <w:t xml:space="preserve">protiv ovog rješenja </w:t>
      </w:r>
      <w:r w:rsidR="00EF227F" w:rsidRPr="005A7F26">
        <w:t xml:space="preserve">u roku od 8 dana od dana primitka. Žalba se ulaže putem ovog suda Visokom trgovačkom sudu </w:t>
      </w:r>
      <w:r w:rsidR="00442DDA" w:rsidRPr="005A7F26">
        <w:t xml:space="preserve">Republike Hrvatske </w:t>
      </w:r>
      <w:r w:rsidR="00EF227F" w:rsidRPr="005A7F26">
        <w:t>u 2 primjerka.</w:t>
      </w:r>
    </w:p>
    <w:p w:rsidRDefault="00470A0A" w:rsidP="00EF227F" w:rsidR="00470A0A" w:rsidRPr="005A7F26">
      <w:pPr>
        <w:numPr>
          <w:ilvl w:val="12"/>
          <w:numId w:val="0"/>
        </w:numPr>
        <w:jc w:val="both"/>
      </w:pPr>
    </w:p>
    <w:p w:rsidRDefault="005917D8" w:rsidP="00EF227F" w:rsidR="005917D8" w:rsidRPr="005A7F26">
      <w:pPr>
        <w:numPr>
          <w:ilvl w:val="12"/>
          <w:numId w:val="0"/>
        </w:numPr>
        <w:jc w:val="both"/>
      </w:pPr>
    </w:p>
    <w:p w:rsidRDefault="00634533" w:rsidP="001745C1" w:rsidR="00634533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5A7F26" w:rsidP="005A7F26" w:rsidR="005A7F26" w:rsidRPr="007B40F5">
      <w:pPr>
        <w:rPr>
          <w:rFonts w:cs="Arial" w:hAnsi="Arial" w:ascii="Arial"/>
          <w:sz w:val="22"/>
          <w:szCs w:val="22"/>
        </w:rPr>
      </w:pPr>
    </w:p>
    <w:p w:rsidRDefault="006C2C72" w:rsidP="00D035AC" w:rsidR="006C2C72" w:rsidRPr="005A7F26">
      <w:pPr>
        <w:ind w:left="360"/>
      </w:pPr>
    </w:p>
    <w:sectPr w:rsidSect="00C40D3E" w:rsidR="006C2C72" w:rsidRPr="005A7F26">
      <w:headerReference w:type="even" r:id="rId11"/>
      <w:headerReference w:type="default" r:id="rId12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4D3" w:rsidR="00DF14D3">
      <w:r>
        <w:separator/>
      </w:r>
    </w:p>
  </w:endnote>
  <w:endnote w:id="0" w:type="continuationSeparator">
    <w:p w:rsidRDefault="00DF14D3" w:rsidR="00DF1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4D3" w:rsidR="00DF14D3">
      <w:r>
        <w:separator/>
      </w:r>
    </w:p>
  </w:footnote>
  <w:footnote w:id="0" w:type="continuationSeparator">
    <w:p w:rsidRDefault="00DF14D3" w:rsidR="00DF14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51BA" w:rsidR="005A51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453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A51BA" w:rsidP="005917D8" w:rsidR="005A51BA" w:rsidRPr="005A7F26">
    <w:pPr>
      <w:pStyle w:val="Zaglavlje"/>
      <w:tabs>
        <w:tab w:pos="9072" w:val="clear"/>
      </w:tabs>
      <w:jc w:val="right"/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5A7F26">
      <w:t xml:space="preserve">                      67. St</w:t>
    </w:r>
    <w:r w:rsidR="00957FD8">
      <w:t>-162</w:t>
    </w:r>
    <w:r w:rsidR="00FE6271">
      <w:t>/12</w:t>
    </w:r>
    <w:r w:rsidR="00634533">
      <w:t>-106</w:t>
    </w: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9FA68BF"/>
    <w:multiLevelType w:val="hybridMultilevel"/>
    <w:tmpl w:val="A02082C4"/>
    <w:lvl w:tplc="71FC47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0A3359"/>
    <w:multiLevelType w:val="hybridMultilevel"/>
    <w:tmpl w:val="265C2308"/>
    <w:lvl w:tplc="04FEF7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8A5B7A"/>
    <w:multiLevelType w:val="hybridMultilevel"/>
    <w:tmpl w:val="8A5093B2"/>
    <w:lvl w:tplc="C3FAD71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5C4066A"/>
    <w:multiLevelType w:val="hybridMultilevel"/>
    <w:tmpl w:val="04BCDA4C"/>
    <w:lvl w:tplc="807A71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7"/>
  </w:num>
  <w:num w:numId="5">
    <w:abstractNumId w:val="4"/>
  </w:num>
  <w:num w:numId="6">
    <w:abstractNumId w:val="9"/>
  </w:num>
  <w:num w:numId="7">
    <w:abstractNumId w:val="6"/>
  </w:num>
  <w:num w:numId="8">
    <w:abstractNumId w:val="1"/>
  </w:num>
  <w:num w:numId="9">
    <w:abstractNumId w:val="3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34638"/>
    <w:rsid w:val="000431ED"/>
    <w:rsid w:val="000919EF"/>
    <w:rsid w:val="0009737E"/>
    <w:rsid w:val="000B2587"/>
    <w:rsid w:val="000B43C7"/>
    <w:rsid w:val="000B7516"/>
    <w:rsid w:val="000C7D9E"/>
    <w:rsid w:val="000D325D"/>
    <w:rsid w:val="000E49B6"/>
    <w:rsid w:val="000E54BD"/>
    <w:rsid w:val="00104558"/>
    <w:rsid w:val="00112845"/>
    <w:rsid w:val="00132F51"/>
    <w:rsid w:val="00142ED7"/>
    <w:rsid w:val="001536AA"/>
    <w:rsid w:val="00160C6A"/>
    <w:rsid w:val="001C31C9"/>
    <w:rsid w:val="001C4FF0"/>
    <w:rsid w:val="001D2EB8"/>
    <w:rsid w:val="002010AB"/>
    <w:rsid w:val="00207B3C"/>
    <w:rsid w:val="00211C82"/>
    <w:rsid w:val="00233E8D"/>
    <w:rsid w:val="00257849"/>
    <w:rsid w:val="00263D21"/>
    <w:rsid w:val="002647F1"/>
    <w:rsid w:val="00265143"/>
    <w:rsid w:val="002D1774"/>
    <w:rsid w:val="002E012D"/>
    <w:rsid w:val="002F1273"/>
    <w:rsid w:val="002F1489"/>
    <w:rsid w:val="0030572B"/>
    <w:rsid w:val="003145A7"/>
    <w:rsid w:val="003638C3"/>
    <w:rsid w:val="0038601C"/>
    <w:rsid w:val="003A7554"/>
    <w:rsid w:val="003C7143"/>
    <w:rsid w:val="003D2BC5"/>
    <w:rsid w:val="003D63E6"/>
    <w:rsid w:val="003D6E2A"/>
    <w:rsid w:val="003F5BD7"/>
    <w:rsid w:val="00404A40"/>
    <w:rsid w:val="00415BE6"/>
    <w:rsid w:val="00427F78"/>
    <w:rsid w:val="004321CB"/>
    <w:rsid w:val="00441A2F"/>
    <w:rsid w:val="00442DDA"/>
    <w:rsid w:val="00470A0A"/>
    <w:rsid w:val="00471956"/>
    <w:rsid w:val="00483108"/>
    <w:rsid w:val="00484F0E"/>
    <w:rsid w:val="00492072"/>
    <w:rsid w:val="004939BB"/>
    <w:rsid w:val="00496DEE"/>
    <w:rsid w:val="004B0080"/>
    <w:rsid w:val="004B4B15"/>
    <w:rsid w:val="004E5469"/>
    <w:rsid w:val="004E60CA"/>
    <w:rsid w:val="004F022B"/>
    <w:rsid w:val="004F4486"/>
    <w:rsid w:val="0051075D"/>
    <w:rsid w:val="005303C5"/>
    <w:rsid w:val="00535795"/>
    <w:rsid w:val="00551E28"/>
    <w:rsid w:val="00552537"/>
    <w:rsid w:val="00561343"/>
    <w:rsid w:val="00567542"/>
    <w:rsid w:val="00576996"/>
    <w:rsid w:val="00581DE9"/>
    <w:rsid w:val="005917D8"/>
    <w:rsid w:val="005A2E7E"/>
    <w:rsid w:val="005A51BA"/>
    <w:rsid w:val="005A7F26"/>
    <w:rsid w:val="005B139B"/>
    <w:rsid w:val="005C496B"/>
    <w:rsid w:val="005C686C"/>
    <w:rsid w:val="005E5507"/>
    <w:rsid w:val="005F641C"/>
    <w:rsid w:val="006002BD"/>
    <w:rsid w:val="00621B59"/>
    <w:rsid w:val="00634533"/>
    <w:rsid w:val="00637921"/>
    <w:rsid w:val="006503C6"/>
    <w:rsid w:val="0065656B"/>
    <w:rsid w:val="00665A43"/>
    <w:rsid w:val="006944F6"/>
    <w:rsid w:val="006C2C72"/>
    <w:rsid w:val="006D1E1E"/>
    <w:rsid w:val="006E4546"/>
    <w:rsid w:val="006E5670"/>
    <w:rsid w:val="00706BA1"/>
    <w:rsid w:val="00712C93"/>
    <w:rsid w:val="00721E63"/>
    <w:rsid w:val="00776DE7"/>
    <w:rsid w:val="007978E1"/>
    <w:rsid w:val="007A6843"/>
    <w:rsid w:val="007B39F6"/>
    <w:rsid w:val="007B3F07"/>
    <w:rsid w:val="007D33D3"/>
    <w:rsid w:val="007D5812"/>
    <w:rsid w:val="007F0DBF"/>
    <w:rsid w:val="007F72D0"/>
    <w:rsid w:val="00811CA0"/>
    <w:rsid w:val="0081370F"/>
    <w:rsid w:val="00855A39"/>
    <w:rsid w:val="00856303"/>
    <w:rsid w:val="00871001"/>
    <w:rsid w:val="00880CFE"/>
    <w:rsid w:val="00882FD1"/>
    <w:rsid w:val="008852C7"/>
    <w:rsid w:val="0089663A"/>
    <w:rsid w:val="008D4938"/>
    <w:rsid w:val="008F608A"/>
    <w:rsid w:val="008F7471"/>
    <w:rsid w:val="009308F8"/>
    <w:rsid w:val="009505D9"/>
    <w:rsid w:val="00951C24"/>
    <w:rsid w:val="00955CD8"/>
    <w:rsid w:val="00957FD8"/>
    <w:rsid w:val="00960E2D"/>
    <w:rsid w:val="00976439"/>
    <w:rsid w:val="0099084A"/>
    <w:rsid w:val="009B1540"/>
    <w:rsid w:val="009B7BE9"/>
    <w:rsid w:val="009D6B7F"/>
    <w:rsid w:val="00A32BBB"/>
    <w:rsid w:val="00A36243"/>
    <w:rsid w:val="00A47153"/>
    <w:rsid w:val="00A5198B"/>
    <w:rsid w:val="00A54D1D"/>
    <w:rsid w:val="00A63480"/>
    <w:rsid w:val="00A658C0"/>
    <w:rsid w:val="00A77C29"/>
    <w:rsid w:val="00AD128B"/>
    <w:rsid w:val="00AD608A"/>
    <w:rsid w:val="00B20CE9"/>
    <w:rsid w:val="00B316F2"/>
    <w:rsid w:val="00B35FF6"/>
    <w:rsid w:val="00B50150"/>
    <w:rsid w:val="00B639DE"/>
    <w:rsid w:val="00BB5EDE"/>
    <w:rsid w:val="00BC1BB8"/>
    <w:rsid w:val="00BC1EB9"/>
    <w:rsid w:val="00BC7E98"/>
    <w:rsid w:val="00BD37FE"/>
    <w:rsid w:val="00BE64CD"/>
    <w:rsid w:val="00C071DF"/>
    <w:rsid w:val="00C07DA5"/>
    <w:rsid w:val="00C1723C"/>
    <w:rsid w:val="00C40D3E"/>
    <w:rsid w:val="00C42ADA"/>
    <w:rsid w:val="00C57239"/>
    <w:rsid w:val="00C729AD"/>
    <w:rsid w:val="00C746F6"/>
    <w:rsid w:val="00C80FEE"/>
    <w:rsid w:val="00C8657B"/>
    <w:rsid w:val="00C90C73"/>
    <w:rsid w:val="00C90E86"/>
    <w:rsid w:val="00CA1916"/>
    <w:rsid w:val="00CA61F9"/>
    <w:rsid w:val="00CB1B0B"/>
    <w:rsid w:val="00CB6613"/>
    <w:rsid w:val="00CE27EC"/>
    <w:rsid w:val="00CE70B0"/>
    <w:rsid w:val="00CF3410"/>
    <w:rsid w:val="00D035AC"/>
    <w:rsid w:val="00D07DFA"/>
    <w:rsid w:val="00D158CE"/>
    <w:rsid w:val="00D359EC"/>
    <w:rsid w:val="00D438B6"/>
    <w:rsid w:val="00DA2F7B"/>
    <w:rsid w:val="00DA755E"/>
    <w:rsid w:val="00DB5821"/>
    <w:rsid w:val="00DF14D3"/>
    <w:rsid w:val="00DF748F"/>
    <w:rsid w:val="00E03D7B"/>
    <w:rsid w:val="00E23552"/>
    <w:rsid w:val="00E41DEA"/>
    <w:rsid w:val="00E53574"/>
    <w:rsid w:val="00E557F6"/>
    <w:rsid w:val="00E55DFF"/>
    <w:rsid w:val="00E56836"/>
    <w:rsid w:val="00EB6CC8"/>
    <w:rsid w:val="00ED3055"/>
    <w:rsid w:val="00ED606A"/>
    <w:rsid w:val="00EF227F"/>
    <w:rsid w:val="00F21890"/>
    <w:rsid w:val="00F24E5C"/>
    <w:rsid w:val="00F604D7"/>
    <w:rsid w:val="00F73DB9"/>
    <w:rsid w:val="00F86800"/>
    <w:rsid w:val="00FA413B"/>
    <w:rsid w:val="00FB0FEC"/>
    <w:rsid w:val="00FB5B9B"/>
    <w:rsid w:val="00FD70C6"/>
    <w:rsid w:val="00FD79D1"/>
    <w:rsid w:val="00FE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styleId="Brojstranice" w:type="character">
    <w:name w:val="page number"/>
    <w:basedOn w:val="Zadanifontodlomka"/>
    <w:rsid w:val="005917D8"/>
  </w:style>
  <w:style w:styleId="Istaknuto" w:type="character">
    <w:name w:val="Emphasis"/>
    <w:qFormat/>
    <w:rsid w:val="00BC7E98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6345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45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45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45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45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styleId="Brojstranice" w:type="character">
    <w:name w:val="page number"/>
    <w:basedOn w:val="Zadanifontodlomka"/>
    <w:rsid w:val="005917D8"/>
  </w:style>
  <w:style w:styleId="Istaknuto" w:type="character">
    <w:name w:val="Emphasis"/>
    <w:qFormat/>
    <w:rsid w:val="00BC7E98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6345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45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45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45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45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2012.</izvorni_sadrzaj>
    <derivirana_varijabla naziv="DomainObject.Predmet.DatumOsnivanja_1">3.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travnja 2013.</izvorni_sadrzaj>
    <derivirana_varijabla naziv="DomainObject.Predmet.DatumRjesavanja_1">26. travnja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St-162/2012</izvorni_sadrzaj>
    <derivirana_varijabla naziv="DomainObject.Predmet.OznakaBroj_1">St-162/2012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</izvorni_sadrzaj>
    <derivirana_varijabla naziv="DomainObject.Predmet.PredmetRijesio.Ime_1">Gordan</derivirana_varijabla>
  </DomainObject.Predmet.PredmetRijesio.Ime>
  <DomainObject.Predmet.PredmetRijesio.Oib>
    <izvorni_sadrzaj>51278377206</izvorni_sadrzaj>
    <derivirana_varijabla naziv="DomainObject.Predmet.PredmetRijesio.Oib_1">51278377206</derivirana_varijabla>
  </DomainObject.Predmet.PredmetRijesio.Oib>
  <DomainObject.Predmet.PredmetRijesio.Prezime>
    <izvorni_sadrzaj>Zubak</izvorni_sadrzaj>
    <derivirana_varijabla naziv="DomainObject.Predmet.PredmetRijesio.Prezime_1">Zubak</derivirana_varijabla>
  </DomainObject.Predmet.PredmetRijesio.Prezime>
  <DomainObject.Predmet.PrimjedbaSuca>
    <izvorni_sadrzaj>čuvati trajno 
a/a 16.09.2013.</izvorni_sadrzaj>
    <derivirana_varijabla naziv="DomainObject.Predmet.PrimjedbaSuca_1">čuvati trajno 
a/a 16.09.2013.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KERAMETAL - STIL d.o.o.</izvorni_sadrzaj>
    <derivirana_varijabla naziv="DomainObject.Predmet.ProtustrankaFormated_1">  KERAMETAL - STIL d.o.o.</derivirana_varijabla>
  </DomainObject.Predmet.ProtustrankaFormated>
  <DomainObject.Predmet.ProtustrankaFormatedOIB>
    <izvorni_sadrzaj>  KERAMETAL - STIL d.o.o., OIB 50609169900</izvorni_sadrzaj>
    <derivirana_varijabla naziv="DomainObject.Predmet.ProtustrankaFormatedOIB_1">  KERAMETAL - STIL d.o.o., OIB 50609169900</derivirana_varijabla>
  </DomainObject.Predmet.ProtustrankaFormatedOIB>
  <DomainObject.Predmet.ProtustrankaFormatedWithAdress>
    <izvorni_sadrzaj> KERAMETAL - STIL d.o.o., DUBRAVICA 3, 10000 Zagreb</izvorni_sadrzaj>
    <derivirana_varijabla naziv="DomainObject.Predmet.ProtustrankaFormatedWithAdress_1"> KERAMETAL - STIL d.o.o., DUBRAVICA 3, 10000 Zagreb</derivirana_varijabla>
  </DomainObject.Predmet.ProtustrankaFormatedWithAdress>
  <DomainObject.Predmet.ProtustrankaFormatedWithAdressOIB>
    <izvorni_sadrzaj> KERAMETAL - STIL d.o.o., OIB 50609169900, DUBRAVICA 3, 10000 Zagreb</izvorni_sadrzaj>
    <derivirana_varijabla naziv="DomainObject.Predmet.ProtustrankaFormatedWithAdressOIB_1"> KERAMETAL - STIL d.o.o., OIB 50609169900, DUBRAVICA 3, 10000 Zagreb</derivirana_varijabla>
  </DomainObject.Predmet.ProtustrankaFormatedWithAdressOIB>
  <DomainObject.Predmet.ProtustrankaWithAdress>
    <izvorni_sadrzaj>KERAMETAL - STIL d.o.o. DUBRAVICA 3, 10000 Zagreb</izvorni_sadrzaj>
    <derivirana_varijabla naziv="DomainObject.Predmet.ProtustrankaWithAdress_1">KERAMETAL - STIL d.o.o. DUBRAVICA 3, 10000 Zagreb</derivirana_varijabla>
  </DomainObject.Predmet.ProtustrankaWithAdress>
  <DomainObject.Predmet.ProtustrankaWithAdressOIB>
    <izvorni_sadrzaj>KERAMETAL - STIL d.o.o., OIB 50609169900, DUBRAVICA 3, 10000 Zagreb</izvorni_sadrzaj>
    <derivirana_varijabla naziv="DomainObject.Predmet.ProtustrankaWithAdressOIB_1">KERAMETAL - STIL d.o.o., OIB 50609169900, DUBRAVICA 3, 10000 Zagreb</derivirana_varijabla>
  </DomainObject.Predmet.ProtustrankaWithAdressOIB>
  <DomainObject.Predmet.ProtustrankaNazivFormated>
    <izvorni_sadrzaj>KERAMETAL - STIL d.o.o.</izvorni_sadrzaj>
    <derivirana_varijabla naziv="DomainObject.Predmet.ProtustrankaNazivFormated_1">KERAMETAL - STIL d.o.o.</derivirana_varijabla>
  </DomainObject.Predmet.ProtustrankaNazivFormated>
  <DomainObject.Predmet.ProtustrankaNazivFormatedOIB>
    <izvorni_sadrzaj>KERAMETAL - STIL d.o.o., OIB 50609169900</izvorni_sadrzaj>
    <derivirana_varijabla naziv="DomainObject.Predmet.ProtustrankaNazivFormatedOIB_1">KERAMETAL - STIL d.o.o., OIB 50609169900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HRVATSKA,MINISTARSTVO FINANCIJA, POREZNA UPRAVA, PODRUČNI URED ZAGREB</izvorni_sadrzaj>
    <derivirana_varijabla naziv="DomainObject.Predmet.StrankaFormated_1">  REPUBLIKA HRVATSKA,MINISTARSTVO FINANCIJA, POREZNA UPRAVA, PODRUČNI URED ZAGREB</derivirana_varijabla>
  </DomainObject.Predmet.StrankaFormated>
  <DomainObject.Predmet.StrankaFormatedOIB>
    <izvorni_sadrzaj>  REPUBLIKA HRVATSKA,MINISTARSTVO FINANCIJA, POREZNA UPRAVA, PODRUČNI URED ZAGREB, OIB 18683136487</izvorni_sadrzaj>
    <derivirana_varijabla naziv="DomainObject.Predmet.StrankaFormatedOIB_1">  REPUBLIKA HRVATSKA,MINISTARSTVO FINANCIJA, POREZNA UPRAVA, PODRUČNI URED ZAGREB, OIB 18683136487</derivirana_varijabla>
  </DomainObject.Predmet.StrankaFormatedOIB>
  <DomainObject.Predmet.StrankaFormatedWithAdress>
    <izvorni_sadrzaj> REPUBLIKA HRVATSKA,MINISTARSTVO FINANCIJA, POREZNA UPRAVA, PODRUČNI URED ZAGREB</izvorni_sadrzaj>
    <derivirana_varijabla naziv="DomainObject.Predmet.StrankaFormatedWithAdress_1"> REPUBLIKA HRVATSKA,MINISTARSTVO FINANCIJA, POREZNA UPRAVA, PODRUČNI URED ZAGREB</derivirana_varijabla>
  </DomainObject.Predmet.StrankaFormatedWithAdress>
  <DomainObject.Predmet.StrankaFormatedWithAdressOIB>
    <izvorni_sadrzaj> REPUBLIKA HRVATSKA,MINISTARSTVO FINANCIJA, POREZNA UPRAVA, PODRUČNI URED ZAGREB, OIB 18683136487</izvorni_sadrzaj>
    <derivirana_varijabla naziv="DomainObject.Predmet.StrankaFormatedWithAdressOIB_1"> REPUBLIKA HRVATSKA,MINISTARSTVO FINANCIJA, POREZNA UPRAVA, PODRUČNI URED ZAGREB, OIB 18683136487</derivirana_varijabla>
  </DomainObject.Predmet.StrankaFormatedWithAdressOIB>
  <DomainObject.Predmet.StrankaWithAdress>
    <izvorni_sadrzaj>REPUBLIKA HRVATSKA,MINISTARSTVO FINANCIJA, POREZNA UPRAVA, PODRUČNI URED ZAGREB </izvorni_sadrzaj>
    <derivirana_varijabla naziv="DomainObject.Predmet.StrankaWithAdress_1">REPUBLIKA HRVATSKA,MINISTARSTVO FINANCIJA, POREZNA UPRAVA, PODRUČNI URED ZAGREB </derivirana_varijabla>
  </DomainObject.Predmet.StrankaWithAdress>
  <DomainObject.Predmet.StrankaWithAdressOIB>
    <izvorni_sadrzaj>REPUBLIKA HRVATSKA,MINISTARSTVO FINANCIJA, POREZNA UPRAVA, PODRUČNI URED ZAGREB, OIB 18683136487</izvorni_sadrzaj>
    <derivirana_varijabla naziv="DomainObject.Predmet.StrankaWithAdressOIB_1">REPUBLIKA HRVATSKA,MINISTARSTVO FINANCIJA, POREZNA UPRAVA, PODRUČNI URED ZAGREB, OIB 18683136487</derivirana_varijabla>
  </DomainObject.Predmet.StrankaWithAdressOIB>
  <DomainObject.Predmet.StrankaNazivFormated>
    <izvorni_sadrzaj>REPUBLIKA HRVATSKA,MINISTARSTVO FINANCIJA, POREZNA UPRAVA, PODRUČNI URED ZAGREB</izvorni_sadrzaj>
    <derivirana_varijabla naziv="DomainObject.Predmet.StrankaNazivFormated_1">REPUBLIKA HRVATSKA,MINISTARSTVO FINANCIJA, POREZNA UPRAVA, PODRUČNI URED ZAGREB</derivirana_varijabla>
  </DomainObject.Predmet.StrankaNazivFormated>
  <DomainObject.Predmet.StrankaNazivFormatedOIB>
    <izvorni_sadrzaj>REPUBLIKA HRVATSKA,MINISTARSTVO FINANCIJA, POREZNA UPRAVA, PODRUČNI URED ZAGREB, OIB 18683136487</izvorni_sadrzaj>
    <derivirana_varijabla naziv="DomainObject.Predmet.StrankaNazivFormatedOIB_1">REPUBLIKA HRVATSKA,MINISTARSTVO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REPUBLIKA HRVATSKA,MINISTARSTVO FINANCIJA, POREZNA UPRAVA, PODRUČNI URED ZAGREB</item>
    </izvorni_sadrzaj>
    <derivirana_varijabla naziv="DomainObject.Predmet.StrankaListFormated_1">
      <item>REPUBLIKA HRVATSKA,MINISTARSTVO FINANCIJA, POREZNA UPRAVA, PODRUČNI URED ZAGREB</item>
    </derivirana_varijabla>
  </DomainObject.Predmet.StrankaListFormated>
  <DomainObject.Predmet.StrankaListFormatedOIB>
    <izvorni_sadrzaj>
      <item>REPUBLIKA HRVATSKA,MINISTARSTVO FINANCIJA, POREZNA UPRAVA, PODRUČNI URED ZAGREB, OIB 18683136487</item>
    </izvorni_sadrzaj>
    <derivirana_varijabla naziv="DomainObject.Predmet.StrankaListFormatedOIB_1">
      <item>REPUBLIKA HRVATSKA,MINISTARSTVO FINANCIJA, POREZNA UPRAVA, PODRUČNI URED ZAGREB, OIB 18683136487</item>
    </derivirana_varijabla>
  </DomainObject.Predmet.StrankaListFormatedOIB>
  <DomainObject.Predmet.StrankaListFormatedWithAdress>
    <izvorni_sadrzaj>
      <item>REPUBLIKA HRVATSKA,MINISTARSTVO FINANCIJA, POREZNA UPRAVA, PODRUČNI URED ZAGREB</item>
    </izvorni_sadrzaj>
    <derivirana_varijabla naziv="DomainObject.Predmet.StrankaListFormatedWithAdress_1">
      <item>REPUBLIKA HRVATSKA,MINISTARSTVO FINANCIJA, POREZNA UPRAVA, PODRUČNI URED ZAGREB</item>
    </derivirana_varijabla>
  </DomainObject.Predmet.StrankaListFormatedWithAdress>
  <DomainObject.Predmet.StrankaListFormatedWithAdressOIB>
    <izvorni_sadrzaj>
      <item>REPUBLIKA HRVATSKA,MINISTARSTVO FINANCIJA, POREZNA UPRAVA, PODRUČNI URED ZAGREB, OIB 18683136487</item>
    </izvorni_sadrzaj>
    <derivirana_varijabla naziv="DomainObject.Predmet.StrankaListFormatedWithAdressOIB_1">
      <item>REPUBLIKA HRVATSKA,MINISTARSTVO FINANCIJA, POREZNA UPRAVA, PODRUČNI URED ZAGREB, OIB 18683136487</item>
    </derivirana_varijabla>
  </DomainObject.Predmet.StrankaListFormatedWithAdressOIB>
  <DomainObject.Predmet.StrankaListNazivFormated>
    <izvorni_sadrzaj>
      <item>REPUBLIKA HRVATSKA,MINISTARSTVO FINANCIJA, POREZNA UPRAVA, PODRUČNI URED ZAGREB</item>
    </izvorni_sadrzaj>
    <derivirana_varijabla naziv="DomainObject.Predmet.StrankaListNazivFormated_1">
      <item>REPUBLIKA HRVATSKA,MINISTARSTVO FINANCIJA, POREZNA UPRAVA, PODRUČNI URED ZAGREB</item>
    </derivirana_varijabla>
  </DomainObject.Predmet.StrankaListNazivFormated>
  <DomainObject.Predmet.StrankaListNazivFormatedOIB>
    <izvorni_sadrzaj>
      <item>REPUBLIKA HRVATSKA,MINISTARSTVO FINANCIJA, POREZNA UPRAVA, PODRUČNI URED ZAGREB, OIB 18683136487</item>
    </izvorni_sadrzaj>
    <derivirana_varijabla naziv="DomainObject.Predmet.StrankaListNazivFormatedOIB_1">
      <item>REPUBLIKA HRVATSKA,MINISTARSTVO FINANCIJA, POREZNA UPRAVA, PODRUČNI URED ZAGREB, OIB 18683136487</item>
    </derivirana_varijabla>
  </DomainObject.Predmet.StrankaListNazivFormatedOIB>
  <DomainObject.Predmet.ProtuStrankaListFormated>
    <izvorni_sadrzaj>
      <item>KERAMETAL - STIL d.o.o.</item>
    </izvorni_sadrzaj>
    <derivirana_varijabla naziv="DomainObject.Predmet.ProtuStrankaListFormated_1">
      <item>KERAMETAL - STIL d.o.o.</item>
    </derivirana_varijabla>
  </DomainObject.Predmet.ProtuStrankaListFormated>
  <DomainObject.Predmet.ProtuStrankaListFormatedOIB>
    <izvorni_sadrzaj>
      <item>KERAMETAL - STIL d.o.o., OIB 50609169900</item>
    </izvorni_sadrzaj>
    <derivirana_varijabla naziv="DomainObject.Predmet.ProtuStrankaListFormatedOIB_1">
      <item>KERAMETAL - STIL d.o.o., OIB 50609169900</item>
    </derivirana_varijabla>
  </DomainObject.Predmet.ProtuStrankaListFormatedOIB>
  <DomainObject.Predmet.ProtuStrankaListFormatedWithAdress>
    <izvorni_sadrzaj>
      <item>KERAMETAL - STIL d.o.o., DUBRAVICA 3, 10000 Zagreb</item>
    </izvorni_sadrzaj>
    <derivirana_varijabla naziv="DomainObject.Predmet.ProtuStrankaListFormatedWithAdress_1">
      <item>KERAMETAL - STIL d.o.o., DUBRAVICA 3, 10000 Zagreb</item>
    </derivirana_varijabla>
  </DomainObject.Predmet.ProtuStrankaListFormatedWithAdress>
  <DomainObject.Predmet.ProtuStrankaListFormatedWithAdressOIB>
    <izvorni_sadrzaj>
      <item>KERAMETAL - STIL d.o.o., OIB 50609169900, DUBRAVICA 3, 10000 Zagreb</item>
    </izvorni_sadrzaj>
    <derivirana_varijabla naziv="DomainObject.Predmet.ProtuStrankaListFormatedWithAdressOIB_1">
      <item>KERAMETAL - STIL d.o.o., OIB 50609169900, DUBRAVICA 3, 10000 Zagreb</item>
    </derivirana_varijabla>
  </DomainObject.Predmet.ProtuStrankaListFormatedWithAdressOIB>
  <DomainObject.Predmet.ProtuStrankaListNazivFormated>
    <izvorni_sadrzaj>
      <item>KERAMETAL - STIL d.o.o.</item>
    </izvorni_sadrzaj>
    <derivirana_varijabla naziv="DomainObject.Predmet.ProtuStrankaListNazivFormated_1">
      <item>KERAMETAL - STIL d.o.o.</item>
    </derivirana_varijabla>
  </DomainObject.Predmet.ProtuStrankaListNazivFormated>
  <DomainObject.Predmet.ProtuStrankaListNazivFormatedOIB>
    <izvorni_sadrzaj>
      <item>KERAMETAL - STIL d.o.o., OIB 50609169900</item>
    </izvorni_sadrzaj>
    <derivirana_varijabla naziv="DomainObject.Predmet.ProtuStrankaListNazivFormatedOIB_1">
      <item>KERAMETAL - STIL d.o.o., OIB 50609169900</item>
    </derivirana_varijabla>
  </DomainObject.Predmet.ProtuStrankaListNazivFormatedOIB>
  <DomainObject.Predmet.OstaliListFormated>
    <izvorni_sadrzaj>
      <item>ZZ Mladen Visković</item>
      <item>ŽUPANIJSKO DRŽAVNO ODVJETNIŠTVO U ZAGREBU</item>
      <item>Steč. uprav. Branka Malbašić</item>
    </izvorni_sadrzaj>
    <derivirana_varijabla naziv="DomainObject.Predmet.OstaliListFormated_1">
      <item>ZZ Mladen Visković</item>
      <item>ŽUPANIJSKO DRŽAVNO ODVJETNIŠTVO U ZAGREBU</item>
      <item>Steč. uprav. Branka Malbašić</item>
    </derivirana_varijabla>
  </DomainObject.Predmet.OstaliListFormated>
  <DomainObject.Predmet.OstaliListFormatedOIB>
    <izvorni_sadrzaj>
      <item>ZZ Mladen Visković</item>
      <item>ŽUPANIJSKO DRŽAVNO ODVJETNIŠTVO U ZAGREBU</item>
      <item>Steč. uprav. Branka Malbašić</item>
    </izvorni_sadrzaj>
    <derivirana_varijabla naziv="DomainObject.Predmet.OstaliListFormatedOIB_1">
      <item>ZZ Mladen Visković</item>
      <item>ŽUPANIJSKO DRŽAVNO ODVJETNIŠTVO U ZAGREBU</item>
      <item>Steč. uprav. Branka Malbašić</item>
    </derivirana_varijabla>
  </DomainObject.Predmet.OstaliListFormatedOIB>
  <DomainObject.Predmet.OstaliListFormatedWithAdress>
    <izvorni_sadrzaj>
      <item>ZZ Mladen Visković, Kupljenska 83, 10 290 Zaprešić</item>
      <item>ŽUPANIJSKO DRŽAVNO ODVJETNIŠTVO U ZAGREBU</item>
      <item>Steč. uprav. Branka Malbašić, Tina Ujevića 13, 10 000 Zagreb</item>
    </izvorni_sadrzaj>
    <derivirana_varijabla naziv="DomainObject.Predmet.OstaliListFormatedWithAdress_1">
      <item>ZZ Mladen Visković, Kupljenska 83, 10 290 Zaprešić</item>
      <item>ŽUPANIJSKO DRŽAVNO ODVJETNIŠTVO U ZAGREBU</item>
      <item>Steč. uprav. Branka Malbašić, Tina Ujevića 13, 10 000 Zagreb</item>
    </derivirana_varijabla>
  </DomainObject.Predmet.OstaliListFormatedWithAdress>
  <DomainObject.Predmet.OstaliListFormatedWithAdressOIB>
    <izvorni_sadrzaj>
      <item>ZZ Mladen Visković, Kupljenska 83, 10 290 Zaprešić</item>
      <item>ŽUPANIJSKO DRŽAVNO ODVJETNIŠTVO U ZAGREBU</item>
      <item>Steč. uprav. Branka Malbašić, Tina Ujevića 13, 10 000 Zagreb</item>
    </izvorni_sadrzaj>
    <derivirana_varijabla naziv="DomainObject.Predmet.OstaliListFormatedWithAdressOIB_1">
      <item>ZZ Mladen Visković, Kupljenska 83, 10 290 Zaprešić</item>
      <item>ŽUPANIJSKO DRŽAVNO ODVJETNIŠTVO U ZAGREBU</item>
      <item>Steč. uprav. Branka Malbašić, Tina Ujevića 13, 10 000 Zagreb</item>
    </derivirana_varijabla>
  </DomainObject.Predmet.OstaliListFormatedWithAdressOIB>
  <DomainObject.Predmet.OstaliListNazivFormated>
    <izvorni_sadrzaj>
      <item>ZZ Mladen Visković</item>
      <item>ŽUPANIJSKO DRŽAVNO ODVJETNIŠTVO U ZAGREBU</item>
      <item>Steč. uprav. Branka Malbašić</item>
    </izvorni_sadrzaj>
    <derivirana_varijabla naziv="DomainObject.Predmet.OstaliListNazivFormated_1">
      <item>ZZ Mladen Visković</item>
      <item>ŽUPANIJSKO DRŽAVNO ODVJETNIŠTVO U ZAGREBU</item>
      <item>Steč. uprav. Branka Malbašić</item>
    </derivirana_varijabla>
  </DomainObject.Predmet.OstaliListNazivFormated>
  <DomainObject.Predmet.OstaliListNazivFormatedOIB>
    <izvorni_sadrzaj>
      <item>ZZ Mladen Visković</item>
      <item>ŽUPANIJSKO DRŽAVNO ODVJETNIŠTVO U ZAGREBU</item>
      <item>Steč. uprav. Branka Malbašić</item>
    </izvorni_sadrzaj>
    <derivirana_varijabla naziv="DomainObject.Predmet.OstaliListNazivFormatedOIB_1">
      <item>ZZ Mladen Visković</item>
      <item>ŽUPANIJSKO DRŽAVNO ODVJETNIŠTVO U ZAGREBU</item>
      <item>Steč. uprav. Branka Malbašić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HRVATSKA,MINISTARSTVO FINANCIJA, POREZNA UPRAVA, PODRUČNI URED ZAGREB</izvorni_sadrzaj>
    <derivirana_varijabla naziv="DomainObject.Predmet.StrankaIDrugi_1">REPUBLIKA HRVATSKA,MINISTARSTVO FINANCIJA, POREZNA UPRAVA, PODRUČNI URED ZAGREB</derivirana_varijabla>
  </DomainObject.Predmet.StrankaIDrugi>
  <DomainObject.Predmet.ProtustrankaIDrugi>
    <izvorni_sadrzaj>KERAMETAL - STIL d.o.o.</izvorni_sadrzaj>
    <derivirana_varijabla naziv="DomainObject.Predmet.ProtustrankaIDrugi_1">KERAMETAL - STIL d.o.o.</derivirana_varijabla>
  </DomainObject.Predmet.ProtustrankaIDrugi>
  <DomainObject.Predmet.StrankaIDrugiAdressOIB>
    <izvorni_sadrzaj>REPUBLIKA HRVATSKA,MINISTARSTVO FINANCIJA, POREZNA UPRAVA, PODRUČNI URED ZAGREB, OIB 18683136487</izvorni_sadrzaj>
    <derivirana_varijabla naziv="DomainObject.Predmet.StrankaIDrugiAdressOIB_1">REPUBLIKA HRVATSKA,MINISTARSTVO FINANCIJA, POREZNA UPRAVA, PODRUČNI URED ZAGREB, OIB 18683136487</derivirana_varijabla>
  </DomainObject.Predmet.StrankaIDrugiAdressOIB>
  <DomainObject.Predmet.ProtustrankaIDrugiAdressOIB>
    <izvorni_sadrzaj>KERAMETAL - STIL d.o.o., OIB 50609169900, DUBRAVICA 3, 10000 Zagreb</izvorni_sadrzaj>
    <derivirana_varijabla naziv="DomainObject.Predmet.ProtustrankaIDrugiAdressOIB_1">KERAMETAL - STIL d.o.o., OIB 50609169900, DUBRAVICA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travnja 2013.</izvorni_sadrzaj>
    <derivirana_varijabla naziv="DomainObject.Predmet.OdlukaRjesenje.DatumDonosenjaOdluke_1">26. travnja 2013.</derivirana_varijabla>
  </DomainObject.Predmet.OdlukaRjesenje.DatumDonosenjaOdluke>
  <DomainObject.Predmet.OdlukaRjesenje.DatumPravomocnosti>
    <izvorni_sadrzaj>14. svibnja 2013.</izvorni_sadrzaj>
    <derivirana_varijabla naziv="DomainObject.Predmet.OdlukaRjesenje.DatumPravomocnosti_1">14. svibnja 2013.</derivirana_varijabla>
  </DomainObject.Predmet.OdlukaRjesenje.DatumPravomocnosti>
  <DomainObject.Predmet.OdlukaRjesenje.Oznaka>
    <izvorni_sadrzaj>St-162/2012-91</izvorni_sadrzaj>
    <derivirana_varijabla naziv="DomainObject.Predmet.OdlukaRjesenje.Oznaka_1">St-162/2012-91</derivirana_varijabla>
  </DomainObject.Predmet.OdlukaRjesenje.Oznaka>
  <DomainObject.Predmet.SudioniciListNaziv>
    <izvorni_sadrzaj>
      <item>ZZ Mladen Visković</item>
      <item>ŽUPANIJSKO DRŽAVNO ODVJETNIŠTVO U ZAGREBU</item>
      <item>REPUBLIKA HRVATSKA,MINISTARSTVO FINANCIJA, POREZNA UPRAVA, PODRUČNI URED ZAGREB</item>
      <item>KERAMETAL - STIL d.o.o.</item>
      <item>Steč. uprav. Branka Malbašić</item>
    </izvorni_sadrzaj>
    <derivirana_varijabla naziv="DomainObject.Predmet.SudioniciListNaziv_1">
      <item>ZZ Mladen Visković</item>
      <item>ŽUPANIJSKO DRŽAVNO ODVJETNIŠTVO U ZAGREBU</item>
      <item>REPUBLIKA HRVATSKA,MINISTARSTVO FINANCIJA, POREZNA UPRAVA, PODRUČNI URED ZAGREB</item>
      <item>KERAMETAL - STIL d.o.o.</item>
      <item>Steč. uprav. Branka Malbašić</item>
    </derivirana_varijabla>
  </DomainObject.Predmet.SudioniciListNaziv>
  <DomainObject.Predmet.SudioniciListAdressOIB>
    <izvorni_sadrzaj>
      <item>ZZ Mladen Visković, Kupljenska 83,10 290 Zaprešić</item>
      <item>ŽUPANIJSKO DRŽAVNO ODVJETNIŠTVO U ZAGREBU</item>
      <item>REPUBLIKA HRVATSKA,MINISTARSTVO FINANCIJA, POREZNA UPRAVA, PODRUČNI URED ZAGREB, OIB 18683136487</item>
      <item>KERAMETAL - STIL d.o.o., OIB 50609169900, DUBRAVICA 3,10000 Zagreb</item>
      <item>Steč. uprav. Branka Malbašić, Tina Ujevića 13,10 000 Zagreb</item>
    </izvorni_sadrzaj>
    <derivirana_varijabla naziv="DomainObject.Predmet.SudioniciListAdressOIB_1">
      <item>ZZ Mladen Visković, Kupljenska 83,10 290 Zaprešić</item>
      <item>ŽUPANIJSKO DRŽAVNO ODVJETNIŠTVO U ZAGREBU</item>
      <item>REPUBLIKA HRVATSKA,MINISTARSTVO FINANCIJA, POREZNA UPRAVA, PODRUČNI URED ZAGREB, OIB 18683136487</item>
      <item>KERAMETAL - STIL d.o.o., OIB 50609169900, DUBRAVICA 3,10000 Zagreb</item>
      <item>Steč. uprav. Branka Malbašić, Tina Ujevića 13,10 000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18683136487</item>
      <item>, OIB 50609169900</item>
      <item>, OIB null</item>
    </izvorni_sadrzaj>
    <derivirana_varijabla naziv="DomainObject.Predmet.SudioniciListNazivOIB_1">
      <item>, OIB null</item>
      <item>, OIB null</item>
      <item>, OIB 18683136487</item>
      <item>, OIB 50609169900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02BE6C-542D-4EB8-9A8D-A48462563A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362</properties:Words>
  <properties:Characters>1984</properties:Characters>
  <properties:Lines>66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2016-09-06T12:13:00Z</dcterms:created>
  <dc:creator>nmarkovic</dc:creator>
  <cp:lastModifiedBy>Ivana Rogić</cp:lastModifiedBy>
  <cp:lastPrinted>2016-09-06T12:25:00Z</cp:lastPrinted>
  <dcterms:modified xmlns:xsi="http://www.w3.org/2001/XMLSchema-instance" xsi:type="dcterms:W3CDTF">2016-09-06T12:27:00Z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