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1faa" w14:paraId="e2c1faa" w:rsidRDefault="002D7804" w:rsidR="00F0353C" w:rsidRPr="005448DD">
      <w:pPr>
        <w15:collapsed w:val="false"/>
        <w:rPr>
          <w:b/>
        </w:rPr>
      </w:pPr>
      <w:bookmarkStart w:name="_GoBack" w:id="0"/>
      <w:bookmarkEnd w:id="0"/>
      <w:r w:rsidRPr="005448DD">
        <w:rPr>
          <w:b/>
        </w:rPr>
        <w:t xml:space="preserve">                                                                      Obrazac  20</w:t>
      </w:r>
    </w:p>
    <w:p w:rsidRDefault="002D7804" w:rsidR="002D7804">
      <w:r>
        <w:t xml:space="preserve">    </w:t>
      </w:r>
    </w:p>
    <w:p w:rsidRDefault="002D7804" w:rsidR="002D7804" w:rsidRPr="005448DD">
      <w:pPr>
        <w:rPr>
          <w:b/>
        </w:rPr>
      </w:pPr>
      <w:r w:rsidRPr="005448DD">
        <w:rPr>
          <w:b/>
        </w:rPr>
        <w:t xml:space="preserve">                    IZVJEŠĆE STEČAJNOG UPRAVITELJA O TIJEKU STEČAJNOG POSTUPKA I</w:t>
      </w:r>
    </w:p>
    <w:p w:rsidRDefault="002D7804" w:rsidR="002D7804" w:rsidRPr="005448DD">
      <w:pPr>
        <w:rPr>
          <w:b/>
        </w:rPr>
      </w:pPr>
      <w:r w:rsidRPr="005448DD">
        <w:rPr>
          <w:b/>
        </w:rPr>
        <w:t xml:space="preserve">                    STANJU STEČAJNE MASE U RAZDOBLJU OD 05.07.2018 DO 05.10.2018.</w:t>
      </w:r>
    </w:p>
    <w:p w:rsidRDefault="002D7804" w:rsidR="002D7804"/>
    <w:p w:rsidRDefault="002D7804" w:rsidR="002D7804">
      <w:r>
        <w:t>Nadležni trgovački sud u Zagrebu, Stalna služba Karlovac, Ljudevita Šestića 4</w:t>
      </w:r>
    </w:p>
    <w:p w:rsidRDefault="002D7804" w:rsidR="002D7804">
      <w:r>
        <w:t>Poslovni broj spisa St-SSKa St-6215/2016</w:t>
      </w:r>
    </w:p>
    <w:p w:rsidRDefault="002D7804" w:rsidR="002D7804">
      <w:pPr>
        <w:rPr>
          <w:b/>
        </w:rPr>
      </w:pPr>
      <w:r>
        <w:t xml:space="preserve">Dužnik: </w:t>
      </w:r>
      <w:r w:rsidRPr="005448DD">
        <w:rPr>
          <w:b/>
        </w:rPr>
        <w:t>Stečajna masa Linigra d.o.o. OIB: 280555764 Zagreb</w:t>
      </w:r>
      <w:r w:rsidR="005448DD" w:rsidRPr="005448DD">
        <w:rPr>
          <w:b/>
        </w:rPr>
        <w:t>, Rebrovac 24</w:t>
      </w:r>
    </w:p>
    <w:p w:rsidRDefault="005448DD" w:rsidR="005448DD">
      <w:pPr>
        <w:rPr>
          <w:b/>
        </w:rPr>
      </w:pPr>
    </w:p>
    <w:p w:rsidRDefault="005448DD" w:rsidP="005448DD" w:rsidR="005448DD">
      <w:pPr>
        <w:pStyle w:val="Odlomakpopisa"/>
        <w:numPr>
          <w:ilvl w:val="0"/>
          <w:numId w:val="1"/>
        </w:numPr>
        <w:rPr>
          <w:b/>
        </w:rPr>
      </w:pPr>
      <w:r>
        <w:rPr>
          <w:b/>
        </w:rPr>
        <w:t>TIJEK STEČAJNOG POSTUPKA U RAZDOBLJU OD 05.07.2018. DO 05.10.2018.</w:t>
      </w:r>
    </w:p>
    <w:p w:rsidRDefault="005448DD" w:rsidP="005448DD" w:rsidR="005448DD">
      <w:pPr>
        <w:rPr>
          <w:b/>
        </w:rPr>
      </w:pPr>
    </w:p>
    <w:p w:rsidRDefault="005448DD" w:rsidP="006B5EE5" w:rsidR="005448DD">
      <w:pPr>
        <w:jc w:val="both"/>
      </w:pPr>
      <w:r>
        <w:rPr>
          <w:b/>
        </w:rPr>
        <w:t xml:space="preserve">          </w:t>
      </w:r>
      <w:r w:rsidRPr="005448DD">
        <w:t xml:space="preserve">Nastavno na </w:t>
      </w:r>
      <w:r>
        <w:t>Izvješće za razdoblje od 20.03.2018. do 05.07.2018. u razdoblju od 05.07.2018. do 05.10.2018. u ovom stečajnom postupku nisu obavl</w:t>
      </w:r>
      <w:r w:rsidR="009F7643">
        <w:t>j</w:t>
      </w:r>
      <w:r>
        <w:t>ene nikakve radnje</w:t>
      </w:r>
      <w:r w:rsidR="00545454">
        <w:t>.</w:t>
      </w:r>
    </w:p>
    <w:p w:rsidRDefault="0073779F" w:rsidP="005448DD" w:rsidR="0073779F"/>
    <w:p w:rsidRDefault="0073779F" w:rsidP="006B5EE5" w:rsidR="00FA70B7">
      <w:pPr>
        <w:jc w:val="both"/>
      </w:pPr>
      <w:r>
        <w:t xml:space="preserve">           </w:t>
      </w:r>
      <w:r w:rsidR="00545454">
        <w:t>Nadam se da će</w:t>
      </w:r>
      <w:r>
        <w:t xml:space="preserve"> u narednom periodu</w:t>
      </w:r>
      <w:r w:rsidR="00545454">
        <w:t xml:space="preserve"> parnica </w:t>
      </w:r>
      <w:r>
        <w:t>koja se vodi pod brojem P- 2594/2014 na</w:t>
      </w:r>
      <w:r w:rsidR="00545454">
        <w:t xml:space="preserve"> Trgovačkom sudu u Zagrebu</w:t>
      </w:r>
      <w:r w:rsidR="00F24C80">
        <w:t xml:space="preserve"> u kojoj je</w:t>
      </w:r>
      <w:r>
        <w:t xml:space="preserve"> </w:t>
      </w:r>
      <w:r w:rsidR="00F2699E">
        <w:t>tužitelj</w:t>
      </w:r>
      <w:r w:rsidR="00401506">
        <w:t xml:space="preserve">  Crad Zagreb,</w:t>
      </w:r>
      <w:r w:rsidR="00F24C80">
        <w:t xml:space="preserve"> kao treća osoba, radi proglašenja </w:t>
      </w:r>
      <w:r w:rsidR="00FA70B7">
        <w:t xml:space="preserve">da se </w:t>
      </w:r>
      <w:r w:rsidR="00F24C80">
        <w:t>ovrhe na nekretnini</w:t>
      </w:r>
      <w:r w:rsidR="00F2699E">
        <w:t xml:space="preserve"> </w:t>
      </w:r>
      <w:r w:rsidR="00FA70B7">
        <w:t>koja je u posjedu Grada Zagreb</w:t>
      </w:r>
      <w:r w:rsidR="00FC6575">
        <w:t>a proglasi nedopuštenom biti završena.</w:t>
      </w:r>
    </w:p>
    <w:p w:rsidRDefault="00FA70B7" w:rsidP="005448DD" w:rsidR="00FA70B7"/>
    <w:p w:rsidRDefault="00FA70B7" w:rsidP="006B5EE5" w:rsidR="00FA70B7">
      <w:pPr>
        <w:jc w:val="both"/>
      </w:pPr>
      <w:r>
        <w:t xml:space="preserve">          Ostvareni troškovi u razdoblju od 05.07.2018. do 05.10.2018. godine iznos</w:t>
      </w:r>
      <w:r w:rsidR="00FC6575">
        <w:t>e 3</w:t>
      </w:r>
      <w:r>
        <w:t>1,50 kn, a odnose se na:</w:t>
      </w:r>
    </w:p>
    <w:p w:rsidRDefault="00FA70B7" w:rsidP="00FA70B7" w:rsidR="00FA70B7">
      <w:pPr>
        <w:pStyle w:val="Odlomakpopisa"/>
        <w:numPr>
          <w:ilvl w:val="0"/>
          <w:numId w:val="2"/>
        </w:numPr>
      </w:pPr>
      <w:r>
        <w:t xml:space="preserve">Poštanske troškove                                                         </w:t>
      </w:r>
      <w:r w:rsidR="006B5EE5">
        <w:t xml:space="preserve">                                 </w:t>
      </w:r>
      <w:r>
        <w:t xml:space="preserve"> 11,50 kn i</w:t>
      </w:r>
    </w:p>
    <w:p w:rsidRDefault="006B5EE5" w:rsidP="00FA70B7" w:rsidR="00545454">
      <w:pPr>
        <w:pStyle w:val="Odlomakpopisa"/>
        <w:numPr>
          <w:ilvl w:val="0"/>
          <w:numId w:val="2"/>
        </w:numPr>
      </w:pPr>
      <w:r>
        <w:t>Troškove korištenja vlastitog automobila za prijeđenih 10 km x 2 kn  = 20,00 kn</w:t>
      </w:r>
      <w:r w:rsidR="00FA70B7">
        <w:t xml:space="preserve"> </w:t>
      </w:r>
    </w:p>
    <w:p w:rsidRDefault="006B5EE5" w:rsidP="00FA70B7" w:rsidR="006B5EE5">
      <w:pPr>
        <w:pStyle w:val="Odlomakpopisa"/>
        <w:numPr>
          <w:ilvl w:val="0"/>
          <w:numId w:val="2"/>
        </w:numPr>
      </w:pPr>
      <w:r>
        <w:t>------------------------------------------------------------------------------------------------------------</w:t>
      </w:r>
    </w:p>
    <w:p w:rsidRDefault="006B5EE5" w:rsidP="006B5EE5" w:rsidR="006B5EE5">
      <w:pPr>
        <w:ind w:left="720"/>
      </w:pPr>
      <w:r w:rsidRPr="006B5EE5">
        <w:t xml:space="preserve">UKUPNO                                                                              </w:t>
      </w:r>
      <w:r>
        <w:t xml:space="preserve">                               </w:t>
      </w:r>
      <w:r w:rsidRPr="006B5EE5">
        <w:t>31,50 kn</w:t>
      </w:r>
    </w:p>
    <w:p w:rsidRDefault="006B5EE5" w:rsidP="006B5EE5" w:rsidR="006B5EE5">
      <w:pPr>
        <w:ind w:left="720"/>
      </w:pPr>
    </w:p>
    <w:p w:rsidRDefault="006B5EE5" w:rsidP="006B5EE5" w:rsidR="006B5EE5">
      <w:pPr>
        <w:ind w:left="720"/>
      </w:pPr>
      <w:r>
        <w:t>U Zagrebu 05.10.2018.                                                                 STEČAJNI UPRAVITELJ</w:t>
      </w:r>
    </w:p>
    <w:p w:rsidRDefault="006B5EE5" w:rsidP="006B5EE5" w:rsidR="006B5EE5" w:rsidRPr="006B5EE5">
      <w:pPr>
        <w:ind w:left="720"/>
      </w:pPr>
      <w:r>
        <w:t xml:space="preserve">                                                                                                                 Marijan Gudelj</w:t>
      </w:r>
    </w:p>
    <w:sectPr w:rsidSect="00F0353C" w:rsidR="006B5EE5" w:rsidRPr="006B5E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5A553E"/>
    <w:multiLevelType w:val="hybridMultilevel"/>
    <w:tmpl w:val="C14E6CEC"/>
    <w:lvl w:tplc="D996D1BC" w:ilvl="0">
      <w:start w:val="1"/>
      <w:numFmt w:val="decimal"/>
      <w:lvlText w:val="%1."/>
      <w:lvlJc w:val="left"/>
      <w:pPr>
        <w:ind w:hanging="360" w:left="8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10"/>
      </w:pPr>
    </w:lvl>
    <w:lvl w:tentative="true" w:tplc="041A001B" w:ilvl="2">
      <w:start w:val="1"/>
      <w:numFmt w:val="lowerRoman"/>
      <w:lvlText w:val="%3."/>
      <w:lvlJc w:val="right"/>
      <w:pPr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ind w:hanging="180" w:left="6650"/>
      </w:pPr>
    </w:lvl>
  </w:abstractNum>
  <w:abstractNum w:abstractNumId="1">
    <w:nsid w:val="5C57378E"/>
    <w:multiLevelType w:val="hybridMultilevel"/>
    <w:tmpl w:val="5928A83A"/>
    <w:lvl w:tplc="9F0ACF62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7804"/>
    <w:rsid w:val="00064021"/>
    <w:rsid w:val="00253CE5"/>
    <w:rsid w:val="002D7804"/>
    <w:rsid w:val="00401506"/>
    <w:rsid w:val="005448DD"/>
    <w:rsid w:val="00545454"/>
    <w:rsid w:val="006B5EE5"/>
    <w:rsid w:val="0073779F"/>
    <w:rsid w:val="00894469"/>
    <w:rsid w:val="009F7643"/>
    <w:rsid w:val="00AE7F39"/>
    <w:rsid w:val="00BF602F"/>
    <w:rsid w:val="00CB397B"/>
    <w:rsid w:val="00EE10FF"/>
    <w:rsid w:val="00F0353C"/>
    <w:rsid w:val="00F24C80"/>
    <w:rsid w:val="00F2699E"/>
    <w:rsid w:val="00FA70B7"/>
    <w:rsid w:val="00FC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53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48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4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4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4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4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4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353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48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4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4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4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4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4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1053</properties:Characters>
  <properties:Lines>28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2018-10-09T06:42:00Z</dcterms:created>
  <dc:creator>Gudelj</dc:creator>
  <cp:lastModifiedBy>Draženka Prpić</cp:lastModifiedBy>
  <cp:lastPrinted>2018-10-04T17:10:00Z</cp:lastPrinted>
  <dcterms:modified xmlns:xsi="http://www.w3.org/2001/XMLSchema-instance" xsi:type="dcterms:W3CDTF">2018-10-10T10:23:00Z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St-6215/2016-35 / Podnesak - Izvješće stečajnog upravitelja (Izvješće stečajnog upravitelja o tijeku stečajnog postupka Stečajne mase Linigra d.o.o. u stečaju od 05.07. do 05.10.2018_.docx)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