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f68f" w14:paraId="670f68f" w:rsidRDefault="00290C99" w:rsidP="003331EA" w:rsidR="00290C99">
      <w:pPr>
        <w15:collapsed w:val="false"/>
      </w:pPr>
      <w:bookmarkStart w:name="_GoBack" w:id="0"/>
      <w:bookmarkEnd w:id="0"/>
    </w:p>
    <w:p w:rsidRDefault="007E6EA1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A61BC0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DB590C">
        <w:rPr>
          <w:b/>
        </w:rPr>
        <w:t>Broj: St-</w:t>
      </w:r>
      <w:r w:rsidR="006915B2">
        <w:rPr>
          <w:b/>
        </w:rPr>
        <w:t>596/2016-24</w:t>
      </w:r>
    </w:p>
    <w:p w:rsidRDefault="00290C99" w:rsidR="00290C99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782318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C36F3B">
        <w:t>PINUS d.o.o, u stečaju Malino</w:t>
      </w:r>
      <w:r>
        <w:t xml:space="preserve">, nakon ispitnog ročišta održanog dana </w:t>
      </w:r>
      <w:r w:rsidR="00C36F3B">
        <w:t>18</w:t>
      </w:r>
      <w:r w:rsidR="008B63FA">
        <w:t>.siječnja 2017</w:t>
      </w:r>
      <w:r>
        <w:t>.,</w:t>
      </w:r>
      <w:r w:rsidR="00A61BC0">
        <w:t xml:space="preserve"> </w:t>
      </w:r>
      <w:r>
        <w:t xml:space="preserve">a temeljem tablica stečajnog suca o ispitanim tražbinama, dana </w:t>
      </w:r>
      <w:r w:rsidR="00C36F3B">
        <w:t>18</w:t>
      </w:r>
      <w:r w:rsidR="008B63FA">
        <w:t>.siječnja 2017</w:t>
      </w:r>
      <w:r w:rsidR="00CD530F">
        <w:t>.,</w:t>
      </w:r>
    </w:p>
    <w:p w:rsidRDefault="00290C99" w:rsidP="00132772" w:rsidR="00290C99">
      <w:pPr>
        <w:jc w:val="both"/>
      </w:pP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8B63FA" w:rsidP="00083574" w:rsidR="008B63FA">
      <w:pPr>
        <w:jc w:val="both"/>
      </w:pPr>
    </w:p>
    <w:p w:rsidRDefault="008B63FA" w:rsidP="00083574" w:rsidR="008B63FA">
      <w:pPr>
        <w:jc w:val="both"/>
      </w:pPr>
      <w:r>
        <w:tab/>
        <w:t xml:space="preserve">                       TRAŽBINE PRVOG VIŠEG ISPLATNOG REDA</w:t>
      </w:r>
    </w:p>
    <w:p w:rsidRDefault="008B63FA" w:rsidP="00083574" w:rsidR="008B63FA">
      <w:pPr>
        <w:jc w:val="both"/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290C99" w:rsidR="008B63FA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290C99" w:rsidR="00290C9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B63FA" w:rsidR="008B63FA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IVAN JERKOVIĆ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8B63FA" w:rsidR="008B63FA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MALINO, M.Gupca 85a, OIB 31094822980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8B63F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bruto: 24.756,48</w:t>
            </w:r>
          </w:p>
          <w:p w:rsidRDefault="00290C99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290C99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neto; 17.553,23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8B63F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B63FA" w:rsidP="008B63FA" w:rsidR="008B63FA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B63FA" w:rsidR="00F129A2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F129A2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8B63FA" w:rsidR="00F129A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PEJO MATKOVIĆ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8B63FA" w:rsidR="00F129A2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ORIOVAC, V.Nazora 72, OIB 81167846369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F129A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bruto:13.284,72</w:t>
            </w:r>
          </w:p>
          <w:p w:rsidRDefault="00290C99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290C99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neto:9.617,43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F129A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129A2" w:rsidP="008B63FA" w:rsidR="00F129A2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B63FA" w:rsidR="00290C99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3C77DE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3C77DE" w:rsidR="00290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290C99" w:rsidP="003C77DE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7.205,63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10.870,54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B63FA" w:rsidR="00290C99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8B63FA" w:rsidR="00290C99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bruto: 45.246,84</w:t>
            </w:r>
          </w:p>
          <w:p w:rsidRDefault="00290C99" w:rsidP="008B63FA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neto: 27.170,66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10.870,54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8B63FA" w:rsidP="008B63FA" w:rsidR="008B63FA">
      <w:r>
        <w:t xml:space="preserve">   </w:t>
      </w:r>
    </w:p>
    <w:p w:rsidRDefault="00412E29" w:rsidP="00083574" w:rsidR="00412E29">
      <w:pPr>
        <w:jc w:val="both"/>
      </w:pPr>
    </w:p>
    <w:p w:rsidRDefault="006F089D" w:rsidP="00083574" w:rsidR="006F089D">
      <w:pPr>
        <w:jc w:val="both"/>
      </w:pPr>
    </w:p>
    <w:p w:rsidRDefault="006F089D" w:rsidP="00083574" w:rsidR="006F089D">
      <w:pPr>
        <w:jc w:val="both"/>
      </w:pPr>
    </w:p>
    <w:p w:rsidRDefault="006F089D" w:rsidP="00083574" w:rsidR="006F089D">
      <w:pPr>
        <w:jc w:val="both"/>
      </w:pPr>
    </w:p>
    <w:p w:rsidRDefault="006F089D" w:rsidP="00083574" w:rsidR="006F089D">
      <w:pPr>
        <w:jc w:val="both"/>
      </w:pPr>
    </w:p>
    <w:p w:rsidRDefault="006F089D" w:rsidP="00083574" w:rsidR="006F089D">
      <w:pPr>
        <w:jc w:val="both"/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290C99" w:rsidR="00412E29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157190" w:rsidR="00290C99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3C77DE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3C77DE" w:rsidR="00290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290C99" w:rsidP="003C77DE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61.826,50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290C99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8B63FA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ZAGREBAČKA BANKA d.d.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90C99" w:rsidP="008B63FA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Trg bana Jelačića 10, OIB 92963223473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21.876,96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8B63FA" w:rsidR="00290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157190" w:rsidR="00290C99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F70ECF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F70ECF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F70ECF" w:rsidR="00290C9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90C99" w:rsidP="00F70ECF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83.703,46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90C99" w:rsidP="00F70ECF" w:rsidR="00290C9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</w:tbl>
    <w:p w:rsidRDefault="00412E29" w:rsidP="00412E29" w:rsidR="00412E29">
      <w:r>
        <w:t xml:space="preserve">   </w:t>
      </w:r>
    </w:p>
    <w:p w:rsidRDefault="00412E29" w:rsidP="00083574" w:rsidR="00412E29">
      <w:pPr>
        <w:jc w:val="both"/>
      </w:pPr>
    </w:p>
    <w:p w:rsidRDefault="00B850F4" w:rsidP="00B850F4" w:rsidR="00B850F4">
      <w:pPr>
        <w:ind w:firstLine="720"/>
        <w:jc w:val="both"/>
      </w:pPr>
      <w:r>
        <w:t>II – Vjerovnik čija  tražbina je osporena</w:t>
      </w:r>
      <w:r w:rsidRPr="00C472E6">
        <w:t>, upućuju se na parnicu protiv stečajnog dužnika radi utvrđivanja osporene tražbine.</w:t>
      </w:r>
    </w:p>
    <w:p w:rsidRDefault="00B850F4" w:rsidP="00B850F4" w:rsidR="00B850F4">
      <w:pPr>
        <w:jc w:val="both"/>
      </w:pPr>
    </w:p>
    <w:p w:rsidRDefault="00B850F4" w:rsidP="00B850F4" w:rsidR="00B850F4">
      <w:pPr>
        <w:jc w:val="both"/>
      </w:pPr>
      <w:r>
        <w:tab/>
        <w:t>III – Ako vjerovnik koji je upućen na parnicu u roku od 8 dana od dana pravomoćnosti ovog rješenja, ne pokrene parnicu,  smatrat će se da je odustao od prava na vođenje parnice.</w:t>
      </w:r>
    </w:p>
    <w:p w:rsidRDefault="00B850F4" w:rsidP="00B850F4" w:rsidR="00B850F4">
      <w:pPr>
        <w:jc w:val="both"/>
      </w:pPr>
    </w:p>
    <w:p w:rsidRDefault="00B850F4" w:rsidP="00B850F4" w:rsidR="00B850F4">
      <w:pPr>
        <w:jc w:val="both"/>
      </w:pPr>
      <w:r>
        <w:tab/>
        <w:t>IV - Ovo rješenje bit će objavljeno na mrežnoj stanici e-Oglasna ploča sudova.</w:t>
      </w:r>
    </w:p>
    <w:p w:rsidRDefault="00B850F4" w:rsidP="00B850F4" w:rsidR="00B850F4">
      <w:pPr>
        <w:jc w:val="both"/>
      </w:pPr>
    </w:p>
    <w:p w:rsidRDefault="00B850F4" w:rsidP="00B850F4" w:rsidR="00B850F4">
      <w:pPr>
        <w:jc w:val="both"/>
      </w:pPr>
    </w:p>
    <w:p w:rsidRDefault="00B850F4" w:rsidP="00B850F4" w:rsidR="00B850F4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7B3132" w:rsidP="00B850F4" w:rsidR="007B3132" w:rsidRPr="00D51006">
      <w:pPr>
        <w:jc w:val="center"/>
        <w:rPr>
          <w:b/>
        </w:rPr>
      </w:pPr>
    </w:p>
    <w:p w:rsidRDefault="00B850F4" w:rsidP="00B850F4" w:rsidR="00B850F4">
      <w:pPr>
        <w:jc w:val="both"/>
      </w:pPr>
    </w:p>
    <w:p w:rsidRDefault="00B850F4" w:rsidP="00B850F4" w:rsidR="00B850F4">
      <w:pPr>
        <w:jc w:val="both"/>
      </w:pPr>
      <w:r>
        <w:tab/>
        <w:t>Rješenjem ovog suda br. St-</w:t>
      </w:r>
      <w:r w:rsidR="007B3132">
        <w:t>596/2016-16 od 21.listopada</w:t>
      </w:r>
      <w:r>
        <w:t xml:space="preserve"> 2016.otvoren je stečajni postupak nad dužnikom </w:t>
      </w:r>
      <w:r w:rsidR="007B3132">
        <w:t>PINUS d.o.o Malino</w:t>
      </w:r>
      <w:r>
        <w:t>.</w:t>
      </w:r>
    </w:p>
    <w:p w:rsidRDefault="00B850F4" w:rsidP="00B850F4" w:rsidR="00B850F4">
      <w:pPr>
        <w:jc w:val="both"/>
      </w:pPr>
      <w:r>
        <w:tab/>
        <w:t>Na i</w:t>
      </w:r>
      <w:r w:rsidR="007B3132">
        <w:t>spitnom ročištu održanom dana 18</w:t>
      </w:r>
      <w:r>
        <w:t>.siječnja 2017., ispitane su sve tražbine koje su prijavljene u roku.</w:t>
      </w:r>
    </w:p>
    <w:p w:rsidRDefault="00B850F4" w:rsidP="00B850F4" w:rsidR="007B3132">
      <w:pPr>
        <w:jc w:val="both"/>
      </w:pPr>
      <w:r>
        <w:tab/>
        <w:t xml:space="preserve">Na temelju prethodnog ispitivanja prijava, te priložene dokumentacije i dokumentacije s kojom raspolaže stečajni dužnik, stečajni upravitelj se određeno izjasnio o prijavama na način da je prijavljene tražbine </w:t>
      </w:r>
      <w:r w:rsidR="007B3132">
        <w:t>prvog višeg isplatnog reda priznao u cijelosti bivšim radnicima, dok je djelomice osporio tražbinu RH Ministarstva financija za iznos od 10.870,54 kn iz razloga što je isti iznos već uvršten i priznat u okviru tražbina radnika.</w:t>
      </w:r>
    </w:p>
    <w:p w:rsidRDefault="007B3132" w:rsidP="00B850F4" w:rsidR="007B3132">
      <w:pPr>
        <w:jc w:val="both"/>
      </w:pPr>
    </w:p>
    <w:p w:rsidRDefault="007B3132" w:rsidP="00B850F4" w:rsidR="007B3132">
      <w:pPr>
        <w:jc w:val="both"/>
      </w:pPr>
    </w:p>
    <w:p w:rsidRDefault="007B3132" w:rsidP="00B850F4" w:rsidR="007B3132">
      <w:pPr>
        <w:jc w:val="both"/>
      </w:pPr>
    </w:p>
    <w:p w:rsidRDefault="007B3132" w:rsidP="00B850F4" w:rsidR="007B3132">
      <w:pPr>
        <w:jc w:val="both"/>
      </w:pPr>
    </w:p>
    <w:p w:rsidRDefault="007B3132" w:rsidP="00B850F4" w:rsidR="007B3132">
      <w:pPr>
        <w:jc w:val="both"/>
      </w:pPr>
    </w:p>
    <w:p w:rsidRDefault="007B3132" w:rsidP="00B850F4" w:rsidR="007B3132">
      <w:pPr>
        <w:jc w:val="both"/>
      </w:pPr>
    </w:p>
    <w:p w:rsidRDefault="007B3132" w:rsidP="00B850F4" w:rsidR="007B3132">
      <w:pPr>
        <w:jc w:val="both"/>
      </w:pPr>
    </w:p>
    <w:p w:rsidRDefault="007B3132" w:rsidP="00B850F4" w:rsidR="007B3132">
      <w:pPr>
        <w:jc w:val="both"/>
      </w:pPr>
    </w:p>
    <w:p w:rsidRDefault="007B3132" w:rsidP="00B850F4" w:rsidR="007B3132">
      <w:pPr>
        <w:jc w:val="both"/>
      </w:pPr>
    </w:p>
    <w:p w:rsidRDefault="007B3132" w:rsidP="00B850F4" w:rsidR="007B3132">
      <w:pPr>
        <w:jc w:val="both"/>
      </w:pPr>
    </w:p>
    <w:p w:rsidRDefault="007B3132" w:rsidP="00B850F4" w:rsidR="005A4550">
      <w:pPr>
        <w:jc w:val="both"/>
      </w:pPr>
      <w:r>
        <w:tab/>
        <w:t xml:space="preserve">Tražbine drugog višeg isplatnog reda steč.upravitelj je priznao u cijelosti, a kako na ročištu vjerovnici priznate tražbine nisu osporavali, </w:t>
      </w:r>
      <w:r w:rsidR="00B850F4">
        <w:t>na opisani način određeno je u kojem iznosu i u kom isplatnom redu su  pojedine tražbine utvrđene, odnosno osporene, pa je odlučeno kao u izreci  ovog rješenja temeljem čl. 265, čl. 266 st. 1 i čl. 267 st. 1</w:t>
      </w:r>
      <w:r>
        <w:t xml:space="preserve"> </w:t>
      </w:r>
      <w:r w:rsidR="00B850F4">
        <w:t>Stečajnog zakona (NN br.71/15).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6F089D">
        <w:t>18</w:t>
      </w:r>
      <w:r w:rsidR="00C37BB4">
        <w:t>.</w:t>
      </w:r>
      <w:r w:rsidR="008B63FA">
        <w:t>siječnja 2017</w:t>
      </w:r>
      <w:r>
        <w:t>.</w:t>
      </w:r>
    </w:p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              </w:t>
      </w:r>
      <w:r w:rsidR="006F089D">
        <w:t xml:space="preserve">Vesna Vukelić </w:t>
      </w: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903EE"/>
    <w:rsid w:val="003B07BE"/>
    <w:rsid w:val="003B2BC3"/>
    <w:rsid w:val="003C77DE"/>
    <w:rsid w:val="003D7CD6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C62EC"/>
    <w:rsid w:val="006F089D"/>
    <w:rsid w:val="006F32FE"/>
    <w:rsid w:val="006F3F54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7E6EA1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E7851"/>
    <w:rsid w:val="008F7801"/>
    <w:rsid w:val="00903A3A"/>
    <w:rsid w:val="00905B07"/>
    <w:rsid w:val="00914D1B"/>
    <w:rsid w:val="009212A3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D530F"/>
    <w:rsid w:val="00D07093"/>
    <w:rsid w:val="00D14C7D"/>
    <w:rsid w:val="00D1790B"/>
    <w:rsid w:val="00D401C9"/>
    <w:rsid w:val="00D470BD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2251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71D3"/>
    <w:rsid w:val="00F70ECF"/>
    <w:rsid w:val="00F870AC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78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78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8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8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8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78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7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8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76062.13</izvorni_sadrzaj>
    <derivirana_varijabla naziv="DomainObject.Predmet.InicijalnaVrijednost_1">76062.13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PINUS d.o.o. za proizvodnju, trgovinu i usluge</izvorni_sadrzaj>
    <derivirana_varijabla naziv="DomainObject.Predmet.ProtustrankaFormated_1">  PINUS d.o.o. za proizvodnju, trgovinu i usluge</derivirana_varijabla>
  </DomainObject.Predmet.ProtustrankaFormated>
  <DomainObject.Predmet.ProtustrankaFormatedOIB>
    <izvorni_sadrzaj>  PINUS d.o.o. za proizvodnju, trgovinu i usluge, OIB 53931715559</izvorni_sadrzaj>
    <derivirana_varijabla naziv="DomainObject.Predmet.ProtustrankaFormatedOIB_1">  PINUS d.o.o. za proizvodnju, trgovinu i usluge, OIB 53931715559</derivirana_varijabla>
  </DomainObject.Predmet.ProtustrankaFormatedOIB>
  <DomainObject.Predmet.ProtustrankaFormatedWithAdress>
    <izvorni_sadrzaj> PINUS d.o.o. za proizvodnju, trgovinu i usluge, Matije Gupca 85A, 35257 Malino</izvorni_sadrzaj>
    <derivirana_varijabla naziv="DomainObject.Predmet.ProtustrankaFormatedWithAdress_1"> PINUS d.o.o. za proizvodnju, trgovinu i usluge, Matije Gupca 85A, 35257 Malino</derivirana_varijabla>
  </DomainObject.Predmet.ProtustrankaFormatedWithAdress>
  <DomainObject.Predmet.ProtustrankaFormatedWithAdressOIB>
    <izvorni_sadrzaj> PINUS d.o.o. za proizvodnju, trgovinu i usluge, OIB 53931715559, Matije Gupca 85A, 35257 Malino</izvorni_sadrzaj>
    <derivirana_varijabla naziv="DomainObject.Predmet.ProtustrankaFormatedWithAdressOIB_1"> PINUS d.o.o. za proizvodnju, trgovinu i usluge, OIB 53931715559, Matije Gupca 85A, 35257 Malino</derivirana_varijabla>
  </DomainObject.Predmet.ProtustrankaFormatedWithAdressOIB>
  <DomainObject.Predmet.ProtustrankaWithAdress>
    <izvorni_sadrzaj>PINUS d.o.o. za proizvodnju, trgovinu i usluge Matije Gupca 85A, 35257 Malino</izvorni_sadrzaj>
    <derivirana_varijabla naziv="DomainObject.Predmet.ProtustrankaWithAdress_1">PINUS d.o.o. za proizvodnju, trgovinu i usluge Matije Gupca 85A, 35257 Malino</derivirana_varijabla>
  </DomainObject.Predmet.ProtustrankaWithAdress>
  <DomainObject.Predmet.ProtustrankaWithAdressOIB>
    <izvorni_sadrzaj>PINUS d.o.o. za proizvodnju, trgovinu i usluge, OIB 53931715559, Matije Gupca 85A, 35257 Malino</izvorni_sadrzaj>
    <derivirana_varijabla naziv="DomainObject.Predmet.ProtustrankaWithAdressOIB_1">PINUS d.o.o. za proizvodnju, trgovinu i usluge, OIB 53931715559, Matije Gupca 85A, 35257 Malino</derivirana_varijabla>
  </DomainObject.Predmet.ProtustrankaWithAdressOIB>
  <DomainObject.Predmet.ProtustrankaNazivFormated>
    <izvorni_sadrzaj>PINUS d.o.o. za proizvodnju, trgovinu i usluge</izvorni_sadrzaj>
    <derivirana_varijabla naziv="DomainObject.Predmet.ProtustrankaNazivFormated_1">PINUS d.o.o. za proizvodnju, trgovinu i usluge</derivirana_varijabla>
  </DomainObject.Predmet.ProtustrankaNazivFormated>
  <DomainObject.Predmet.ProtustrankaNazivFormatedOIB>
    <izvorni_sadrzaj>PINUS d.o.o. za proizvodnju, trgovinu i usluge, OIB 53931715559</izvorni_sadrzaj>
    <derivirana_varijabla naziv="DomainObject.Predmet.ProtustrankaNazivFormatedOIB_1">PINUS d.o.o. za proizvodnju, trgovinu i usluge, OIB 53931715559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PINUS d.o.o. za proizvodnju, trgovinu i usluge</item>
    </izvorni_sadrzaj>
    <derivirana_varijabla naziv="DomainObject.Predmet.ProtuStrankaListFormated_1">
      <item>PINUS d.o.o. za proizvodnju, trgovinu i usluge</item>
    </derivirana_varijabla>
  </DomainObject.Predmet.ProtuStrankaListFormated>
  <DomainObject.Predmet.ProtuStrankaListFormatedOIB>
    <izvorni_sadrzaj>
      <item>PINUS d.o.o. za proizvodnju, trgovinu i usluge, OIB 53931715559</item>
    </izvorni_sadrzaj>
    <derivirana_varijabla naziv="DomainObject.Predmet.ProtuStrankaListFormatedOIB_1">
      <item>PINUS d.o.o. za proizvodnju, trgovinu i usluge, OIB 53931715559</item>
    </derivirana_varijabla>
  </DomainObject.Predmet.ProtuStrankaListFormatedOIB>
  <DomainObject.Predmet.ProtuStrankaListFormatedWithAdress>
    <izvorni_sadrzaj>
      <item>PINUS d.o.o. za proizvodnju, trgovinu i usluge, Matije Gupca 85A, 35257 Malino</item>
    </izvorni_sadrzaj>
    <derivirana_varijabla naziv="DomainObject.Predmet.ProtuStrankaListFormatedWithAdress_1">
      <item>PINUS d.o.o. za proizvodnju, trgovinu i usluge, Matije Gupca 85A, 35257 Malino</item>
    </derivirana_varijabla>
  </DomainObject.Predmet.ProtuStrankaListFormatedWithAdress>
  <DomainObject.Predmet.ProtuStrankaListFormatedWithAdressOIB>
    <izvorni_sadrzaj>
      <item>PINUS d.o.o. za proizvodnju, trgovinu i usluge, OIB 53931715559, Matije Gupca 85A, 35257 Malino</item>
    </izvorni_sadrzaj>
    <derivirana_varijabla naziv="DomainObject.Predmet.ProtuStrankaListFormatedWithAdressOIB_1">
      <item>PINUS d.o.o. za proizvodnju, trgovinu i usluge, OIB 53931715559, Matije Gupca 85A, 35257 Malino</item>
    </derivirana_varijabla>
  </DomainObject.Predmet.ProtuStrankaListFormatedWithAdressOIB>
  <DomainObject.Predmet.ProtuStrankaListNazivFormated>
    <izvorni_sadrzaj>
      <item>PINUS d.o.o. za proizvodnju, trgovinu i usluge</item>
    </izvorni_sadrzaj>
    <derivirana_varijabla naziv="DomainObject.Predmet.ProtuStrankaListNazivFormated_1">
      <item>PINUS d.o.o. za proizvodnju, trgovinu i usluge</item>
    </derivirana_varijabla>
  </DomainObject.Predmet.ProtuStrankaListNazivFormated>
  <DomainObject.Predmet.ProtuStrankaListNazivFormatedOIB>
    <izvorni_sadrzaj>
      <item>PINUS d.o.o. za proizvodnju, trgovinu i usluge, OIB 53931715559</item>
    </izvorni_sadrzaj>
    <derivirana_varijabla naziv="DomainObject.Predmet.ProtuStrankaListNazivFormatedOIB_1">
      <item>PINUS d.o.o. za proizvodnju, trgovinu i usluge, OIB 53931715559</item>
    </derivirana_varijabla>
  </DomainObject.Predmet.ProtuStrankaListNazivFormatedOIB>
  <DomainObject.Predmet.OstaliListFormated>
    <izvorni_sadrzaj>
      <item>Ivan Jerković</item>
      <item>Zlatko Markasović</item>
      <item>Gabrijel Zovak</item>
      <item>Dražen Čuvak Valenta</item>
    </izvorni_sadrzaj>
    <derivirana_varijabla naziv="DomainObject.Predmet.OstaliListFormated_1">
      <item>Ivan Jerković</item>
      <item>Zlatko Markasović</item>
      <item>Gabrijel Zovak</item>
      <item>Dražen Čuvak Valenta</item>
    </derivirana_varijabla>
  </DomainObject.Predmet.OstaliListFormated>
  <DomainObject.Predmet.OstaliListFormatedOIB>
    <izvorni_sadrzaj>
      <item>Ivan Jerković, OIB 31094822980</item>
      <item>Zlatko Markasović, OIB 82230536462</item>
      <item>Gabrijel Zovak</item>
      <item>Dražen Čuvak Valenta</item>
    </izvorni_sadrzaj>
    <derivirana_varijabla naziv="DomainObject.Predmet.OstaliListFormatedOIB_1">
      <item>Ivan Jerković, OIB 31094822980</item>
      <item>Zlatko Markasović, OIB 82230536462</item>
      <item>Gabrijel Zovak</item>
      <item>Dražen Čuvak Valenta</item>
    </derivirana_varijabla>
  </DomainObject.Predmet.OstaliListFormatedOIB>
  <DomainObject.Predmet.OstaliListFormatedWithAdress>
    <izvorni_sadrzaj>
      <item>Ivan Jerković, Matije Gupca 85 A, 35257 Malino</item>
      <item>Zlatko Markasović, Vij.I.Meštrovića 50, 31000 Osijek</item>
      <item>Gabrijel Zovak</item>
      <item>Dražen Čuvak Valenta</item>
    </izvorni_sadrzaj>
    <derivirana_varijabla naziv="DomainObject.Predmet.OstaliListFormatedWithAdress_1">
      <item>Ivan Jerković, Matije Gupca 85 A, 35257 Malino</item>
      <item>Zlatko Markasović, Vij.I.Meštrovića 50, 31000 Osijek</item>
      <item>Gabrijel Zovak</item>
      <item>Dražen Čuvak Valenta</item>
    </derivirana_varijabla>
  </DomainObject.Predmet.OstaliListFormatedWithAdress>
  <DomainObject.Predmet.OstaliListFormatedWithAdressOIB>
    <izvorni_sadrzaj>
      <item>Ivan Jerković, OIB 31094822980, Matije Gupca 85 A, 35257 Malino</item>
      <item>Zlatko Markasović, OIB 82230536462, Vij.I.Meštrovića 50, 31000 Osijek</item>
      <item>Gabrijel Zovak</item>
      <item>Dražen Čuvak Valenta</item>
    </izvorni_sadrzaj>
    <derivirana_varijabla naziv="DomainObject.Predmet.OstaliListFormatedWithAdressOIB_1">
      <item>Ivan Jerković, OIB 31094822980, Matije Gupca 85 A, 35257 Malino</item>
      <item>Zlatko Markasović, OIB 82230536462, Vij.I.Meštrovića 50, 31000 Osijek</item>
      <item>Gabrijel Zovak</item>
      <item>Dražen Čuvak Valenta</item>
    </derivirana_varijabla>
  </DomainObject.Predmet.OstaliListFormatedWithAdressOIB>
  <DomainObject.Predmet.OstaliListNazivFormated>
    <izvorni_sadrzaj>
      <item>Ivan Jerković</item>
      <item>Zlatko Markasović</item>
      <item>Gabrijel Zovak</item>
      <item>Dražen Čuvak Valenta</item>
    </izvorni_sadrzaj>
    <derivirana_varijabla naziv="DomainObject.Predmet.OstaliListNazivFormated_1">
      <item>Ivan Jerković</item>
      <item>Zlatko Markasović</item>
      <item>Gabrijel Zovak</item>
      <item>Dražen Čuvak Valenta</item>
    </derivirana_varijabla>
  </DomainObject.Predmet.OstaliListNazivFormated>
  <DomainObject.Predmet.OstaliListNazivFormatedOIB>
    <izvorni_sadrzaj>
      <item>Ivan Jerković, OIB 31094822980</item>
      <item>Zlatko Markasović, OIB 82230536462</item>
      <item>Gabrijel Zovak</item>
      <item>Dražen Čuvak Valenta</item>
    </izvorni_sadrzaj>
    <derivirana_varijabla naziv="DomainObject.Predmet.OstaliListNazivFormatedOIB_1">
      <item>Ivan Jerković, OIB 31094822980</item>
      <item>Zlatko Markasović, OIB 82230536462</item>
      <item>Gabrijel Zovak</item>
      <item>Dražen Čuvak Valenta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PINUS d.o.o. za proizvodnju, trgovinu i usluge</izvorni_sadrzaj>
    <derivirana_varijabla naziv="DomainObject.Predmet.ProtustrankaIDrugi_1">PINUS d.o.o. za proizvodnju, trgovinu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PINUS d.o.o. za proizvodnju, trgovinu i usluge, OIB 53931715559, Matije Gupca 85A, 35257 Malino</izvorni_sadrzaj>
    <derivirana_varijabla naziv="DomainObject.Predmet.ProtustrankaIDrugiAdressOIB_1">PINUS d.o.o. za proizvodnju, trgovinu i usluge, OIB 53931715559, Matije Gupca 85A, 35257 Malino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PINUS d.o.o. za proizvodnju, trgovinu i usluge</item>
      <item>Ivan Jerković</item>
      <item>Zlatko Markasović</item>
      <item>Gabrijel Zovak</item>
      <item>Dražen Čuvak Valenta</item>
    </izvorni_sadrzaj>
    <derivirana_varijabla naziv="DomainObject.Predmet.SudioniciListNaziv_1">
      <item>FINANCIJSKA AGENCIJA RC OSIJEK</item>
      <item>PINUS d.o.o. za proizvodnju, trgovinu i usluge</item>
      <item>Ivan Jerković</item>
      <item>Zlatko Markasović</item>
      <item>Gabrijel Zovak</item>
      <item>Dražen Čuvak Valenta</item>
    </derivirana_varijabla>
  </DomainObject.Predmet.SudioniciListNaziv>
  <DomainObject.Predmet.SudioniciListAdressOIB>
    <izvorni_sadrzaj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  <item>Zlatko Markasović, OIB 82230536462, Vij.I.Meštrovića 50,31000 Osijek</item>
      <item>Gabrijel Zovak</item>
      <item>Dražen Čuvak Valenta</item>
    </izvorni_sadrzaj>
    <derivirana_varijabla naziv="DomainObject.Predmet.SudioniciListAdressOIB_1">
      <item>FINANCIJSKA AGENCIJA RC OSIJEK, OIB 85821130368, P.Krešimira IV 20,35000 Slavonski Brod</item>
      <item>PINUS d.o.o. za proizvodnju, trgovinu i usluge, OIB 53931715559, Matije Gupca 85A,35257 Malino</item>
      <item>Ivan Jerković, OIB 31094822980, Matije Gupca 85 A,35257 Malino</item>
      <item>Zlatko Markasović, OIB 82230536462, Vij.I.Meštrovića 50,31000 Osijek</item>
      <item>Gabrijel Zovak</item>
      <item>Dražen Čuvak Valenta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53931715559</item>
      <item>, OIB 31094822980</item>
      <item>, OIB 82230536462</item>
      <item>, OIB null</item>
      <item>, OIB null</item>
    </izvorni_sadrzaj>
    <derivirana_varijabla naziv="DomainObject.Predmet.SudioniciListNazivOIB_1">
      <item>, OIB 85821130368</item>
      <item>, OIB 53931715559</item>
      <item>, OIB 31094822980</item>
      <item>, OIB 82230536462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AD1AF-860B-405E-A309-4A78FEC4F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520</properties:Words>
  <properties:Characters>2816</properties:Characters>
  <properties:Lines>179</properties:Lines>
  <properties:Paragraphs>79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2017-01-18T08:38:00Z</dcterms:created>
  <dc:creator>Korisnik</dc:creator>
  <cp:lastModifiedBy>wsadmin</cp:lastModifiedBy>
  <cp:lastPrinted>2016-05-18T12:39:00Z</cp:lastPrinted>
  <dcterms:modified xmlns:xsi="http://www.w3.org/2001/XMLSchema-instance" xsi:type="dcterms:W3CDTF">2017-01-18T08:42:00Z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