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dbe8" w14:paraId="c3cdbe8" w:rsidRDefault="00DB4528" w:rsidP="0086691F" w:rsidR="00DB4528" w:rsidRPr="00840E3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490B18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490B18" w:rsidR="00490B1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proofErr w:type="spellStart"/>
      <w:r w:rsidRPr="00490B18">
        <w:rPr>
          <w:rFonts w:hAnsi="Times New Roman" w:ascii="Times New Roman"/>
          <w:szCs w:val="24"/>
        </w:rPr>
        <w:t>Trgovački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sud</w:t>
      </w:r>
      <w:proofErr w:type="spellEnd"/>
      <w:r w:rsidRPr="00490B18">
        <w:rPr>
          <w:rFonts w:hAnsi="Times New Roman" w:ascii="Times New Roman"/>
          <w:szCs w:val="24"/>
        </w:rPr>
        <w:t xml:space="preserve"> u </w:t>
      </w:r>
      <w:proofErr w:type="spellStart"/>
      <w:r w:rsidRPr="00490B18">
        <w:rPr>
          <w:rFonts w:hAnsi="Times New Roman" w:ascii="Times New Roman"/>
          <w:szCs w:val="24"/>
        </w:rPr>
        <w:t>Zagrebu</w:t>
      </w:r>
      <w:proofErr w:type="spellEnd"/>
      <w:r w:rsidRPr="00490B18">
        <w:rPr>
          <w:rFonts w:hAnsi="Times New Roman" w:ascii="Times New Roman"/>
          <w:szCs w:val="24"/>
        </w:rPr>
        <w:t xml:space="preserve">, </w:t>
      </w:r>
      <w:proofErr w:type="spellStart"/>
      <w:r w:rsidRPr="00490B18">
        <w:rPr>
          <w:rFonts w:hAnsi="Times New Roman" w:ascii="Times New Roman"/>
          <w:szCs w:val="24"/>
        </w:rPr>
        <w:t>po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sucu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Maji</w:t>
      </w:r>
      <w:proofErr w:type="spellEnd"/>
      <w:r w:rsidRPr="00490B18">
        <w:rPr>
          <w:rFonts w:hAnsi="Times New Roman" w:ascii="Times New Roman"/>
          <w:szCs w:val="24"/>
        </w:rPr>
        <w:t xml:space="preserve"> Šebalj, u </w:t>
      </w:r>
      <w:proofErr w:type="spellStart"/>
      <w:r w:rsidRPr="00490B18">
        <w:rPr>
          <w:rFonts w:hAnsi="Times New Roman" w:ascii="Times New Roman"/>
          <w:szCs w:val="24"/>
        </w:rPr>
        <w:t>stečajnom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predmetu</w:t>
      </w:r>
      <w:proofErr w:type="spellEnd"/>
      <w:r w:rsidRPr="00490B18">
        <w:rPr>
          <w:rFonts w:hAnsi="Times New Roman" w:ascii="Times New Roman"/>
          <w:szCs w:val="24"/>
        </w:rPr>
        <w:t xml:space="preserve"> u </w:t>
      </w:r>
      <w:proofErr w:type="spellStart"/>
      <w:r w:rsidRPr="00490B18">
        <w:rPr>
          <w:rFonts w:hAnsi="Times New Roman" w:ascii="Times New Roman"/>
          <w:szCs w:val="24"/>
        </w:rPr>
        <w:t>povodu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zahtjeva</w:t>
      </w:r>
      <w:proofErr w:type="spellEnd"/>
      <w:r w:rsidRPr="00490B18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490B18">
        <w:rPr>
          <w:rFonts w:hAnsi="Times New Roman" w:ascii="Times New Roman"/>
          <w:szCs w:val="24"/>
        </w:rPr>
        <w:t>za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provedbu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skraćenog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stečajnog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postupka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nad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dužnikom</w:t>
      </w:r>
      <w:proofErr w:type="spellEnd"/>
      <w:r w:rsidR="0012291B">
        <w:rPr>
          <w:rFonts w:hAnsi="Times New Roman" w:ascii="Times New Roman"/>
          <w:szCs w:val="24"/>
        </w:rPr>
        <w:t xml:space="preserve"> </w:t>
      </w:r>
      <w:r w:rsidR="00EA1E30" w:rsidRPr="00EA1E30">
        <w:rPr>
          <w:rFonts w:hAnsi="Times New Roman" w:ascii="Times New Roman"/>
        </w:rPr>
        <w:t xml:space="preserve">JAPID  </w:t>
      </w:r>
      <w:proofErr w:type="spellStart"/>
      <w:r w:rsidR="00EA1E30" w:rsidRPr="00EA1E30">
        <w:rPr>
          <w:rFonts w:hAnsi="Times New Roman" w:ascii="Times New Roman"/>
        </w:rPr>
        <w:t>d.o.o</w:t>
      </w:r>
      <w:proofErr w:type="spellEnd"/>
      <w:r w:rsidR="00EA1E30" w:rsidRPr="00EA1E30">
        <w:rPr>
          <w:rFonts w:hAnsi="Times New Roman" w:ascii="Times New Roman"/>
        </w:rPr>
        <w:t>., Zagreb</w:t>
      </w:r>
      <w:r w:rsidR="00EA1E30">
        <w:rPr>
          <w:rFonts w:hAnsi="Times New Roman" w:ascii="Times New Roman"/>
        </w:rPr>
        <w:t xml:space="preserve">, </w:t>
      </w:r>
      <w:proofErr w:type="spellStart"/>
      <w:r w:rsidR="00EA1E30">
        <w:rPr>
          <w:rFonts w:hAnsi="Times New Roman" w:ascii="Times New Roman"/>
        </w:rPr>
        <w:t>Vaganačka</w:t>
      </w:r>
      <w:proofErr w:type="spellEnd"/>
      <w:r w:rsidR="00EA1E30">
        <w:rPr>
          <w:rFonts w:hAnsi="Times New Roman" w:ascii="Times New Roman"/>
        </w:rPr>
        <w:t xml:space="preserve"> 4, OIB: 57482492795</w:t>
      </w:r>
      <w:r w:rsidR="00EA1E30" w:rsidRPr="00EA1E30">
        <w:rPr>
          <w:rFonts w:hAnsi="Times New Roman" w:ascii="Times New Roman"/>
        </w:rPr>
        <w:t>,</w:t>
      </w:r>
      <w:r w:rsidR="00EA1E30">
        <w:t xml:space="preserve"> </w:t>
      </w:r>
      <w:r w:rsidR="00C82A0F">
        <w:rPr>
          <w:rFonts w:hAnsi="Times New Roman" w:ascii="Times New Roman"/>
          <w:szCs w:val="24"/>
        </w:rPr>
        <w:t xml:space="preserve"> dana </w:t>
      </w:r>
      <w:r w:rsidR="003B279C">
        <w:rPr>
          <w:rFonts w:hAnsi="Times New Roman" w:ascii="Times New Roman"/>
          <w:szCs w:val="24"/>
        </w:rPr>
        <w:t xml:space="preserve">12. </w:t>
      </w:r>
      <w:proofErr w:type="spellStart"/>
      <w:proofErr w:type="gramStart"/>
      <w:r w:rsidR="003B279C">
        <w:rPr>
          <w:rFonts w:hAnsi="Times New Roman" w:ascii="Times New Roman"/>
          <w:szCs w:val="24"/>
        </w:rPr>
        <w:t>rujna</w:t>
      </w:r>
      <w:proofErr w:type="spellEnd"/>
      <w:proofErr w:type="gramEnd"/>
      <w:r w:rsidR="00B37824">
        <w:rPr>
          <w:rFonts w:hAnsi="Times New Roman" w:ascii="Times New Roman"/>
          <w:szCs w:val="24"/>
        </w:rPr>
        <w:t xml:space="preserve"> 2017</w:t>
      </w:r>
      <w:r w:rsidRPr="00490B18">
        <w:rPr>
          <w:rFonts w:hAnsi="Times New Roman" w:ascii="Times New Roman"/>
          <w:szCs w:val="24"/>
        </w:rPr>
        <w:t>.,</w:t>
      </w:r>
    </w:p>
    <w:p w:rsidRDefault="005E49AC" w:rsidP="00490B18" w:rsidR="005E49AC">
      <w:pPr>
        <w:jc w:val="both"/>
        <w:rPr>
          <w:rFonts w:hAnsi="Times New Roman" w:ascii="Times New Roman"/>
          <w:szCs w:val="24"/>
        </w:rPr>
      </w:pPr>
    </w:p>
    <w:p w:rsidRDefault="005E49AC" w:rsidP="005E49AC" w:rsidR="005E49AC" w:rsidRPr="005E49A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5E49AC" w:rsidP="005E49AC" w:rsidR="005E49AC" w:rsidRPr="005E49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E49AC" w:rsidP="005E49AC" w:rsidR="005E49AC" w:rsidRPr="005E49AC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 xml:space="preserve"> Odbacuje se kao nedopušten zahtjev za provedbu skraćenog stečajnog postupka nad dužnikom</w:t>
      </w:r>
      <w:r w:rsidR="006F06AE">
        <w:rPr>
          <w:rFonts w:hAnsi="Times New Roman" w:ascii="Times New Roman"/>
          <w:szCs w:val="24"/>
        </w:rPr>
        <w:t xml:space="preserve">  </w:t>
      </w:r>
      <w:r w:rsidR="00EA1E30" w:rsidRPr="00EA1E30">
        <w:rPr>
          <w:rFonts w:hAnsi="Times New Roman" w:ascii="Times New Roman"/>
        </w:rPr>
        <w:t xml:space="preserve">JAPID  </w:t>
      </w:r>
      <w:proofErr w:type="spellStart"/>
      <w:r w:rsidR="00EA1E30" w:rsidRPr="00EA1E30">
        <w:rPr>
          <w:rFonts w:hAnsi="Times New Roman" w:ascii="Times New Roman"/>
        </w:rPr>
        <w:t>d.o.o</w:t>
      </w:r>
      <w:proofErr w:type="spellEnd"/>
      <w:r w:rsidR="00EA1E30" w:rsidRPr="00EA1E30">
        <w:rPr>
          <w:rFonts w:hAnsi="Times New Roman" w:ascii="Times New Roman"/>
        </w:rPr>
        <w:t xml:space="preserve">., Zagreb, </w:t>
      </w:r>
      <w:proofErr w:type="spellStart"/>
      <w:r w:rsidR="00EA1E30" w:rsidRPr="00EA1E30">
        <w:rPr>
          <w:rFonts w:hAnsi="Times New Roman" w:ascii="Times New Roman"/>
        </w:rPr>
        <w:t>Vaganačka</w:t>
      </w:r>
      <w:proofErr w:type="spellEnd"/>
      <w:r w:rsidR="00EA1E30" w:rsidRPr="00EA1E30">
        <w:rPr>
          <w:rFonts w:hAnsi="Times New Roman" w:ascii="Times New Roman"/>
        </w:rPr>
        <w:t xml:space="preserve"> 4 (OIB: 57482492795),</w:t>
      </w:r>
      <w:r w:rsidR="00EA1E30">
        <w:t xml:space="preserve"> </w:t>
      </w:r>
      <w:proofErr w:type="gramStart"/>
      <w:r w:rsidR="00EA1E30">
        <w:rPr>
          <w:rFonts w:hAnsi="Times New Roman" w:ascii="Times New Roman"/>
          <w:szCs w:val="24"/>
          <w:lang w:val="hr-HR"/>
        </w:rPr>
        <w:t>od</w:t>
      </w:r>
      <w:proofErr w:type="gramEnd"/>
      <w:r w:rsidR="00EA1E30">
        <w:rPr>
          <w:rFonts w:hAnsi="Times New Roman" w:ascii="Times New Roman"/>
          <w:szCs w:val="24"/>
          <w:lang w:val="hr-HR"/>
        </w:rPr>
        <w:t xml:space="preserve"> 5. studenog</w:t>
      </w:r>
      <w:r w:rsidR="00B37824">
        <w:rPr>
          <w:rFonts w:hAnsi="Times New Roman" w:ascii="Times New Roman"/>
          <w:szCs w:val="24"/>
          <w:lang w:val="hr-HR"/>
        </w:rPr>
        <w:t xml:space="preserve"> 2015</w:t>
      </w:r>
      <w:r w:rsidRPr="005E49AC">
        <w:rPr>
          <w:rFonts w:hAnsi="Times New Roman" w:ascii="Times New Roman"/>
          <w:szCs w:val="24"/>
          <w:lang w:val="hr-HR"/>
        </w:rPr>
        <w:t xml:space="preserve">. </w:t>
      </w:r>
    </w:p>
    <w:p w:rsidRDefault="005E49AC" w:rsidP="005E49AC" w:rsidR="005E49AC" w:rsidRPr="005E49AC">
      <w:pPr>
        <w:ind w:firstLine="708"/>
        <w:jc w:val="center"/>
        <w:rPr>
          <w:rFonts w:hAnsi="Times New Roman" w:ascii="Times New Roman"/>
          <w:color w:val="000000"/>
          <w:szCs w:val="24"/>
        </w:rPr>
      </w:pPr>
    </w:p>
    <w:p w:rsidRDefault="005E49AC" w:rsidP="005E49AC" w:rsidR="005E49AC" w:rsidRPr="005E49AC">
      <w:pPr>
        <w:ind w:firstLine="708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5E49AC" w:rsidP="005E49AC" w:rsidR="005E49AC" w:rsidRPr="005E49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91655" w:rsidP="003B279C" w:rsidR="00291655" w:rsidRPr="0029165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91655">
        <w:rPr>
          <w:rFonts w:hAnsi="Times New Roman" w:ascii="Times New Roman"/>
          <w:szCs w:val="24"/>
          <w:lang w:val="hr-HR"/>
        </w:rPr>
        <w:t>Zahtjev za provedbu stečajnog postupka nad gore navedenom pravnom osobom podn</w:t>
      </w:r>
      <w:r w:rsidR="00094ACF">
        <w:rPr>
          <w:rFonts w:hAnsi="Times New Roman" w:ascii="Times New Roman"/>
          <w:szCs w:val="24"/>
          <w:lang w:val="hr-HR"/>
        </w:rPr>
        <w:t>i</w:t>
      </w:r>
      <w:r w:rsidR="00EA1E30">
        <w:rPr>
          <w:rFonts w:hAnsi="Times New Roman" w:ascii="Times New Roman"/>
          <w:szCs w:val="24"/>
          <w:lang w:val="hr-HR"/>
        </w:rPr>
        <w:t>jela je FINA dana 5.11</w:t>
      </w:r>
      <w:r w:rsidR="003B279C">
        <w:rPr>
          <w:rFonts w:hAnsi="Times New Roman" w:ascii="Times New Roman"/>
          <w:szCs w:val="24"/>
          <w:lang w:val="hr-HR"/>
        </w:rPr>
        <w:t>.2015</w:t>
      </w:r>
      <w:r w:rsidRPr="00291655">
        <w:rPr>
          <w:rFonts w:hAnsi="Times New Roman" w:ascii="Times New Roman"/>
          <w:szCs w:val="24"/>
          <w:lang w:val="hr-HR"/>
        </w:rPr>
        <w:t>. godine.</w:t>
      </w:r>
    </w:p>
    <w:p w:rsidRDefault="00291655" w:rsidP="00291655" w:rsidR="00EA1E30">
      <w:pPr>
        <w:jc w:val="both"/>
        <w:rPr>
          <w:rFonts w:hAnsi="Times New Roman" w:ascii="Times New Roman"/>
          <w:szCs w:val="24"/>
        </w:rPr>
      </w:pPr>
      <w:r w:rsidRPr="00291655">
        <w:rPr>
          <w:rFonts w:hAnsi="Times New Roman" w:ascii="Times New Roman"/>
          <w:szCs w:val="24"/>
          <w:lang w:val="hr-HR"/>
        </w:rPr>
        <w:tab/>
        <w:t>Uvidom u sudski registar sud je utvrdio kako je Trgovački sud u Zagrebu,</w:t>
      </w:r>
      <w:r w:rsidR="00EA1E30">
        <w:rPr>
          <w:rFonts w:hAnsi="Times New Roman" w:ascii="Times New Roman"/>
          <w:szCs w:val="24"/>
          <w:lang w:val="hr-HR"/>
        </w:rPr>
        <w:t xml:space="preserve"> rješenjem broj St-588/2015 od 30.8.2016</w:t>
      </w:r>
      <w:r w:rsidRPr="00291655">
        <w:rPr>
          <w:rFonts w:hAnsi="Times New Roman" w:ascii="Times New Roman"/>
          <w:szCs w:val="24"/>
          <w:lang w:val="hr-HR"/>
        </w:rPr>
        <w:t>. godine, otvorio stečajni postupak nad dužnikom</w:t>
      </w:r>
      <w:r w:rsidR="00EA1E30">
        <w:rPr>
          <w:rFonts w:hAnsi="Times New Roman" w:ascii="Times New Roman"/>
          <w:szCs w:val="24"/>
        </w:rPr>
        <w:t xml:space="preserve">  </w:t>
      </w:r>
      <w:r w:rsidR="00EA1E30" w:rsidRPr="00EA1E30">
        <w:rPr>
          <w:rFonts w:hAnsi="Times New Roman" w:ascii="Times New Roman"/>
        </w:rPr>
        <w:t xml:space="preserve">JAPID  </w:t>
      </w:r>
      <w:proofErr w:type="spellStart"/>
      <w:r w:rsidR="00EA1E30" w:rsidRPr="00EA1E30">
        <w:rPr>
          <w:rFonts w:hAnsi="Times New Roman" w:ascii="Times New Roman"/>
        </w:rPr>
        <w:t>d.o.o</w:t>
      </w:r>
      <w:proofErr w:type="spellEnd"/>
      <w:r w:rsidR="00EA1E30" w:rsidRPr="00EA1E30">
        <w:rPr>
          <w:rFonts w:hAnsi="Times New Roman" w:ascii="Times New Roman"/>
        </w:rPr>
        <w:t xml:space="preserve">., Zagreb, </w:t>
      </w:r>
      <w:proofErr w:type="spellStart"/>
      <w:r w:rsidR="00EA1E30" w:rsidRPr="00EA1E30">
        <w:rPr>
          <w:rFonts w:hAnsi="Times New Roman" w:ascii="Times New Roman"/>
        </w:rPr>
        <w:t>Vaganačka</w:t>
      </w:r>
      <w:proofErr w:type="spellEnd"/>
      <w:r w:rsidR="00EA1E30" w:rsidRPr="00EA1E30">
        <w:rPr>
          <w:rFonts w:hAnsi="Times New Roman" w:ascii="Times New Roman"/>
        </w:rPr>
        <w:t xml:space="preserve"> 4 (OIB: 57482492795)</w:t>
      </w:r>
      <w:r w:rsidR="00EA1E30">
        <w:rPr>
          <w:rFonts w:hAnsi="Times New Roman" w:ascii="Times New Roman"/>
        </w:rPr>
        <w:t>.</w:t>
      </w:r>
    </w:p>
    <w:p w:rsidRDefault="00291655" w:rsidP="00291655" w:rsidR="003B279C" w:rsidRPr="00291655">
      <w:pPr>
        <w:jc w:val="both"/>
        <w:rPr>
          <w:rFonts w:hAnsi="Times New Roman" w:ascii="Times New Roman"/>
          <w:szCs w:val="24"/>
          <w:lang w:val="pt-BR"/>
        </w:rPr>
      </w:pPr>
      <w:r w:rsidRPr="00291655">
        <w:rPr>
          <w:rFonts w:hAnsi="Times New Roman" w:ascii="Times New Roman"/>
          <w:szCs w:val="24"/>
          <w:lang w:val="hr-HR"/>
        </w:rPr>
        <w:tab/>
        <w:t xml:space="preserve">Imajući u vidu da je Trgovački sud u Zagrebu već donio rješenje o otvaranju stečajnog postupka </w:t>
      </w:r>
      <w:r w:rsidRPr="00291655">
        <w:rPr>
          <w:rFonts w:hAnsi="Times New Roman" w:ascii="Times New Roman"/>
          <w:szCs w:val="24"/>
          <w:lang w:val="pt-BR"/>
        </w:rPr>
        <w:t>odlučeno je kao u izreci rješenja.</w:t>
      </w:r>
    </w:p>
    <w:p w:rsidRDefault="00291655" w:rsidP="00291655" w:rsidR="00291655" w:rsidRPr="00291655">
      <w:pPr>
        <w:jc w:val="both"/>
        <w:rPr>
          <w:rFonts w:hAnsi="Times New Roman" w:ascii="Times New Roman"/>
          <w:szCs w:val="24"/>
          <w:lang w:val="hr-HR"/>
        </w:rPr>
      </w:pPr>
      <w:r w:rsidRPr="00291655">
        <w:rPr>
          <w:rFonts w:hAnsi="Times New Roman" w:ascii="Times New Roman"/>
          <w:szCs w:val="24"/>
          <w:lang w:val="hr-HR"/>
        </w:rPr>
        <w:tab/>
        <w:t xml:space="preserve">Temeljem naprijed navedenoga, valjalo je odlučiti kao izreci rješenja. </w:t>
      </w:r>
    </w:p>
    <w:p w:rsidRDefault="0033057C" w:rsidP="004D658A" w:rsidR="0033057C" w:rsidRPr="0033057C">
      <w:pPr>
        <w:tabs>
          <w:tab w:pos="4536" w:val="center"/>
          <w:tab w:pos="7350" w:val="left"/>
        </w:tabs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4675">
        <w:rPr>
          <w:rFonts w:hAnsi="Times New Roman" w:ascii="Times New Roman"/>
          <w:lang w:val="hr-HR"/>
        </w:rPr>
        <w:t xml:space="preserve">, </w:t>
      </w:r>
      <w:r w:rsidR="003B279C">
        <w:rPr>
          <w:rFonts w:hAnsi="Times New Roman" w:ascii="Times New Roman"/>
          <w:lang w:val="hr-HR"/>
        </w:rPr>
        <w:t>12. rujna</w:t>
      </w:r>
      <w:r w:rsidR="00C82A0F">
        <w:rPr>
          <w:rFonts w:hAnsi="Times New Roman" w:ascii="Times New Roman"/>
          <w:lang w:val="hr-HR"/>
        </w:rPr>
        <w:t xml:space="preserve"> </w:t>
      </w:r>
      <w:r w:rsidR="00B37824">
        <w:rPr>
          <w:rFonts w:hAnsi="Times New Roman" w:ascii="Times New Roman"/>
          <w:lang w:val="hr-HR"/>
        </w:rPr>
        <w:t>2017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06155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>
        <w:rPr>
          <w:rFonts w:hAnsi="Times New Roman" w:ascii="Times New Roman"/>
          <w:lang w:val="hr-HR"/>
        </w:rPr>
        <w:t xml:space="preserve">                               </w:t>
      </w:r>
      <w:r w:rsidRPr="006510FF">
        <w:rPr>
          <w:rFonts w:hAnsi="Times New Roman" w:ascii="Times New Roman"/>
          <w:lang w:val="hr-HR"/>
        </w:rPr>
        <w:t>Maja Šebalj</w:t>
      </w:r>
      <w:r w:rsidR="00390C5A">
        <w:rPr>
          <w:rFonts w:hAnsi="Times New Roman" w:ascii="Times New Roman"/>
          <w:lang w:val="hr-HR"/>
        </w:rPr>
        <w:t>,v.r.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094ACF" w:rsidP="00CF4925" w:rsidR="00094ACF">
      <w:pPr>
        <w:jc w:val="both"/>
        <w:rPr>
          <w:rFonts w:hAnsi="Times New Roman" w:ascii="Times New Roman"/>
          <w:szCs w:val="24"/>
          <w:lang w:val="hr-HR"/>
        </w:rPr>
      </w:pPr>
    </w:p>
    <w:p w:rsidRDefault="00390C5A" w:rsidR="00390C5A" w:rsidRPr="00390C5A">
      <w:pPr>
        <w:jc w:val="right"/>
        <w:rPr>
          <w:rFonts w:hAnsi="Times New Roman" w:ascii="Times New Roman"/>
        </w:rPr>
      </w:pPr>
    </w:p>
    <w:p w:rsidRDefault="00390C5A" w:rsidR="00390C5A" w:rsidRPr="00390C5A">
      <w:pPr>
        <w:jc w:val="both"/>
        <w:rPr>
          <w:rFonts w:hAnsi="Times New Roman" w:ascii="Times New Roman"/>
        </w:rPr>
      </w:pPr>
      <w:proofErr w:type="spellStart"/>
      <w:r w:rsidRPr="00390C5A">
        <w:rPr>
          <w:rFonts w:hAnsi="Times New Roman" w:ascii="Times New Roman"/>
        </w:rPr>
        <w:t>Za</w:t>
      </w:r>
      <w:proofErr w:type="spellEnd"/>
      <w:r w:rsidRPr="00390C5A">
        <w:rPr>
          <w:rFonts w:hAnsi="Times New Roman" w:ascii="Times New Roman"/>
        </w:rPr>
        <w:t xml:space="preserve"> </w:t>
      </w:r>
      <w:proofErr w:type="spellStart"/>
      <w:r w:rsidRPr="00390C5A">
        <w:rPr>
          <w:rFonts w:hAnsi="Times New Roman" w:ascii="Times New Roman"/>
        </w:rPr>
        <w:t>točnost</w:t>
      </w:r>
      <w:proofErr w:type="spellEnd"/>
      <w:r w:rsidRPr="00390C5A">
        <w:rPr>
          <w:rFonts w:hAnsi="Times New Roman" w:ascii="Times New Roman"/>
        </w:rPr>
        <w:t xml:space="preserve"> </w:t>
      </w:r>
      <w:proofErr w:type="spellStart"/>
      <w:r w:rsidRPr="00390C5A">
        <w:rPr>
          <w:rFonts w:hAnsi="Times New Roman" w:ascii="Times New Roman"/>
        </w:rPr>
        <w:t>otpravka-ovlašteni</w:t>
      </w:r>
      <w:proofErr w:type="spellEnd"/>
      <w:r w:rsidRPr="00390C5A">
        <w:rPr>
          <w:rFonts w:hAnsi="Times New Roman" w:ascii="Times New Roman"/>
        </w:rPr>
        <w:t xml:space="preserve"> </w:t>
      </w:r>
      <w:proofErr w:type="spellStart"/>
      <w:r w:rsidRPr="00390C5A">
        <w:rPr>
          <w:rFonts w:hAnsi="Times New Roman" w:ascii="Times New Roman"/>
        </w:rPr>
        <w:t>službenik</w:t>
      </w:r>
      <w:proofErr w:type="spellEnd"/>
    </w:p>
    <w:p w:rsidRDefault="00390C5A" w:rsidR="00390C5A" w:rsidRPr="00390C5A">
      <w:pPr>
        <w:jc w:val="both"/>
        <w:rPr>
          <w:rFonts w:hAnsi="Times New Roman" w:ascii="Times New Roman"/>
        </w:rPr>
      </w:pPr>
      <w:r w:rsidRPr="00390C5A">
        <w:rPr>
          <w:rFonts w:hAnsi="Times New Roman" w:ascii="Times New Roman"/>
        </w:rPr>
        <w:t xml:space="preserve">Ljubica Radošević </w:t>
      </w:r>
    </w:p>
    <w:p w:rsidRDefault="00B932ED" w:rsidR="00B932E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094ACF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94ACF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EA1E30">
      <w:rPr>
        <w:rFonts w:hAnsi="Times New Roman" w:ascii="Times New Roman"/>
        <w:lang w:val="hr-HR"/>
      </w:rPr>
      <w:t>88.St-54</w:t>
    </w:r>
    <w:r w:rsidR="00AF25AA">
      <w:rPr>
        <w:rFonts w:hAnsi="Times New Roman" w:ascii="Times New Roman"/>
        <w:lang w:val="hr-HR"/>
      </w:rPr>
      <w:t>38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1E30">
      <w:rPr>
        <w:rFonts w:hAnsi="Times New Roman" w:ascii="Times New Roman"/>
        <w:color w:themeColor="text1" w:val="000000"/>
        <w:lang w:val="hr-HR"/>
      </w:rPr>
      <w:t>88.St-5438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4ACF"/>
    <w:rsid w:val="000B609B"/>
    <w:rsid w:val="000C47B3"/>
    <w:rsid w:val="000D47F4"/>
    <w:rsid w:val="000E5828"/>
    <w:rsid w:val="00112B50"/>
    <w:rsid w:val="0012291B"/>
    <w:rsid w:val="00182088"/>
    <w:rsid w:val="00197A14"/>
    <w:rsid w:val="001C3D7B"/>
    <w:rsid w:val="001C78B6"/>
    <w:rsid w:val="001F27E8"/>
    <w:rsid w:val="00291655"/>
    <w:rsid w:val="002F216F"/>
    <w:rsid w:val="0033057C"/>
    <w:rsid w:val="00336284"/>
    <w:rsid w:val="00340DF8"/>
    <w:rsid w:val="00390C5A"/>
    <w:rsid w:val="003B279C"/>
    <w:rsid w:val="0042162E"/>
    <w:rsid w:val="00490B18"/>
    <w:rsid w:val="004D658A"/>
    <w:rsid w:val="004F2DCA"/>
    <w:rsid w:val="00532B71"/>
    <w:rsid w:val="00574357"/>
    <w:rsid w:val="005940E9"/>
    <w:rsid w:val="005E49AC"/>
    <w:rsid w:val="00614D1E"/>
    <w:rsid w:val="006356C5"/>
    <w:rsid w:val="006510FF"/>
    <w:rsid w:val="006E6D5F"/>
    <w:rsid w:val="006F06AE"/>
    <w:rsid w:val="00721730"/>
    <w:rsid w:val="00730EAB"/>
    <w:rsid w:val="0074114B"/>
    <w:rsid w:val="007563CD"/>
    <w:rsid w:val="0077624E"/>
    <w:rsid w:val="007A29F9"/>
    <w:rsid w:val="007B40A4"/>
    <w:rsid w:val="00840E3D"/>
    <w:rsid w:val="00867F16"/>
    <w:rsid w:val="00905A43"/>
    <w:rsid w:val="00991BB5"/>
    <w:rsid w:val="00997BA9"/>
    <w:rsid w:val="009B184F"/>
    <w:rsid w:val="009F5765"/>
    <w:rsid w:val="00A66E3C"/>
    <w:rsid w:val="00A95334"/>
    <w:rsid w:val="00AB7883"/>
    <w:rsid w:val="00AF25AA"/>
    <w:rsid w:val="00AF40B4"/>
    <w:rsid w:val="00B03169"/>
    <w:rsid w:val="00B37824"/>
    <w:rsid w:val="00B444BC"/>
    <w:rsid w:val="00B932ED"/>
    <w:rsid w:val="00BD3CDD"/>
    <w:rsid w:val="00C82A0F"/>
    <w:rsid w:val="00C83609"/>
    <w:rsid w:val="00C8576C"/>
    <w:rsid w:val="00CF2939"/>
    <w:rsid w:val="00CF4925"/>
    <w:rsid w:val="00D06155"/>
    <w:rsid w:val="00D44D4F"/>
    <w:rsid w:val="00D54675"/>
    <w:rsid w:val="00D955F3"/>
    <w:rsid w:val="00DB29D2"/>
    <w:rsid w:val="00DB4528"/>
    <w:rsid w:val="00E32402"/>
    <w:rsid w:val="00EA1E30"/>
    <w:rsid w:val="00EE1DE4"/>
    <w:rsid w:val="00EE5750"/>
    <w:rsid w:val="00EE69E5"/>
    <w:rsid w:val="00F54E85"/>
    <w:rsid w:val="00F62A72"/>
    <w:rsid w:val="00F667BC"/>
    <w:rsid w:val="00F9340C"/>
    <w:rsid w:val="00FC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0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C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C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C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C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0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C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C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C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C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5438</izvorni_sadrzaj>
    <derivirana_varijabla naziv="DomainObject.Predmet.Broj_1">5438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St-5438/2015</izvorni_sadrzaj>
    <derivirana_varijabla naziv="DomainObject.Predmet.OznakaBroj_1">St-5438/2015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JAPID d.o.o.</izvorni_sadrzaj>
    <derivirana_varijabla naziv="DomainObject.Predmet.ProtustrankaFormated_1">  JAPID d.o.o.</derivirana_varijabla>
  </DomainObject.Predmet.ProtustrankaFormated>
  <DomainObject.Predmet.ProtustrankaFormatedOIB>
    <izvorni_sadrzaj>  JAPID d.o.o., OIB 57482492795</izvorni_sadrzaj>
    <derivirana_varijabla naziv="DomainObject.Predmet.ProtustrankaFormatedOIB_1">  JAPID d.o.o., OIB 57482492795</derivirana_varijabla>
  </DomainObject.Predmet.ProtustrankaFormatedOIB>
  <DomainObject.Predmet.ProtustrankaFormatedWithAdress>
    <izvorni_sadrzaj> JAPID d.o.o., Vaganačka 4, 10000 Zagreb</izvorni_sadrzaj>
    <derivirana_varijabla naziv="DomainObject.Predmet.ProtustrankaFormatedWithAdress_1"> JAPID d.o.o., Vaganačka 4, 10000 Zagreb</derivirana_varijabla>
  </DomainObject.Predmet.ProtustrankaFormatedWithAdress>
  <DomainObject.Predmet.ProtustrankaFormatedWithAdressOIB>
    <izvorni_sadrzaj> JAPID d.o.o., OIB 57482492795, Vaganačka 4, 10000 Zagreb</izvorni_sadrzaj>
    <derivirana_varijabla naziv="DomainObject.Predmet.ProtustrankaFormatedWithAdressOIB_1"> JAPID d.o.o., OIB 57482492795, Vaganačka 4, 10000 Zagreb</derivirana_varijabla>
  </DomainObject.Predmet.ProtustrankaFormatedWithAdressOIB>
  <DomainObject.Predmet.ProtustrankaWithAdress>
    <izvorni_sadrzaj>JAPID d.o.o. Vaganačka 4, 10000 Zagreb</izvorni_sadrzaj>
    <derivirana_varijabla naziv="DomainObject.Predmet.ProtustrankaWithAdress_1">JAPID d.o.o. Vaganačka 4, 10000 Zagreb</derivirana_varijabla>
  </DomainObject.Predmet.ProtustrankaWithAdress>
  <DomainObject.Predmet.ProtustrankaWithAdressOIB>
    <izvorni_sadrzaj>JAPID d.o.o., OIB 57482492795, Vaganačka 4, 10000 Zagreb</izvorni_sadrzaj>
    <derivirana_varijabla naziv="DomainObject.Predmet.ProtustrankaWithAdressOIB_1">JAPID d.o.o., OIB 57482492795, Vaganačka 4, 10000 Zagreb</derivirana_varijabla>
  </DomainObject.Predmet.ProtustrankaWithAdressOIB>
  <DomainObject.Predmet.ProtustrankaNazivFormated>
    <izvorni_sadrzaj>JAPID d.o.o.</izvorni_sadrzaj>
    <derivirana_varijabla naziv="DomainObject.Predmet.ProtustrankaNazivFormated_1">JAPID d.o.o.</derivirana_varijabla>
  </DomainObject.Predmet.ProtustrankaNazivFormated>
  <DomainObject.Predmet.ProtustrankaNazivFormatedOIB>
    <izvorni_sadrzaj>JAPID d.o.o., OIB 57482492795</izvorni_sadrzaj>
    <derivirana_varijabla naziv="DomainObject.Predmet.ProtustrankaNazivFormatedOIB_1">JAPID d.o.o., OIB 57482492795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JAPID d.o.o.</item>
    </izvorni_sadrzaj>
    <derivirana_varijabla naziv="DomainObject.Predmet.ProtuStrankaListFormated_1">
      <item>JAPID d.o.o.</item>
    </derivirana_varijabla>
  </DomainObject.Predmet.ProtuStrankaListFormated>
  <DomainObject.Predmet.ProtuStrankaListFormatedOIB>
    <izvorni_sadrzaj>
      <item>JAPID d.o.o., OIB 57482492795</item>
    </izvorni_sadrzaj>
    <derivirana_varijabla naziv="DomainObject.Predmet.ProtuStrankaListFormatedOIB_1">
      <item>JAPID d.o.o., OIB 57482492795</item>
    </derivirana_varijabla>
  </DomainObject.Predmet.ProtuStrankaListFormatedOIB>
  <DomainObject.Predmet.ProtuStrankaListFormatedWithAdress>
    <izvorni_sadrzaj>
      <item>JAPID d.o.o., Vaganačka 4, 10000 Zagreb</item>
    </izvorni_sadrzaj>
    <derivirana_varijabla naziv="DomainObject.Predmet.ProtuStrankaListFormatedWithAdress_1">
      <item>JAPID d.o.o., Vaganačka 4, 10000 Zagreb</item>
    </derivirana_varijabla>
  </DomainObject.Predmet.ProtuStrankaListFormatedWithAdress>
  <DomainObject.Predmet.ProtuStrankaListFormatedWithAdressOIB>
    <izvorni_sadrzaj>
      <item>JAPID d.o.o., OIB 57482492795, Vaganačka 4, 10000 Zagreb</item>
    </izvorni_sadrzaj>
    <derivirana_varijabla naziv="DomainObject.Predmet.ProtuStrankaListFormatedWithAdressOIB_1">
      <item>JAPID d.o.o., OIB 57482492795, Vaganačka 4, 10000 Zagreb</item>
    </derivirana_varijabla>
  </DomainObject.Predmet.ProtuStrankaListFormatedWithAdressOIB>
  <DomainObject.Predmet.ProtuStrankaListNazivFormated>
    <izvorni_sadrzaj>
      <item>JAPID d.o.o.</item>
    </izvorni_sadrzaj>
    <derivirana_varijabla naziv="DomainObject.Predmet.ProtuStrankaListNazivFormated_1">
      <item>JAPID d.o.o.</item>
    </derivirana_varijabla>
  </DomainObject.Predmet.ProtuStrankaListNazivFormated>
  <DomainObject.Predmet.ProtuStrankaListNazivFormatedOIB>
    <izvorni_sadrzaj>
      <item>JAPID d.o.o., OIB 57482492795</item>
    </izvorni_sadrzaj>
    <derivirana_varijabla naziv="DomainObject.Predmet.ProtuStrankaListNazivFormatedOIB_1">
      <item>JAPID d.o.o., OIB 57482492795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JAPID d.o.o.</izvorni_sadrzaj>
    <derivirana_varijabla naziv="DomainObject.Predmet.ProtustrankaIDrugi_1">JAPID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JAPID d.o.o., OIB 57482492795, Vaganačka 4, 10000 Zagreb</izvorni_sadrzaj>
    <derivirana_varijabla naziv="DomainObject.Predmet.ProtustrankaIDrugiAdressOIB_1">JAPID d.o.o., OIB 57482492795, Vaganačka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JAPID d.o.o.</item>
      <item>FINA Regionalni centar Zagreb</item>
    </izvorni_sadrzaj>
    <derivirana_varijabla naziv="DomainObject.Predmet.SudioniciListNaziv_1">
      <item>JAPID d.o.o.</item>
      <item>FINA Regionalni centar Zagreb</item>
    </derivirana_varijabla>
  </DomainObject.Predmet.SudioniciListNaziv>
  <DomainObject.Predmet.SudioniciListAdressOIB>
    <izvorni_sadrzaj>
      <item>JAPID d.o.o., OIB 57482492795, Vaganačka 4,10000 Zagreb</item>
      <item>FINA Regionalni centar Zagreb, OIB 85821130368, Trg svibanjskih žrtava 1995. 1,10000 Zagreb</item>
    </izvorni_sadrzaj>
    <derivirana_varijabla naziv="DomainObject.Predmet.SudioniciListAdressOIB_1">
      <item>JAPID d.o.o., OIB 57482492795, Vaganačka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57482492795</item>
      <item>, OIB 85821130368</item>
    </izvorni_sadrzaj>
    <derivirana_varijabla naziv="DomainObject.Predmet.SudioniciListNazivOIB_1">
      <item>, OIB 57482492795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212</properties:Words>
  <properties:Characters>1062</properties:Characters>
  <properties:Lines>36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2017-09-12T08:14:00Z</dcterms:created>
  <dc:creator>Sudsko vijeæe</dc:creator>
  <cp:lastModifiedBy>Ljubica Radošević</cp:lastModifiedBy>
  <cp:lastPrinted>2017-09-12T11:33:00Z</cp:lastPrinted>
  <dcterms:modified xmlns:xsi="http://www.w3.org/2001/XMLSchema-instance" xsi:type="dcterms:W3CDTF">2017-09-12T11:33:00Z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