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dac7" w14:paraId="d76dac7" w:rsidRDefault="00977559" w:rsidP="00977559" w:rsidR="00977559">
      <w:pPr>
        <w:jc w:val="right"/>
        <w15:collapsed w:val="false"/>
      </w:pPr>
      <w:r>
        <w:t>Broj: St-</w:t>
      </w:r>
      <w:r w:rsidR="004939D6">
        <w:t>237/16-12</w:t>
      </w:r>
    </w:p>
    <w:p w:rsidRDefault="00977559" w:rsidP="00977559" w:rsidR="0097755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559" w:rsidP="00977559" w:rsidR="00977559" w:rsidRPr="00D21A2C"/>
    <w:p w:rsidRDefault="00977559" w:rsidP="00977559" w:rsidR="0097755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7559" w:rsidP="00977559" w:rsidR="0097755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7559" w:rsidP="00977559" w:rsidR="00977559"/>
    <w:p w:rsidRDefault="00977559" w:rsidP="00977559" w:rsidR="00977559">
      <w:pPr>
        <w:jc w:val="center"/>
      </w:pPr>
      <w:r>
        <w:t>R E P U B L I K A  H R V A T S K A</w:t>
      </w:r>
    </w:p>
    <w:p w:rsidRDefault="00977559" w:rsidP="00977559" w:rsidR="00977559"/>
    <w:p w:rsidRDefault="00977559" w:rsidP="00977559" w:rsidR="00977559" w:rsidRPr="0013209D">
      <w:pPr>
        <w:jc w:val="center"/>
      </w:pPr>
      <w:r w:rsidRPr="0013209D">
        <w:t>R J E Š E N J E</w:t>
      </w:r>
    </w:p>
    <w:p w:rsidRDefault="00977559" w:rsidP="00977559" w:rsidR="00977559" w:rsidRPr="0013209D"/>
    <w:p w:rsidRDefault="00977559" w:rsidP="00977559" w:rsidR="00977559">
      <w:pPr>
        <w:rPr>
          <w:b/>
        </w:rPr>
      </w:pPr>
    </w:p>
    <w:p w:rsidRDefault="00977559" w:rsidP="00977559" w:rsidR="00977559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4939D6" w:rsidRPr="004939D6">
        <w:t xml:space="preserve">FINA RC Osijek, za otvaranje stečajnog  postupka nad dužnikom </w:t>
      </w:r>
      <w:r w:rsidR="004939D6" w:rsidRPr="004939D6">
        <w:rPr>
          <w:b/>
        </w:rPr>
        <w:t>CAVOR BO j.d.o.o. za proizvodne djelatnosti, 32 276 Babina Greda, Bana I. Mažuranića 19, OIB: 66600445126, MBS: 030151609</w:t>
      </w:r>
      <w:r>
        <w:rPr>
          <w:b/>
        </w:rPr>
        <w:t xml:space="preserve">, </w:t>
      </w:r>
      <w:r>
        <w:t xml:space="preserve">dana </w:t>
      </w:r>
      <w:r w:rsidR="004939D6">
        <w:t>14. studenog</w:t>
      </w:r>
      <w:r>
        <w:t xml:space="preserve"> 2016. g.,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4939D6" w:rsidRPr="004939D6">
        <w:t>Ivan Obrovac iz Babine Grede, B. Ivana Mažuranića 21, OIB: 54046718804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A72B9C">
        <w:rPr>
          <w:b/>
        </w:rPr>
        <w:t>4</w:t>
      </w:r>
      <w:r w:rsidR="00C06AA6" w:rsidRPr="00033C9A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4939D6">
        <w:t>237</w:t>
      </w:r>
      <w:r w:rsidR="002B4543">
        <w:t>-16</w:t>
      </w:r>
      <w:r w:rsidR="00A72B9C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4939D6" w:rsidRPr="004939D6">
        <w:t>Ivan Obrovac iz Babine Grede, B. Ivana Mažuranića 21, OIB: 54046718804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72B9C">
        <w:rPr>
          <w:b/>
        </w:rPr>
        <w:t>4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4939D6">
        <w:t>237</w:t>
      </w:r>
      <w:r w:rsidR="002B4543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4939D6" w:rsidRPr="004939D6">
        <w:t>Ivan Obrovac iz Babine Grede, B. Ivana Mažuranića 21, OIB: 54046718804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4939D6" w:rsidRPr="004939D6">
        <w:t>Ivan Obrovac iz Babine Grede, B. Ivana Mažuranića 21, OIB: 54046718804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4939D6" w:rsidR="004939D6">
      <w:pPr>
        <w:jc w:val="right"/>
      </w:pPr>
      <w:r>
        <w:lastRenderedPageBreak/>
        <w:t xml:space="preserve">    </w:t>
      </w:r>
      <w:r w:rsidR="004939D6">
        <w:t>Broj: St-237/16-12</w:t>
      </w:r>
    </w:p>
    <w:p w:rsidRDefault="009F645C" w:rsidP="009F645C" w:rsidR="009F645C">
      <w:pPr>
        <w:jc w:val="right"/>
      </w:pPr>
    </w:p>
    <w:p w:rsidRDefault="007E6D1A" w:rsidP="009F645C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2B4543">
        <w:rPr>
          <w:bCs/>
        </w:rPr>
        <w:t>FINA RC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4939D6">
        <w:rPr>
          <w:bCs/>
        </w:rPr>
        <w:t>29. siječnja</w:t>
      </w:r>
      <w:r w:rsidR="002B4543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4939D6" w:rsidRPr="004939D6">
        <w:rPr>
          <w:b/>
        </w:rPr>
        <w:t>CAVOR BO j.d.o.o. za proizvodne djelatnosti, 32 276 Babina Greda, Bana I. Mažuranića 19, OIB: 66600445126, MBS: 030151609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>Zaključkom St-</w:t>
      </w:r>
      <w:r w:rsidR="004939D6">
        <w:t xml:space="preserve">237/16 od 9. ožujka </w:t>
      </w:r>
      <w:r w:rsidR="002B4543">
        <w:t>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4939D6" w:rsidRPr="004939D6">
        <w:t>Ivan Obrovac iz Babine Grede, B. Ivana Mažuranića 21, OIB: 54046718804</w:t>
      </w:r>
      <w:r w:rsidR="007E6D1A">
        <w:t xml:space="preserve">, na uplatu predujma u iznosu od 1.000,00 kn u Fond za namirenje troškova stečajnog postupka </w:t>
      </w:r>
      <w:r w:rsidR="00A72B9C">
        <w:t xml:space="preserve">te na uplatu dodatnog iznosa predujma u iznosu od 3.000,00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>Zaključak St-</w:t>
      </w:r>
      <w:r w:rsidR="004939D6">
        <w:t>237</w:t>
      </w:r>
      <w:r w:rsidR="002B4543">
        <w:t xml:space="preserve">/16 od </w:t>
      </w:r>
      <w:r w:rsidR="004939D6">
        <w:t xml:space="preserve">9. ožujka </w:t>
      </w:r>
      <w:r w:rsidR="002B4543">
        <w:t>2016. g.</w:t>
      </w:r>
      <w:r>
        <w:t xml:space="preserve"> osoba ovlaštena za zastupanje dužnika </w:t>
      </w:r>
      <w:r w:rsidR="004939D6" w:rsidRPr="004939D6">
        <w:t>Ivan Obrovac iz Babine Grede, B. Ivana Mažuranića 21, OIB: 54046718804</w:t>
      </w:r>
      <w:r w:rsidR="004939D6">
        <w:t xml:space="preserve"> </w:t>
      </w:r>
      <w:r>
        <w:t>zaprimio je dana</w:t>
      </w:r>
      <w:r w:rsidR="002B4543">
        <w:t xml:space="preserve"> </w:t>
      </w:r>
      <w:r w:rsidR="004939D6">
        <w:t>21.3.2</w:t>
      </w:r>
      <w:r w:rsidR="002B4543">
        <w:t>016. g.</w:t>
      </w:r>
      <w:r>
        <w:t xml:space="preserve"> a što je utvrđeno uvidom u povratnice koje se nalaze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4939D6">
        <w:t>14. studenog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939D6" w:rsidR="004939D6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4939D6" w:rsidRPr="004939D6">
        <w:t>Ivan Obrovac iz Babine Grede, B. Ivana Mažuranića 21</w:t>
      </w:r>
    </w:p>
    <w:p w:rsidRDefault="007E6D1A" w:rsidP="009F645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4939D6" w:rsidP="007E6D1A" w:rsidR="007E6D1A">
      <w:pPr>
        <w:numPr>
          <w:ilvl w:val="0"/>
          <w:numId w:val="11"/>
        </w:numPr>
      </w:pPr>
      <w:r>
        <w:t>K-14.12.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907699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748" w:rsidP="00C06AA6" w:rsidR="00ED4748">
      <w:r>
        <w:separator/>
      </w:r>
    </w:p>
  </w:endnote>
  <w:endnote w:id="0" w:type="continuationSeparator">
    <w:p w:rsidRDefault="00ED4748" w:rsidP="00C06AA6" w:rsidR="00ED4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748" w:rsidP="00C06AA6" w:rsidR="00ED4748">
      <w:r>
        <w:separator/>
      </w:r>
    </w:p>
  </w:footnote>
  <w:footnote w:id="0" w:type="continuationSeparator">
    <w:p w:rsidRDefault="00ED4748" w:rsidP="00C06AA6" w:rsidR="00ED47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07699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4543"/>
    <w:rsid w:val="002D2610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1F0C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07699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7CA2"/>
    <w:rsid w:val="00A10C19"/>
    <w:rsid w:val="00A46436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748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6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76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6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6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6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6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76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6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6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6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CAVOR BO j.d.o.o. za proizvodne djelatnosti</izvorni_sadrzaj>
    <derivirana_varijabla naziv="DomainObject.Predmet.ProtustrankaFormated_1">  CAVOR BO j.d.o.o. za proizvodne djelatnosti</derivirana_varijabla>
  </DomainObject.Predmet.ProtustrankaFormated>
  <DomainObject.Predmet.ProtustrankaFormatedOIB>
    <izvorni_sadrzaj>  CAVOR BO j.d.o.o. za proizvodne djelatnosti, OIB 66600445126</izvorni_sadrzaj>
    <derivirana_varijabla naziv="DomainObject.Predmet.ProtustrankaFormatedOIB_1">  CAVOR BO j.d.o.o. za proizvodne djelatnosti, OIB 66600445126</derivirana_varijabla>
  </DomainObject.Predmet.ProtustrankaFormatedOIB>
  <DomainObject.Predmet.ProtustrankaFormatedWithAdress>
    <izvorni_sadrzaj> CAVOR BO j.d.o.o. za proizvodne djelatnosti, Bana Ivana Mažuranića 19, 32276 Babina Greda</izvorni_sadrzaj>
    <derivirana_varijabla naziv="DomainObject.Predmet.ProtustrankaFormatedWithAdress_1"> CAVOR BO j.d.o.o. za proizvodne djelatnosti, Bana Ivana Mažuranića 19, 32276 Babina Greda</derivirana_varijabla>
  </DomainObject.Predmet.ProtustrankaFormatedWithAdress>
  <DomainObject.Predmet.ProtustrankaFormatedWithAdressOIB>
    <izvorni_sadrzaj> CAVOR BO j.d.o.o. za proizvodne djelatnosti, OIB 66600445126, Bana Ivana Mažuranića 19, 32276 Babina Greda</izvorni_sadrzaj>
    <derivirana_varijabla naziv="DomainObject.Predmet.ProtustrankaFormatedWithAdressOIB_1"> CAVOR BO j.d.o.o. za proizvodne djelatnosti, OIB 66600445126, Bana Ivana Mažuranića 19, 32276 Babina Greda</derivirana_varijabla>
  </DomainObject.Predmet.ProtustrankaFormatedWithAdressOIB>
  <DomainObject.Predmet.ProtustrankaWithAdress>
    <izvorni_sadrzaj>CAVOR BO j.d.o.o. za proizvodne djelatnosti Bana Ivana Mažuranića 19, 32276 Babina Greda</izvorni_sadrzaj>
    <derivirana_varijabla naziv="DomainObject.Predmet.ProtustrankaWithAdress_1">CAVOR BO j.d.o.o. za proizvodne djelatnosti Bana Ivana Mažuranića 19, 32276 Babina Greda</derivirana_varijabla>
  </DomainObject.Predmet.ProtustrankaWithAdress>
  <DomainObject.Predmet.ProtustrankaWithAdressOIB>
    <izvorni_sadrzaj>CAVOR BO j.d.o.o. za proizvodne djelatnosti, OIB 66600445126, Bana Ivana Mažuranića 19, 32276 Babina Greda</izvorni_sadrzaj>
    <derivirana_varijabla naziv="DomainObject.Predmet.ProtustrankaWithAdressOIB_1">CAVOR BO j.d.o.o. za proizvodne djelatnosti, OIB 66600445126, Bana Ivana Mažuranića 19, 32276 Babina Greda</derivirana_varijabla>
  </DomainObject.Predmet.ProtustrankaWithAdressOIB>
  <DomainObject.Predmet.ProtustrankaNazivFormated>
    <izvorni_sadrzaj>CAVOR BO j.d.o.o. za proizvodne djelatnosti</izvorni_sadrzaj>
    <derivirana_varijabla naziv="DomainObject.Predmet.ProtustrankaNazivFormated_1">CAVOR BO j.d.o.o. za proizvodne djelatnosti</derivirana_varijabla>
  </DomainObject.Predmet.ProtustrankaNazivFormated>
  <DomainObject.Predmet.ProtustrankaNazivFormatedOIB>
    <izvorni_sadrzaj>CAVOR BO j.d.o.o. za proizvodne djelatnosti, OIB 66600445126</izvorni_sadrzaj>
    <derivirana_varijabla naziv="DomainObject.Predmet.ProtustrankaNazivFormatedOIB_1">CAVOR BO j.d.o.o. za proizvodne djelatnosti, OIB 66600445126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CAVOR BO j.d.o.o. za proizvodne djelatnosti</item>
    </izvorni_sadrzaj>
    <derivirana_varijabla naziv="DomainObject.Predmet.ProtuStrankaListFormated_1">
      <item>CAVOR BO j.d.o.o. za proizvodne djelatnosti</item>
    </derivirana_varijabla>
  </DomainObject.Predmet.ProtuStrankaListFormated>
  <DomainObject.Predmet.ProtuStrankaListFormatedOIB>
    <izvorni_sadrzaj>
      <item>CAVOR BO j.d.o.o. za proizvodne djelatnosti, OIB 66600445126</item>
    </izvorni_sadrzaj>
    <derivirana_varijabla naziv="DomainObject.Predmet.ProtuStrankaListFormatedOIB_1">
      <item>CAVOR BO j.d.o.o. za proizvodne djelatnosti, OIB 66600445126</item>
    </derivirana_varijabla>
  </DomainObject.Predmet.ProtuStrankaListFormatedOIB>
  <DomainObject.Predmet.ProtuStrankaListFormatedWithAdress>
    <izvorni_sadrzaj>
      <item>CAVOR BO j.d.o.o. za proizvodne djelatnosti, Bana Ivana Mažuranića 19, 32276 Babina Greda</item>
    </izvorni_sadrzaj>
    <derivirana_varijabla naziv="DomainObject.Predmet.ProtuStrankaListFormatedWithAdress_1">
      <item>CAVOR BO j.d.o.o. za proizvodne djelatnosti, Bana Ivana Mažuranića 19, 32276 Babina Greda</item>
    </derivirana_varijabla>
  </DomainObject.Predmet.ProtuStrankaListFormatedWithAdress>
  <DomainObject.Predmet.ProtuStrankaListFormatedWithAdressOIB>
    <izvorni_sadrzaj>
      <item>CAVOR BO j.d.o.o. za proizvodne djelatnosti, OIB 66600445126, Bana Ivana Mažuranića 19, 32276 Babina Greda</item>
    </izvorni_sadrzaj>
    <derivirana_varijabla naziv="DomainObject.Predmet.ProtuStrankaListFormatedWithAdressOIB_1">
      <item>CAVOR BO j.d.o.o. za proizvodne djelatnosti, OIB 66600445126, Bana Ivana Mažuranića 19, 32276 Babina Greda</item>
    </derivirana_varijabla>
  </DomainObject.Predmet.ProtuStrankaListFormatedWithAdressOIB>
  <DomainObject.Predmet.ProtuStrankaListNazivFormated>
    <izvorni_sadrzaj>
      <item>CAVOR BO j.d.o.o. za proizvodne djelatnosti</item>
    </izvorni_sadrzaj>
    <derivirana_varijabla naziv="DomainObject.Predmet.ProtuStrankaListNazivFormated_1">
      <item>CAVOR BO j.d.o.o. za proizvodne djelatnosti</item>
    </derivirana_varijabla>
  </DomainObject.Predmet.ProtuStrankaListNazivFormated>
  <DomainObject.Predmet.ProtuStrankaListNazivFormatedOIB>
    <izvorni_sadrzaj>
      <item>CAVOR BO j.d.o.o. za proizvodne djelatnosti, OIB 66600445126</item>
    </izvorni_sadrzaj>
    <derivirana_varijabla naziv="DomainObject.Predmet.ProtuStrankaListNazivFormatedOIB_1">
      <item>CAVOR BO j.d.o.o. za proizvodne djelatnosti, OIB 66600445126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CAVOR BO j.d.o.o. za proizvodne djelatnosti</izvorni_sadrzaj>
    <derivirana_varijabla naziv="DomainObject.Predmet.ProtustrankaIDrugi_1">CAVOR BO j.d.o.o. za proizvodne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CAVOR BO j.d.o.o. za proizvodne djelatnosti, OIB 66600445126, Bana Ivana Mažuranića 19, 32276 Babina Greda</izvorni_sadrzaj>
    <derivirana_varijabla naziv="DomainObject.Predmet.ProtustrankaIDrugiAdressOIB_1">CAVOR BO j.d.o.o. za proizvodne djelatnosti, OIB 66600445126, Bana Ivana Mažuranića 19,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CAVOR BO j.d.o.o. za proizvodne djelatnosti</item>
    </izvorni_sadrzaj>
    <derivirana_varijabla naziv="DomainObject.Predmet.SudioniciListNaziv_1">
      <item>FINA RC OSIJEK</item>
      <item>CAVOR BO j.d.o.o. za proizvodne djelatnosti</item>
    </derivirana_varijabla>
  </DomainObject.Predmet.SudioniciListNaziv>
  <DomainObject.Predmet.SudioniciListAdressOIB>
    <izvorni_sadrzaj>
      <item>FINA RC OSIJEK, OIB 85821130368</item>
      <item>CAVOR BO j.d.o.o. za proizvodne djelatnosti, OIB 66600445126, Bana Ivana Mažuranića 19,32276 Babina Greda</item>
    </izvorni_sadrzaj>
    <derivirana_varijabla naziv="DomainObject.Predmet.SudioniciListAdressOIB_1">
      <item>FINA RC OSIJEK, OIB 85821130368</item>
      <item>CAVOR BO j.d.o.o. za proizvodne djelatnosti, OIB 66600445126, Bana Ivana Mažuranića 19,32276 Babina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66600445126</item>
    </izvorni_sadrzaj>
    <derivirana_varijabla naziv="DomainObject.Predmet.SudioniciListNazivOIB_1">
      <item>, OIB 85821130368</item>
      <item>, OIB 66600445126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24D551-12BD-4E0D-8150-71B2C9017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649</properties:Words>
  <properties:Characters>3321</properties:Characters>
  <properties:Lines>113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2016-11-14T07:58:00Z</dcterms:created>
  <dc:creator>Korisnik</dc:creator>
  <cp:lastModifiedBy>Danijela Sekulić</cp:lastModifiedBy>
  <cp:lastPrinted>2016-11-14T07:58:00Z</cp:lastPrinted>
  <dcterms:modified xmlns:xsi="http://www.w3.org/2001/XMLSchema-instance" xsi:type="dcterms:W3CDTF">2016-11-14T07:59:00Z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