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b80c" w14:paraId="bd8b80c" w:rsidRDefault="00A6239A" w:rsidP="00A6239A" w:rsidR="00A6239A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 </w:t>
      </w:r>
      <w:r w:rsidRPr="00F40F61">
        <w:t xml:space="preserve">    </w:t>
      </w:r>
      <w:r w:rsidRPr="00F40F61">
        <w:rPr>
          <w:noProof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 </w:t>
      </w:r>
      <w:r>
        <w:t xml:space="preserve"> </w:t>
      </w:r>
      <w:r w:rsidRPr="00F40F61">
        <w:t xml:space="preserve">                               </w:t>
      </w:r>
    </w:p>
    <w:p w:rsidRDefault="00A6239A" w:rsidP="00A6239A" w:rsidR="00A6239A" w:rsidRPr="00F40F61">
      <w:r w:rsidRPr="00F40F61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  <w:t xml:space="preserve">           2 </w:t>
      </w:r>
      <w:proofErr w:type="spellStart"/>
      <w:r>
        <w:t>Pu</w:t>
      </w:r>
      <w:proofErr w:type="spellEnd"/>
      <w:r>
        <w:t xml:space="preserve"> St-56/2015-292</w:t>
      </w:r>
    </w:p>
    <w:p w:rsidRDefault="00A6239A" w:rsidP="00A6239A" w:rsidR="00A6239A" w:rsidRPr="00F40F61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A6239A" w:rsidP="00A6239A" w:rsidR="00A6239A" w:rsidRPr="00F40F61">
      <w:pPr>
        <w:jc w:val="both"/>
      </w:pPr>
      <w:r>
        <w:t xml:space="preserve">     52000</w:t>
      </w:r>
      <w:r w:rsidRPr="00F40F61">
        <w:t xml:space="preserve"> Pazin, </w:t>
      </w:r>
      <w:proofErr w:type="spellStart"/>
      <w:r w:rsidRPr="00F40F61">
        <w:t>Dršćevka</w:t>
      </w:r>
      <w:proofErr w:type="spellEnd"/>
      <w:r w:rsidRPr="00F40F61">
        <w:t xml:space="preserve"> 1</w:t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</w:p>
    <w:p w:rsidRDefault="00A6239A" w:rsidP="00A6239A" w:rsidR="00A6239A" w:rsidRPr="003B30FE">
      <w:pPr>
        <w:jc w:val="both"/>
      </w:pPr>
    </w:p>
    <w:p w:rsidRDefault="00A6239A" w:rsidP="00A6239A" w:rsidR="00A6239A" w:rsidRPr="00F40F61">
      <w:pPr>
        <w:jc w:val="center"/>
      </w:pPr>
      <w:r w:rsidRPr="00F40F61">
        <w:t>R E P U B L I K A  H R V A T S K A</w:t>
      </w:r>
    </w:p>
    <w:p w:rsidRDefault="00A6239A" w:rsidP="00A6239A" w:rsidR="00A6239A" w:rsidRPr="00F40F61">
      <w:pPr>
        <w:jc w:val="center"/>
      </w:pPr>
    </w:p>
    <w:p w:rsidRDefault="00A6239A" w:rsidP="00A6239A" w:rsidR="00A6239A" w:rsidRPr="00F40F61">
      <w:pPr>
        <w:jc w:val="center"/>
      </w:pPr>
      <w:r w:rsidRPr="00F40F61">
        <w:t>R J E Š E N J E</w:t>
      </w:r>
    </w:p>
    <w:p w:rsidRDefault="00A6239A" w:rsidP="00A6239A" w:rsidR="00A6239A" w:rsidRPr="00F40F61">
      <w:pPr>
        <w:jc w:val="center"/>
      </w:pPr>
    </w:p>
    <w:p w:rsidRDefault="00A6239A" w:rsidP="00A6239A" w:rsidR="00A6239A" w:rsidRPr="00F40F61">
      <w:pPr>
        <w:jc w:val="both"/>
      </w:pPr>
      <w:r w:rsidRPr="00F40F61">
        <w:tab/>
        <w:t xml:space="preserve">Trgovački sud u Pazinu, po stečajnom sucu Adrijani Labinjan Skok, u stečajnom postupku nad </w:t>
      </w:r>
      <w:r w:rsidR="00FA1139" w:rsidRPr="00F813C1">
        <w:t>Stečajnom masom iza građevinskog obrta „MILE RAJIĆ“ u stečaju, vlasnika Mile Rajića, OIB: 01887115849, Pula, Koparska 37</w:t>
      </w:r>
      <w:r w:rsidRPr="0002487D">
        <w:t xml:space="preserve">, </w:t>
      </w:r>
      <w:r w:rsidR="00FA1139">
        <w:t>11. svibnja</w:t>
      </w:r>
      <w:r>
        <w:t xml:space="preserve"> 2018.</w:t>
      </w:r>
    </w:p>
    <w:p w:rsidRDefault="00A6239A" w:rsidP="00A6239A" w:rsidR="00A6239A" w:rsidRPr="00F40F61">
      <w:pPr>
        <w:jc w:val="center"/>
      </w:pPr>
    </w:p>
    <w:p w:rsidRDefault="00A6239A" w:rsidP="00A6239A" w:rsidR="00A6239A" w:rsidRPr="00F02253">
      <w:pPr>
        <w:jc w:val="center"/>
      </w:pPr>
      <w:r w:rsidRPr="00F40F61">
        <w:t>r i j e š i o  j e</w:t>
      </w:r>
    </w:p>
    <w:p w:rsidRDefault="00A6239A" w:rsidP="00A6239A" w:rsidR="00A6239A">
      <w:pPr>
        <w:jc w:val="both"/>
      </w:pPr>
    </w:p>
    <w:p w:rsidRDefault="00FA1139" w:rsidP="00FA1139" w:rsidR="00FA1139">
      <w:pPr>
        <w:ind w:firstLine="708"/>
        <w:jc w:val="both"/>
      </w:pPr>
      <w:r>
        <w:t>I.</w:t>
      </w:r>
      <w:r>
        <w:tab/>
        <w:t>Daje se suglasnost stečajnoj upraviteljici ovog stečajnog dužnika za naknadnu diobu i to za namirenje tražbina vjerovnika prvog višeg isplatnog reda u omjeru od 50%.</w:t>
      </w:r>
    </w:p>
    <w:p w:rsidRDefault="00FA1139" w:rsidP="00FA1139" w:rsidR="00FA1139">
      <w:pPr>
        <w:ind w:firstLine="708"/>
        <w:jc w:val="both"/>
      </w:pPr>
    </w:p>
    <w:p w:rsidRDefault="00FA1139" w:rsidP="00FA1139" w:rsidR="00FA1139">
      <w:pPr>
        <w:ind w:firstLine="708"/>
        <w:jc w:val="both"/>
      </w:pPr>
      <w:r>
        <w:t>II.</w:t>
      </w:r>
      <w:r>
        <w:tab/>
        <w:t>Diobni popis se objavljuje na mrežnoj stranici e-Oglasna ploča sudova te se izlaže u pisarnici ovoga suda.</w:t>
      </w:r>
    </w:p>
    <w:p w:rsidRDefault="00FA1139" w:rsidP="00FA1139" w:rsidR="00FA1139"/>
    <w:p w:rsidRDefault="00FA1139" w:rsidP="00FA1139" w:rsidR="00FA1139" w:rsidRPr="00FA1139">
      <w:pPr>
        <w:jc w:val="center"/>
      </w:pPr>
      <w:r>
        <w:t>O</w:t>
      </w:r>
      <w:r w:rsidRPr="00FA1139">
        <w:t>brazloženje</w:t>
      </w:r>
    </w:p>
    <w:p w:rsidRDefault="00FA1139" w:rsidP="00FA1139" w:rsidR="00FA1139"/>
    <w:p w:rsidRDefault="00FA1139" w:rsidP="00FA1139" w:rsidR="00FA1139">
      <w:pPr>
        <w:jc w:val="both"/>
      </w:pPr>
      <w:r>
        <w:tab/>
        <w:t xml:space="preserve">Stečajna upraviteljica ovog stečajnog dužnika zatražila je suglasnost za naknadnu diobu i to za namirenje tražbina vjerovnika prvog višeg isplatnog reda u omjeru od 50%, prema dostavljenom diobnom popisu. </w:t>
      </w:r>
    </w:p>
    <w:p w:rsidRDefault="00FA1139" w:rsidP="00FA1139" w:rsidR="00FA1139">
      <w:pPr>
        <w:jc w:val="both"/>
      </w:pPr>
      <w:r>
        <w:tab/>
        <w:t xml:space="preserve">Temeljem odredbe čl. 273. st. 3. Stečajnog zakona </w:t>
      </w:r>
      <w:r w:rsidRPr="00B056DC">
        <w:t>(NN 71/15</w:t>
      </w:r>
      <w:r>
        <w:t>, 104/17</w:t>
      </w:r>
      <w:r w:rsidRPr="00B056DC">
        <w:t>)</w:t>
      </w:r>
      <w:r>
        <w:t xml:space="preserve"> donesena je odluka kao u točki I. izreke, dok je temeljem odredbe čl. </w:t>
      </w:r>
      <w:r w:rsidR="00817FF2">
        <w:t>274. st. 2. istog zakona donesena je odluka kao u točki II. izreke</w:t>
      </w:r>
      <w:r>
        <w:t>.</w:t>
      </w:r>
    </w:p>
    <w:p w:rsidRDefault="00A6239A" w:rsidP="00A6239A" w:rsidR="00A6239A" w:rsidRPr="00F02253">
      <w:pPr>
        <w:jc w:val="both"/>
      </w:pPr>
    </w:p>
    <w:p w:rsidRDefault="00A6239A" w:rsidP="00A6239A" w:rsidR="00A6239A" w:rsidRPr="00F02253">
      <w:pPr>
        <w:jc w:val="center"/>
      </w:pPr>
      <w:r>
        <w:t xml:space="preserve">U Pazinu </w:t>
      </w:r>
      <w:r w:rsidR="00817FF2">
        <w:t xml:space="preserve">11. svibnja </w:t>
      </w:r>
      <w:r>
        <w:t>2018.</w:t>
      </w:r>
    </w:p>
    <w:p w:rsidRDefault="00A6239A" w:rsidP="00A6239A" w:rsidR="00A6239A" w:rsidRPr="00F0225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239A" w:rsidP="00A6239A" w:rsidR="00A6239A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>
        <w:t xml:space="preserve">       Stečajna sutkinja</w:t>
      </w:r>
    </w:p>
    <w:p w:rsidRDefault="00A6239A" w:rsidP="00A6239A" w:rsidR="00A6239A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  <w:t xml:space="preserve">          </w:t>
      </w:r>
      <w:r>
        <w:t>Adrijana Labinjan Skok, v.r.</w:t>
      </w:r>
    </w:p>
    <w:p w:rsidRDefault="00A6239A" w:rsidP="00A6239A" w:rsidR="00A6239A">
      <w:pPr>
        <w:jc w:val="both"/>
      </w:pPr>
    </w:p>
    <w:p w:rsidRDefault="00A6239A" w:rsidP="00A6239A" w:rsidR="00A6239A" w:rsidRPr="002848A4">
      <w:pPr>
        <w:jc w:val="both"/>
      </w:pPr>
    </w:p>
    <w:p w:rsidRDefault="00817FF2" w:rsidP="00817FF2" w:rsidR="00817FF2">
      <w:r>
        <w:t>UPUTA O PRAVNOM LIJEKU:</w:t>
      </w:r>
    </w:p>
    <w:p w:rsidRDefault="00817FF2" w:rsidP="00817FF2" w:rsidR="00817FF2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A6239A" w:rsidP="00A6239A" w:rsidR="00A6239A" w:rsidRPr="00F40F61"/>
    <w:p w:rsidRDefault="00A6239A" w:rsidP="00A6239A" w:rsidR="00A6239A" w:rsidRPr="00F40F61">
      <w:r w:rsidRPr="00F40F61">
        <w:t xml:space="preserve">DNA: </w:t>
      </w:r>
    </w:p>
    <w:p w:rsidRDefault="00A6239A" w:rsidP="00A6239A" w:rsidR="00A6239A" w:rsidRPr="00A4764A">
      <w:r w:rsidRPr="00A4764A">
        <w:t>- stečajna upraviteljica Vlasta Majstorović, Pula, Koparska 37</w:t>
      </w:r>
    </w:p>
    <w:p w:rsidRDefault="00A6239A" w:rsidP="00817FF2" w:rsidR="00500701">
      <w:pPr>
        <w:jc w:val="both"/>
      </w:pPr>
      <w:r>
        <w:t>- e-Oglasna ploča suda (8 dana)</w:t>
      </w:r>
      <w:r w:rsidR="00817FF2">
        <w:t xml:space="preserve"> </w:t>
      </w:r>
    </w:p>
    <w:sectPr w:rsidSect="00817FF2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39A" w:rsidP="00A6239A" w:rsidR="00A6239A">
      <w:r>
        <w:separator/>
      </w:r>
    </w:p>
  </w:endnote>
  <w:endnote w:id="0" w:type="continuationSeparator">
    <w:p w:rsidRDefault="00A6239A" w:rsidP="00A6239A" w:rsidR="00A62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39A" w:rsidP="00A6239A" w:rsidR="00A6239A">
      <w:r>
        <w:separator/>
      </w:r>
    </w:p>
  </w:footnote>
  <w:footnote w:id="0" w:type="continuationSeparator">
    <w:p w:rsidRDefault="00A6239A" w:rsidP="00A6239A" w:rsidR="00A62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39A" w:rsidP="002848A4" w:rsidR="002848A4" w:rsidRPr="002848A4">
    <w:pPr>
      <w:jc w:val="right"/>
    </w:pPr>
    <w:r>
      <w:t xml:space="preserve">2 </w:t>
    </w:r>
    <w:proofErr w:type="spellStart"/>
    <w:r>
      <w:t>Pu</w:t>
    </w:r>
    <w:proofErr w:type="spellEnd"/>
    <w:r>
      <w:t xml:space="preserve"> St-56/2015-292</w:t>
    </w:r>
  </w:p>
  <w:p w:rsidRDefault="00E42216" w:rsidR="002848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239A"/>
    <w:rsid w:val="00554328"/>
    <w:rsid w:val="00817FF2"/>
    <w:rsid w:val="00985388"/>
    <w:rsid w:val="00A6239A"/>
    <w:rsid w:val="00E42216"/>
    <w:rsid w:val="00FA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239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23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6239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A6239A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23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239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23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239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2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239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23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6239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A6239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23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239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23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239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2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2014.</izvorni_sadrzaj>
    <derivirana_varijabla naziv="DomainObject.Predmet.DatumRjesavanja_1">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St-56/2015</izvorni_sadrzaj>
    <derivirana_varijabla naziv="DomainObject.Predmet.OznakaBroj_1">Pu 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 RAJIĆ vl. građevinskog obrta MILE RAJIĆ u stečaju, Pula</izvorni_sadrzaj>
    <derivirana_varijabla naziv="DomainObject.Predmet.ProtustrankaFormated_1">  MILE RAJIĆ vl. građevinskog obrta MILE RAJIĆ u stečaju, Pula</derivirana_varijabla>
  </DomainObject.Predmet.ProtustrankaFormated>
  <DomainObject.Predmet.ProtustrankaFormatedOIB>
    <izvorni_sadrzaj>  MILE RAJIĆ vl. građevinskog obrta MILE RAJIĆ u stečaju, Pula, OIB 15269293885</izvorni_sadrzaj>
    <derivirana_varijabla naziv="DomainObject.Predmet.ProtustrankaFormatedOIB_1">  MILE RAJIĆ vl. građevinskog obrta MILE RAJIĆ u stečaju, Pula, OIB 15269293885</derivirana_varijabla>
  </DomainObject.Predmet.ProtustrankaFormatedOIB>
  <DomainObject.Predmet.ProtustrankaFormatedWithAdress>
    <izvorni_sadrzaj> MILE RAJIĆ vl. građevinskog obrta MILE RAJIĆ u stečaju, Pula</izvorni_sadrzaj>
    <derivirana_varijabla naziv="DomainObject.Predmet.ProtustrankaFormatedWithAdress_1"> MILE RAJIĆ vl. građevinskog obrta MILE RAJIĆ u stečaju, Pula</derivirana_varijabla>
  </DomainObject.Predmet.ProtustrankaFormatedWithAdress>
  <DomainObject.Predmet.ProtustrankaFormatedWithAdressOIB>
    <izvorni_sadrzaj> MILE RAJIĆ vl. građevinskog obrta MILE RAJIĆ u stečaju, Pula, OIB 15269293885</izvorni_sadrzaj>
    <derivirana_varijabla naziv="DomainObject.Predmet.ProtustrankaFormatedWithAdressOIB_1"> MILE RAJIĆ vl. građevinskog obrta MILE RAJIĆ u stečaju, Pula, OIB 15269293885</derivirana_varijabla>
  </DomainObject.Predmet.ProtustrankaFormatedWithAdressOIB>
  <DomainObject.Predmet.ProtustrankaWithAdress>
    <izvorni_sadrzaj>MILE RAJIĆ vl. građevinskog obrta MILE RAJIĆ u stečaju, Pula </izvorni_sadrzaj>
    <derivirana_varijabla naziv="DomainObject.Predmet.ProtustrankaWithAdress_1">MILE RAJIĆ vl. građevinskog obrta MILE RAJIĆ u stečaju, Pula </derivirana_varijabla>
  </DomainObject.Predmet.ProtustrankaWithAdress>
  <DomainObject.Predmet.ProtustrankaWithAdressOIB>
    <izvorni_sadrzaj>MILE RAJIĆ vl. građevinskog obrta MILE RAJIĆ u stečaju, Pula, OIB 15269293885</izvorni_sadrzaj>
    <derivirana_varijabla naziv="DomainObject.Predmet.ProtustrankaWithAdressOIB_1">MILE RAJIĆ vl. građevinskog obrta MILE RAJIĆ u stečaju, Pula, OIB 15269293885</derivirana_varijabla>
  </DomainObject.Predmet.ProtustrankaWithAdressOIB>
  <DomainObject.Predmet.ProtustrankaNazivFormated>
    <izvorni_sadrzaj>MILE RAJIĆ vl. građevinskog obrta MILE RAJIĆ u stečaju, Pula</izvorni_sadrzaj>
    <derivirana_varijabla naziv="DomainObject.Predmet.ProtustrankaNazivFormated_1">MILE RAJIĆ vl. građevinskog obrta MILE RAJIĆ u stečaju, Pula</derivirana_varijabla>
  </DomainObject.Predmet.ProtustrankaNazivFormated>
  <DomainObject.Predmet.ProtustrankaNazivFormatedOIB>
    <izvorni_sadrzaj>MILE RAJIĆ vl. građevinskog obrta MILE RAJIĆ u stečaju, Pula, OIB 15269293885</izvorni_sadrzaj>
    <derivirana_varijabla naziv="DomainObject.Predmet.ProtustrankaNazivFormatedOIB_1">MILE RAJIĆ vl. građevinskog obrta MILE RAJIĆ u stečaju, Pula, OIB 15269293885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Cesta 2, 10000 Zagreb</izvorni_sadrzaj>
    <derivirana_varijabla naziv="DomainObject.Predmet.StrankaFormatedWithAdress_1"> ZAGREBAČKA BANKA d.d. ZAGREB, Paromlinska Cesta 2, 10000 Zagreb</derivirana_varijabla>
  </DomainObject.Predmet.StrankaFormatedWithAdress>
  <DomainObject.Predmet.StrankaFormatedWithAdressOIB>
    <izvorni_sadrzaj> ZAGREBAČKA BANKA d.d. ZAGREB, OIB 92963223473, Paromlinska Cesta 2, 10000 Zagreb</izvorni_sadrzaj>
    <derivirana_varijabla naziv="DomainObject.Predmet.StrankaFormatedWithAdressOIB_1"> ZAGREBAČKA BANKA d.d. ZAGREB, OIB 92963223473, Paromlinska Cesta 2, 10000 Zagreb</derivirana_varijabla>
  </DomainObject.Predmet.StrankaFormatedWithAdressOIB>
  <DomainObject.Predmet.StrankaWithAdress>
    <izvorni_sadrzaj>ZAGREBAČKA BANKA d.d. ZAGREB Paromlinska Cesta 2,10000 Zagreb</izvorni_sadrzaj>
    <derivirana_varijabla naziv="DomainObject.Predmet.StrankaWithAdress_1">ZAGREBAČKA BANKA d.d. ZAGREB Paromlinska Cesta 2,10000 Zagreb</derivirana_varijabla>
  </DomainObject.Predmet.StrankaWithAdress>
  <DomainObject.Predmet.StrankaWithAdressOIB>
    <izvorni_sadrzaj>ZAGREBAČKA BANKA d.d. ZAGREB, OIB 92963223473, Paromlinska Cesta 2,10000 Zagreb</izvorni_sadrzaj>
    <derivirana_varijabla naziv="DomainObject.Predmet.StrankaWithAdressOIB_1">ZAGREBAČKA BANKA d.d. ZAGREB, OIB 92963223473, Paromlinska Cesta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Cesta 2, 10000 Zagreb</item>
    </izvorni_sadrzaj>
    <derivirana_varijabla naziv="DomainObject.Predmet.StrankaListFormatedWithAdress_1">
      <item>ZAGREBAČKA BANKA d.d. ZAGREB, Paromlinska Cesta 2, 10000 Zagreb</item>
    </derivirana_varijabla>
  </DomainObject.Predmet.StrankaListFormatedWithAdress>
  <DomainObject.Predmet.StrankaListFormatedWithAdressOIB>
    <izvorni_sadrzaj>
      <item>ZAGREBAČKA BANKA d.d. ZAGREB, OIB 92963223473, Paromlinska Cesta 2, 10000 Zagreb</item>
    </izvorni_sadrzaj>
    <derivirana_varijabla naziv="DomainObject.Predmet.StrankaListFormatedWithAdressOIB_1">
      <item>ZAGREBAČKA BANKA d.d. ZAGREB, OIB 92963223473, Paromlinska Cesta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MILE RAJIĆ vl. građevinskog obrta MILE RAJIĆ u stečaju, Pula</item>
    </izvorni_sadrzaj>
    <derivirana_varijabla naziv="DomainObject.Predmet.ProtuStrankaListFormated_1">
      <item>MILE RAJIĆ vl. građevinskog obrta MILE RAJIĆ u stečaju, Pula</item>
    </derivirana_varijabla>
  </DomainObject.Predmet.ProtuStrankaListFormated>
  <DomainObject.Predmet.ProtuStrankaListFormatedOIB>
    <izvorni_sadrzaj>
      <item>MILE RAJIĆ vl. građevinskog obrta MILE RAJIĆ u stečaju, Pula, OIB 15269293885</item>
    </izvorni_sadrzaj>
    <derivirana_varijabla naziv="DomainObject.Predmet.ProtuStrankaListFormatedOIB_1">
      <item>MILE RAJIĆ vl. građevinskog obrta MILE RAJIĆ u stečaju, Pula, OIB 15269293885</item>
    </derivirana_varijabla>
  </DomainObject.Predmet.ProtuStrankaListFormatedOIB>
  <DomainObject.Predmet.ProtuStrankaListFormatedWithAdress>
    <izvorni_sadrzaj>
      <item>MILE RAJIĆ vl. građevinskog obrta MILE RAJIĆ u stečaju, Pula</item>
    </izvorni_sadrzaj>
    <derivirana_varijabla naziv="DomainObject.Predmet.ProtuStrankaListFormatedWithAdress_1">
      <item>MILE RAJIĆ vl. građevinskog obrta MILE RAJIĆ u stečaju, Pula</item>
    </derivirana_varijabla>
  </DomainObject.Predmet.ProtuStrankaListFormatedWithAdress>
  <DomainObject.Predmet.ProtuStrankaListFormatedWithAdressOIB>
    <izvorni_sadrzaj>
      <item>MILE RAJIĆ vl. građevinskog obrta MILE RAJIĆ u stečaju, Pula, OIB 15269293885</item>
    </izvorni_sadrzaj>
    <derivirana_varijabla naziv="DomainObject.Predmet.ProtuStrankaListFormatedWithAdressOIB_1">
      <item>MILE RAJIĆ vl. građevinskog obrta MILE RAJIĆ u stečaju, Pula, OIB 15269293885</item>
    </derivirana_varijabla>
  </DomainObject.Predmet.ProtuStrankaListFormatedWithAdressOIB>
  <DomainObject.Predmet.ProtuStrankaListNazivFormated>
    <izvorni_sadrzaj>
      <item>MILE RAJIĆ vl. građevinskog obrta MILE RAJIĆ u stečaju, Pula</item>
    </izvorni_sadrzaj>
    <derivirana_varijabla naziv="DomainObject.Predmet.ProtuStrankaListNazivFormated_1">
      <item>MILE RAJIĆ vl. građevinskog obrta MILE RAJIĆ u stečaju, Pula</item>
    </derivirana_varijabla>
  </DomainObject.Predmet.ProtuStrankaListNazivFormated>
  <DomainObject.Predmet.ProtuStrankaListNazivFormatedOIB>
    <izvorni_sadrzaj>
      <item>MILE RAJIĆ vl. građevinskog obrta MILE RAJIĆ u stečaju, Pula, OIB 15269293885</item>
    </izvorni_sadrzaj>
    <derivirana_varijabla naziv="DomainObject.Predmet.ProtuStrankaListNazivFormatedOIB_1">
      <item>MILE RAJIĆ vl. građevinskog obrta MILE RAJIĆ u stečaju, Pula, OIB 15269293885</item>
    </derivirana_varijabla>
  </DomainObject.Predmet.ProtuStrankaListNazivFormatedOIB>
  <DomainObject.Predmet.OstaliList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Formated_1">
      <item>VENETO BANKA d.d. ZAGREB</item>
      <item>Odvjetničko društvo GOLUB I PARTNERI društvo s ograničenom odgovornošću</item>
      <item>VLASTA MAJSTOROVIĆ</item>
    </derivirana_varijabla>
  </DomainObject.Predmet.OstaliListFormated>
  <DomainObject.Predmet.OstaliList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FormatedOIB>
  <DomainObject.Predmet.OstaliListFormatedWithAdress>
    <izvorni_sadrzaj>
      <item>VENETO BANKA d.d. ZAGREB, Draškovićeva 58, 10000 Zagreb</item>
      <item>Odvjetničko društvo GOLUB I PARTNERI društvo s ograničenom odgovornošću, Ljudevita Gaja 2/a, 10000 Zagreb</item>
      <item>VLASTA MAJSTOROVIĆ</item>
    </izvorni_sadrzaj>
    <derivirana_varijabla naziv="DomainObject.Predmet.OstaliListFormatedWithAdress_1">
      <item>VENETO BANKA d.d. ZAGREB, Draškovićeva 58, 10000 Zagreb</item>
      <item>Odvjetničko društvo GOLUB I PARTNERI društvo s ograničenom odgovornošću, Ljudevita Gaja 2/a, 10000 Zagreb</item>
      <item>VLASTA MAJSTOROVIĆ</item>
    </derivirana_varijabla>
  </DomainObject.Predmet.OstaliListFormatedWithAdress>
  <DomainObject.Predmet.OstaliListFormatedWithAdressOIB>
    <izvorni_sadrzaj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izvorni_sadrzaj>
    <derivirana_varijabla naziv="DomainObject.Predmet.OstaliListFormatedWithAdressOIB_1"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derivirana_varijabla>
  </DomainObject.Predmet.OstaliListFormatedWithAdressOIB>
  <DomainObject.Predmet.OstaliListNaziv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NazivFormated_1">
      <item>VENETO BANKA d.d. ZAGREB</item>
      <item>Odvjetničko društvo GOLUB I PARTNERI društvo s ograničenom odgovornošću</item>
      <item>VLASTA MAJSTOROVIĆ</item>
    </derivirana_varijabla>
  </DomainObject.Predmet.OstaliListNazivFormated>
  <DomainObject.Predmet.OstaliListNaziv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Naziv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MILE RAJIĆ vl. građevinskog obrta MILE RAJIĆ u stečaju, Pula</izvorni_sadrzaj>
    <derivirana_varijabla naziv="DomainObject.Predmet.ProtustrankaIDrugi_1">MILE RAJIĆ vl. građevinskog obrta MILE RAJIĆ u stečaju, Pula</derivirana_varijabla>
  </DomainObject.Predmet.ProtustrankaIDrugi>
  <DomainObject.Predmet.StrankaIDrugiAdressOIB>
    <izvorni_sadrzaj>ZAGREBAČKA BANKA d.d. ZAGREB, OIB 92963223473, Paromlinska Cesta 2, 10000 Zagreb</izvorni_sadrzaj>
    <derivirana_varijabla naziv="DomainObject.Predmet.StrankaIDrugiAdressOIB_1">ZAGREBAČKA BANKA d.d. ZAGREB, OIB 92963223473, Paromlinska Cesta 2, 10000 Zagreb</derivirana_varijabla>
  </DomainObject.Predmet.StrankaIDrugiAdressOIB>
  <DomainObject.Predmet.ProtustrankaIDrugiAdressOIB>
    <izvorni_sadrzaj>MILE RAJIĆ vl. građevinskog obrta MILE RAJIĆ u stečaju, Pula, OIB 15269293885</izvorni_sadrzaj>
    <derivirana_varijabla naziv="DomainObject.Predmet.ProtustrankaIDrugiAdressOIB_1">MILE RAJIĆ vl. građevinskog obrta MILE RAJIĆ u stečaju, Pula, OIB 15269293885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2014.</izvorni_sadrzaj>
    <derivirana_varijabla naziv="DomainObject.Predmet.OdlukaRjesenje.DatumDonosenjaOdluke_1">12. svibnja 2014.</derivirana_varijabla>
  </DomainObject.Predmet.OdlukaRjesenje.DatumDonosenjaOdluke>
  <DomainObject.Predmet.OdlukaRjesenje.DatumPravomocnosti>
    <izvorni_sadrzaj>3. lipnja 2014.</izvorni_sadrzaj>
    <derivirana_varijabla naziv="DomainObject.Predmet.OdlukaRjesenje.DatumPravomocnosti_1">3. lipnja 2014.</derivirana_varijabla>
  </DomainObject.Predmet.OdlukaRjesenje.DatumPravomocnosti>
  <DomainObject.Predmet.OdlukaRjesenje.Oznaka>
    <izvorni_sadrzaj>St-945/2013-110</izvorni_sadrzaj>
    <derivirana_varijabla naziv="DomainObject.Predmet.OdlukaRjesenje.Oznaka_1">St-945/2013-110</derivirana_varijabla>
  </DomainObject.Predmet.OdlukaRjesenje.Oznaka>
  <DomainObject.Predmet.SudioniciListNaziv>
    <izvorni_sadrzaj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izvorni_sadrzaj>
    <derivirana_varijabla naziv="DomainObject.Predmet.SudioniciListNaziv_1"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derivirana_varijabla>
  </DomainObject.Predmet.SudioniciListNaziv>
  <DomainObject.Predmet.SudioniciListAdressOIB>
    <izvorni_sadrzaj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izvorni_sadrzaj>
    <derivirana_varijabla naziv="DomainObject.Predmet.SudioniciListAdressOIB_1"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81712716992</item>
      <item>, OIB 36714247867</item>
      <item>, OIB 78258328195</item>
      <item>, OIB 15269293885</item>
    </izvorni_sadrzaj>
    <derivirana_varijabla naziv="DomainObject.Predmet.SudioniciListNazivOIB_1">
      <item>, OIB 92963223473</item>
      <item>, OIB 81712716992</item>
      <item>, OIB 36714247867</item>
      <item>, OIB 78258328195</item>
      <item>, OIB 15269293885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1369</properties:Characters>
  <properties:Lines>46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2018-05-11T07:19:00Z</dcterms:created>
  <dc:creator>Jasmina Matika</dc:creator>
  <cp:lastModifiedBy>Jasmina Matika</cp:lastModifiedBy>
  <dcterms:modified xmlns:xsi="http://www.w3.org/2001/XMLSchema-instance" xsi:type="dcterms:W3CDTF">2018-05-11T07:53:00Z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 St-56-15 - RJEŠENJE - DAVANJE SUGLASNOSTI ZA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