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2fe289" w14:paraId="52fe289" w:rsidRDefault="00096699" w:rsidP="00096699" w:rsidR="00096699">
      <w:pPr>
        <w:jc w:val="right"/>
        <w15:collapsed w:val="false"/>
      </w:pPr>
      <w:r>
        <w:t>Broj: 6 St-</w:t>
      </w:r>
      <w:r w:rsidR="003B7D04">
        <w:t>20/15-178</w:t>
      </w:r>
    </w:p>
    <w:p w:rsidRDefault="00577752" w:rsidP="00577752" w:rsidR="00577752" w:rsidRPr="00577752">
      <w:pPr>
        <w:pStyle w:val="Bezproreda"/>
        <w:rPr>
          <w:rFonts w:hAnsi="Times New Roman" w:ascii="Times New Roman"/>
          <w:sz w:val="24"/>
          <w:szCs w:val="24"/>
        </w:rPr>
      </w:pPr>
      <w:r>
        <w:rPr>
          <w:rStyle w:val="Naglaeno"/>
          <w:sz w:val="24"/>
          <w:szCs w:val="24"/>
        </w:rPr>
        <w:t xml:space="preserve">             </w:t>
      </w:r>
      <w:r>
        <w:rPr>
          <w:rFonts w:hAnsi="Times New Roman" w:ascii="Times New Roman"/>
          <w:noProof/>
          <w:sz w:val="24"/>
          <w:szCs w:val="24"/>
        </w:rPr>
        <w:drawing>
          <wp:inline distR="0" distL="0" distB="0" distT="0">
            <wp:extent cy="800100" cx="685800"/>
            <wp:effectExtent b="0" r="0" t="0" l="0"/>
            <wp:docPr name="Slika 1" id="3"/>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577752" w:rsidP="00577752" w:rsidR="00577752">
      <w:pPr>
        <w:pStyle w:val="Bezproreda"/>
        <w:rPr>
          <w:rFonts w:hAnsi="Times New Roman" w:ascii="Times New Roman"/>
          <w:sz w:val="24"/>
          <w:szCs w:val="24"/>
        </w:rPr>
      </w:pPr>
    </w:p>
    <w:p w:rsidRDefault="00577752" w:rsidP="00577752" w:rsidR="00577752">
      <w:pPr>
        <w:pStyle w:val="Bezproreda"/>
        <w:rPr>
          <w:rFonts w:hAnsi="Times New Roman" w:ascii="Times New Roman"/>
          <w:sz w:val="24"/>
          <w:szCs w:val="24"/>
        </w:rPr>
      </w:pPr>
      <w:r>
        <w:rPr>
          <w:rFonts w:hAnsi="Times New Roman" w:ascii="Times New Roman"/>
          <w:sz w:val="24"/>
          <w:szCs w:val="24"/>
        </w:rPr>
        <w:t xml:space="preserve">     REPUBLIKA HRVATSKA</w:t>
      </w:r>
    </w:p>
    <w:p w:rsidRDefault="00577752" w:rsidP="00577752" w:rsidR="00577752">
      <w:pPr>
        <w:pStyle w:val="Bezproreda"/>
        <w:rPr>
          <w:rFonts w:hAnsi="Times New Roman" w:ascii="Times New Roman"/>
          <w:sz w:val="24"/>
          <w:szCs w:val="24"/>
        </w:rPr>
      </w:pPr>
      <w:r>
        <w:rPr>
          <w:rFonts w:hAnsi="Times New Roman" w:ascii="Times New Roman"/>
          <w:sz w:val="24"/>
          <w:szCs w:val="24"/>
        </w:rPr>
        <w:t xml:space="preserve">     TRGOVAČKI SUD U OSIJEKU</w:t>
      </w:r>
    </w:p>
    <w:p w:rsidRDefault="00577752" w:rsidP="00577752" w:rsidR="00577752">
      <w:pPr>
        <w:pStyle w:val="Bezproreda"/>
        <w:rPr>
          <w:rFonts w:hAnsi="Times New Roman" w:ascii="Times New Roman"/>
          <w:sz w:val="24"/>
          <w:szCs w:val="24"/>
        </w:rPr>
      </w:pPr>
      <w:r>
        <w:rPr>
          <w:rFonts w:hAnsi="Times New Roman" w:ascii="Times New Roman"/>
          <w:sz w:val="24"/>
          <w:szCs w:val="24"/>
        </w:rPr>
        <w:t xml:space="preserve">    </w:t>
      </w:r>
    </w:p>
    <w:p w:rsidRDefault="0093660F" w:rsidP="00577752" w:rsidR="0093660F">
      <w:pPr>
        <w:pStyle w:val="Bezproreda"/>
        <w:rPr>
          <w:rFonts w:hAnsi="Times New Roman" w:ascii="Times New Roman"/>
          <w:sz w:val="24"/>
          <w:szCs w:val="24"/>
        </w:rPr>
      </w:pPr>
    </w:p>
    <w:p w:rsidRDefault="0093660F" w:rsidP="00577752" w:rsidR="0093660F" w:rsidRPr="00587000">
      <w:pPr>
        <w:pStyle w:val="Bezproreda"/>
        <w:rPr>
          <w:rFonts w:hAnsi="Times New Roman" w:ascii="Times New Roman"/>
          <w:sz w:val="24"/>
          <w:szCs w:val="24"/>
        </w:rPr>
      </w:pPr>
    </w:p>
    <w:p w:rsidRDefault="00577752" w:rsidP="00577752" w:rsidR="00577752" w:rsidRPr="00096699">
      <w:pPr>
        <w:pStyle w:val="Bezproreda"/>
        <w:rPr>
          <w:rFonts w:eastAsia="Questrial" w:hAnsi="Times New Roman" w:ascii="Times New Roman"/>
          <w:sz w:val="24"/>
          <w:szCs w:val="24"/>
        </w:rPr>
      </w:pPr>
      <w:r>
        <w:rPr>
          <w:rFonts w:eastAsia="Questrial" w:hAnsi="Times New Roman" w:ascii="Times New Roman"/>
          <w:sz w:val="24"/>
          <w:szCs w:val="24"/>
        </w:rPr>
        <w:tab/>
      </w:r>
      <w:r>
        <w:rPr>
          <w:rFonts w:eastAsia="Questrial" w:hAnsi="Times New Roman" w:ascii="Times New Roman"/>
          <w:sz w:val="24"/>
          <w:szCs w:val="24"/>
        </w:rPr>
        <w:tab/>
      </w:r>
      <w:r w:rsidRPr="00096699">
        <w:rPr>
          <w:rFonts w:eastAsia="Questrial" w:hAnsi="Times New Roman" w:ascii="Times New Roman"/>
          <w:sz w:val="24"/>
          <w:szCs w:val="24"/>
        </w:rPr>
        <w:tab/>
      </w:r>
      <w:r w:rsidRPr="00096699">
        <w:rPr>
          <w:rFonts w:eastAsia="Questrial" w:hAnsi="Times New Roman" w:ascii="Times New Roman"/>
          <w:sz w:val="24"/>
          <w:szCs w:val="24"/>
        </w:rPr>
        <w:tab/>
      </w:r>
      <w:r w:rsidRPr="00096699">
        <w:rPr>
          <w:rFonts w:eastAsia="Questrial" w:hAnsi="Times New Roman" w:ascii="Times New Roman"/>
          <w:sz w:val="24"/>
          <w:szCs w:val="24"/>
        </w:rPr>
        <w:tab/>
        <w:t>R J E Š E N J E</w:t>
      </w:r>
    </w:p>
    <w:p w:rsidRDefault="00577752" w:rsidP="00577752" w:rsidR="00577752">
      <w:pPr>
        <w:pStyle w:val="Bezproreda"/>
        <w:rPr>
          <w:rFonts w:eastAsia="Questrial" w:hAnsi="Times New Roman" w:ascii="Times New Roman"/>
          <w:sz w:val="24"/>
          <w:szCs w:val="24"/>
        </w:rPr>
      </w:pPr>
    </w:p>
    <w:p w:rsidRDefault="0093660F" w:rsidP="00577752" w:rsidR="0093660F" w:rsidRPr="00096699">
      <w:pPr>
        <w:pStyle w:val="Bezproreda"/>
        <w:rPr>
          <w:rFonts w:eastAsia="Questrial" w:hAnsi="Times New Roman" w:ascii="Times New Roman"/>
          <w:sz w:val="24"/>
          <w:szCs w:val="24"/>
        </w:rPr>
      </w:pPr>
    </w:p>
    <w:p w:rsidRDefault="00577752" w:rsidP="00577752" w:rsidR="00577752" w:rsidRPr="003B7D04">
      <w:pPr>
        <w:pStyle w:val="Bezproreda"/>
        <w:jc w:val="both"/>
        <w:rPr>
          <w:rFonts w:eastAsia="Questrial" w:hAnsi="Times New Roman" w:ascii="Times New Roman"/>
          <w:sz w:val="24"/>
          <w:szCs w:val="24"/>
        </w:rPr>
      </w:pPr>
      <w:r w:rsidRPr="00096699">
        <w:rPr>
          <w:rFonts w:hAnsi="Times New Roman" w:ascii="Times New Roman"/>
          <w:sz w:val="24"/>
          <w:szCs w:val="24"/>
        </w:rPr>
        <w:tab/>
        <w:t xml:space="preserve">       </w:t>
      </w:r>
      <w:r w:rsidRPr="003B7D04">
        <w:rPr>
          <w:rFonts w:hAnsi="Times New Roman" w:ascii="Times New Roman"/>
          <w:sz w:val="24"/>
          <w:szCs w:val="24"/>
        </w:rPr>
        <w:t xml:space="preserve">Trgovački sud u Osijeku  po stečajnoj sutkinji Nadi Roso , u stečajnom postupku nad dužnikom </w:t>
      </w:r>
      <w:r w:rsidR="003B7D04" w:rsidRPr="003B7D04">
        <w:rPr>
          <w:rFonts w:hAnsi="Times New Roman" w:ascii="Times New Roman"/>
          <w:b/>
          <w:sz w:val="24"/>
          <w:szCs w:val="24"/>
        </w:rPr>
        <w:t xml:space="preserve">POLJOPRIVREDNA ZADRUGA NAŠE SELO „u stečaju“ Jagodnjak, Borisa </w:t>
      </w:r>
      <w:proofErr w:type="spellStart"/>
      <w:r w:rsidR="003B7D04" w:rsidRPr="003B7D04">
        <w:rPr>
          <w:rFonts w:hAnsi="Times New Roman" w:ascii="Times New Roman"/>
          <w:b/>
          <w:sz w:val="24"/>
          <w:szCs w:val="24"/>
        </w:rPr>
        <w:t>Kidriča</w:t>
      </w:r>
      <w:proofErr w:type="spellEnd"/>
      <w:r w:rsidR="003B7D04" w:rsidRPr="003B7D04">
        <w:rPr>
          <w:rFonts w:hAnsi="Times New Roman" w:ascii="Times New Roman"/>
          <w:b/>
          <w:sz w:val="24"/>
          <w:szCs w:val="24"/>
        </w:rPr>
        <w:t xml:space="preserve"> 59/0 OIB 79868402035 MBS 030053401</w:t>
      </w:r>
      <w:r w:rsidRPr="003B7D04">
        <w:rPr>
          <w:rFonts w:eastAsia="Questrial" w:hAnsi="Times New Roman" w:ascii="Times New Roman"/>
          <w:b/>
          <w:sz w:val="24"/>
          <w:szCs w:val="24"/>
        </w:rPr>
        <w:t xml:space="preserve">, </w:t>
      </w:r>
      <w:r w:rsidRPr="003B7D04">
        <w:rPr>
          <w:rFonts w:eastAsia="Questrial" w:hAnsi="Times New Roman" w:ascii="Times New Roman"/>
          <w:sz w:val="24"/>
          <w:szCs w:val="24"/>
        </w:rPr>
        <w:t xml:space="preserve">dana </w:t>
      </w:r>
      <w:r w:rsidR="003B7D04">
        <w:rPr>
          <w:rFonts w:eastAsia="Questrial" w:hAnsi="Times New Roman" w:ascii="Times New Roman"/>
          <w:sz w:val="24"/>
          <w:szCs w:val="24"/>
        </w:rPr>
        <w:t>5</w:t>
      </w:r>
      <w:r w:rsidR="00096699" w:rsidRPr="003B7D04">
        <w:rPr>
          <w:rFonts w:eastAsia="Questrial" w:hAnsi="Times New Roman" w:ascii="Times New Roman"/>
          <w:sz w:val="24"/>
          <w:szCs w:val="24"/>
        </w:rPr>
        <w:t>. veljače 2018</w:t>
      </w:r>
      <w:r w:rsidRPr="003B7D04">
        <w:rPr>
          <w:rFonts w:eastAsia="Questrial" w:hAnsi="Times New Roman" w:ascii="Times New Roman"/>
          <w:sz w:val="24"/>
          <w:szCs w:val="24"/>
        </w:rPr>
        <w:t>. g.,</w:t>
      </w:r>
    </w:p>
    <w:p w:rsidRDefault="00527B64" w:rsidP="00DA7955" w:rsidR="00C94F0A" w:rsidRPr="003B7D04">
      <w:pPr>
        <w:tabs>
          <w:tab w:pos="3855" w:val="left"/>
        </w:tabs>
        <w:jc w:val="both"/>
      </w:pPr>
      <w:r w:rsidRPr="003B7D04">
        <w:tab/>
      </w:r>
    </w:p>
    <w:p w:rsidRDefault="00D96782" w:rsidP="00C94F0A" w:rsidR="00C94F0A" w:rsidRPr="003B7D04">
      <w:pPr>
        <w:jc w:val="center"/>
      </w:pPr>
      <w:r w:rsidRPr="003B7D04">
        <w:t>r i j e š i o  j e :</w:t>
      </w:r>
    </w:p>
    <w:p w:rsidRDefault="00C94F0A" w:rsidP="00C94F0A" w:rsidR="00C94F0A">
      <w:pPr>
        <w:jc w:val="both"/>
      </w:pPr>
      <w:r w:rsidRPr="003B7D04">
        <w:t xml:space="preserve"> </w:t>
      </w:r>
    </w:p>
    <w:p w:rsidRDefault="0093660F" w:rsidP="00C94F0A" w:rsidR="0093660F" w:rsidRPr="003B7D04">
      <w:pPr>
        <w:jc w:val="both"/>
      </w:pPr>
    </w:p>
    <w:p w:rsidRDefault="00D96782" w:rsidP="005341D4" w:rsidR="003B7D04">
      <w:pPr>
        <w:ind w:firstLine="708"/>
        <w:jc w:val="both"/>
      </w:pPr>
      <w:r w:rsidRPr="003B7D04">
        <w:t>I   Ispravlja se</w:t>
      </w:r>
      <w:r w:rsidR="008A1658" w:rsidRPr="003B7D04">
        <w:t xml:space="preserve"> </w:t>
      </w:r>
      <w:r w:rsidR="003B7D04">
        <w:t>izreka Zaključka</w:t>
      </w:r>
      <w:r w:rsidR="00577752" w:rsidRPr="003B7D04">
        <w:t xml:space="preserve"> TS Osijek broj</w:t>
      </w:r>
      <w:r w:rsidR="00096699">
        <w:t>: 6 St</w:t>
      </w:r>
      <w:r w:rsidR="003B7D04">
        <w:t>-20/15-176</w:t>
      </w:r>
      <w:r w:rsidR="00096699">
        <w:t xml:space="preserve"> </w:t>
      </w:r>
      <w:r w:rsidR="00577752">
        <w:t xml:space="preserve">od </w:t>
      </w:r>
      <w:r w:rsidR="003B7D04">
        <w:t>30</w:t>
      </w:r>
      <w:r w:rsidR="00096699">
        <w:t>. siječnja 2018. g.</w:t>
      </w:r>
      <w:r w:rsidR="00D727CB">
        <w:t xml:space="preserve"> </w:t>
      </w:r>
      <w:r w:rsidR="003B7D04">
        <w:t>tako da isti glasi:</w:t>
      </w:r>
    </w:p>
    <w:p w:rsidRDefault="003B7D04" w:rsidP="003B7D04" w:rsidR="003B7D04">
      <w:pPr>
        <w:ind w:firstLine="708"/>
        <w:jc w:val="both"/>
      </w:pPr>
      <w:r>
        <w:t xml:space="preserve">„Nalaže se </w:t>
      </w:r>
      <w:r w:rsidR="005341D4">
        <w:t xml:space="preserve"> </w:t>
      </w:r>
      <w:r>
        <w:t xml:space="preserve">Zemljišnoknjižnom odjelu Beli Manastir da izvrši </w:t>
      </w:r>
      <w:r w:rsidRPr="003B7D04">
        <w:rPr>
          <w:b/>
        </w:rPr>
        <w:t>brisanje</w:t>
      </w:r>
      <w:r>
        <w:t xml:space="preserve">  zabilježbe otvaranja stečajnog postupka na nekretninama dužnika PZ Naše selo upisane Rješenjem  zemljišnoknjižnog odjela u B. Manastiru broj Z-1011/15 (</w:t>
      </w:r>
      <w:proofErr w:type="spellStart"/>
      <w:r>
        <w:t>zk</w:t>
      </w:r>
      <w:proofErr w:type="spellEnd"/>
      <w:r>
        <w:t xml:space="preserve">. ul. 1260 i </w:t>
      </w:r>
      <w:proofErr w:type="spellStart"/>
      <w:r>
        <w:t>zk</w:t>
      </w:r>
      <w:proofErr w:type="spellEnd"/>
      <w:r>
        <w:t xml:space="preserve">. ul. 1343 k.o. Jagodnjak) te upisane Rješenjem </w:t>
      </w:r>
      <w:proofErr w:type="spellStart"/>
      <w:r>
        <w:t>zk</w:t>
      </w:r>
      <w:proofErr w:type="spellEnd"/>
      <w:r>
        <w:t>. odjela u B. Manastiru broj Z-892/15</w:t>
      </w:r>
      <w:r w:rsidR="0093660F">
        <w:t xml:space="preserve"> od 3. travnja 2015. g.</w:t>
      </w:r>
      <w:r>
        <w:t xml:space="preserve"> (</w:t>
      </w:r>
      <w:proofErr w:type="spellStart"/>
      <w:r>
        <w:t>zk</w:t>
      </w:r>
      <w:proofErr w:type="spellEnd"/>
      <w:r>
        <w:t xml:space="preserve">. ul. 372, 1192, 1104 i </w:t>
      </w:r>
      <w:proofErr w:type="spellStart"/>
      <w:r>
        <w:t>zk</w:t>
      </w:r>
      <w:proofErr w:type="spellEnd"/>
      <w:r>
        <w:t>. ul. 846 k.o. Jagodnjak)“ dok u ostalom dijelu uvod i obrazloženje navedenog Zaključka ostaju nepromijenjeni.</w:t>
      </w:r>
    </w:p>
    <w:p w:rsidRDefault="003B7D04" w:rsidP="003B7D04" w:rsidR="003B7D04">
      <w:pPr>
        <w:ind w:firstLine="708"/>
        <w:jc w:val="both"/>
      </w:pPr>
    </w:p>
    <w:p w:rsidRDefault="002C004C" w:rsidP="005341D4" w:rsidR="002C004C" w:rsidRPr="00D96782">
      <w:pPr>
        <w:jc w:val="both"/>
      </w:pPr>
    </w:p>
    <w:p w:rsidRDefault="00337EA9" w:rsidP="005341D4" w:rsidR="00337EA9">
      <w:pPr>
        <w:jc w:val="center"/>
      </w:pPr>
      <w:r w:rsidRPr="00D96782">
        <w:t>Obrazloženje</w:t>
      </w:r>
    </w:p>
    <w:p w:rsidRDefault="00473763" w:rsidP="00AF1246" w:rsidR="00473763">
      <w:pPr>
        <w:jc w:val="center"/>
      </w:pPr>
    </w:p>
    <w:p w:rsidRDefault="0093660F" w:rsidP="00AF1246" w:rsidR="0093660F" w:rsidRPr="00D96782">
      <w:pPr>
        <w:jc w:val="center"/>
      </w:pPr>
    </w:p>
    <w:p w:rsidRDefault="003B7D04" w:rsidP="003B7D04" w:rsidR="003B7D04">
      <w:pPr>
        <w:ind w:firstLine="708"/>
        <w:jc w:val="both"/>
      </w:pPr>
      <w:r>
        <w:t xml:space="preserve">Podneskom od 23. studenog 2017. g. RH Općinski sud Osijek Stalna služba B. Manastir izvijestili su sud da su ovrhovoditelji Slavko </w:t>
      </w:r>
      <w:proofErr w:type="spellStart"/>
      <w:r>
        <w:t>Todorović</w:t>
      </w:r>
      <w:proofErr w:type="spellEnd"/>
      <w:r>
        <w:t xml:space="preserve"> iz </w:t>
      </w:r>
      <w:proofErr w:type="spellStart"/>
      <w:r>
        <w:t>Karanca</w:t>
      </w:r>
      <w:proofErr w:type="spellEnd"/>
      <w:r>
        <w:t xml:space="preserve"> i kupac Tena d.o.o. Osijek podnijeli Općinskom sudu Osijek SS B. Manastir prijedlog radi brisanja zabilježbe otvaranja stečajnog postupka na nekretninama dužnika PZ Naše selo na osnovi Rješenje TS Osijek broj St-20/15-6 od 1.4.2015. g. koje prijedloge dostavljaju u privitku dopisa te ujedno da je na nekretninama </w:t>
      </w:r>
      <w:proofErr w:type="spellStart"/>
      <w:r>
        <w:t>ovršenika</w:t>
      </w:r>
      <w:proofErr w:type="spellEnd"/>
      <w:r>
        <w:t xml:space="preserve"> navedenih u izreci ovog Zaključka zabilježeno otvaranje stečajnog postupka Rješenjem zemljišnoknjižnog odjela u B. Manastiru broj Z-892/15 od 3.4.2015. g. </w:t>
      </w:r>
    </w:p>
    <w:p w:rsidRDefault="003B7D04" w:rsidP="003B7D04" w:rsidR="003B7D04">
      <w:pPr>
        <w:ind w:firstLine="708"/>
        <w:jc w:val="both"/>
      </w:pPr>
    </w:p>
    <w:p w:rsidRDefault="0093660F" w:rsidP="003B7D04" w:rsidR="0093660F">
      <w:pPr>
        <w:ind w:firstLine="708"/>
        <w:jc w:val="both"/>
      </w:pPr>
    </w:p>
    <w:p w:rsidRDefault="0093660F" w:rsidP="003B7D04" w:rsidR="0093660F">
      <w:pPr>
        <w:ind w:firstLine="708"/>
        <w:jc w:val="both"/>
      </w:pPr>
    </w:p>
    <w:p w:rsidRDefault="0093660F" w:rsidP="003B7D04" w:rsidR="0093660F">
      <w:pPr>
        <w:ind w:firstLine="708"/>
        <w:jc w:val="both"/>
      </w:pPr>
    </w:p>
    <w:p w:rsidRDefault="0093660F" w:rsidP="003B7D04" w:rsidR="0093660F">
      <w:pPr>
        <w:ind w:firstLine="708"/>
        <w:jc w:val="both"/>
      </w:pPr>
    </w:p>
    <w:p w:rsidRDefault="0093660F" w:rsidP="003B7D04" w:rsidR="0093660F">
      <w:pPr>
        <w:ind w:firstLine="708"/>
        <w:jc w:val="both"/>
      </w:pPr>
    </w:p>
    <w:p w:rsidRDefault="0093660F" w:rsidP="003B7D04" w:rsidR="0093660F">
      <w:pPr>
        <w:ind w:firstLine="708"/>
        <w:jc w:val="both"/>
      </w:pPr>
    </w:p>
    <w:p w:rsidRDefault="0093660F" w:rsidP="003B7D04" w:rsidR="0093660F">
      <w:pPr>
        <w:ind w:firstLine="708"/>
        <w:jc w:val="both"/>
      </w:pPr>
    </w:p>
    <w:p w:rsidRDefault="0093660F" w:rsidP="0093660F" w:rsidR="0093660F">
      <w:pPr>
        <w:jc w:val="right"/>
      </w:pPr>
      <w:r>
        <w:lastRenderedPageBreak/>
        <w:t>Broj: 6 St-20/15-178</w:t>
      </w:r>
    </w:p>
    <w:p w:rsidRDefault="0093660F" w:rsidP="003B7D04" w:rsidR="0093660F">
      <w:pPr>
        <w:ind w:firstLine="708"/>
        <w:jc w:val="both"/>
      </w:pPr>
    </w:p>
    <w:p w:rsidRDefault="0093660F" w:rsidP="003B7D04" w:rsidR="0093660F">
      <w:pPr>
        <w:ind w:firstLine="708"/>
        <w:jc w:val="both"/>
      </w:pPr>
    </w:p>
    <w:p w:rsidRDefault="0093660F" w:rsidP="003B7D04" w:rsidR="0093660F">
      <w:pPr>
        <w:ind w:firstLine="708"/>
        <w:jc w:val="both"/>
      </w:pPr>
    </w:p>
    <w:p w:rsidRDefault="0093660F" w:rsidP="003B7D04" w:rsidR="0093660F">
      <w:pPr>
        <w:ind w:firstLine="708"/>
        <w:jc w:val="both"/>
      </w:pPr>
    </w:p>
    <w:p w:rsidRDefault="003B7D04" w:rsidP="0093660F" w:rsidR="00317B06">
      <w:pPr>
        <w:ind w:firstLine="708"/>
        <w:jc w:val="both"/>
      </w:pPr>
      <w:r>
        <w:t xml:space="preserve">Slijedom navedenog valjalo je </w:t>
      </w:r>
      <w:r w:rsidR="00317B06">
        <w:t>sukladno čl. 342 st. 1  Zakona o parničnom postupku („Narodne novine“ broj 53/91, 91/92, 112/99, 88/01, 117/03, 84/08, 123/08 , 57/11, 148/11 i 25/13 u daljnjem tekstu ZPP) u vezi s čl. 347 ZPP i čl. 10 Stečajnog zakona („Narodne novine“ broj 71/15</w:t>
      </w:r>
      <w:r w:rsidR="00963586">
        <w:t xml:space="preserve"> i 104/17</w:t>
      </w:r>
      <w:r w:rsidR="00317B06">
        <w:t xml:space="preserve">) odlučiti kao u izreci. </w:t>
      </w:r>
    </w:p>
    <w:p w:rsidRDefault="00337EA9" w:rsidP="00317B06" w:rsidR="00337EA9">
      <w:pPr>
        <w:jc w:val="both"/>
      </w:pPr>
    </w:p>
    <w:p w:rsidRDefault="0093660F" w:rsidP="00317B06" w:rsidR="0093660F">
      <w:pPr>
        <w:jc w:val="both"/>
      </w:pPr>
    </w:p>
    <w:p w:rsidRDefault="0093660F" w:rsidP="00317B06" w:rsidR="0093660F">
      <w:pPr>
        <w:jc w:val="both"/>
      </w:pPr>
    </w:p>
    <w:p w:rsidRDefault="0093660F" w:rsidP="00317B06" w:rsidR="0093660F" w:rsidRPr="00D96782">
      <w:pPr>
        <w:jc w:val="both"/>
      </w:pPr>
    </w:p>
    <w:p w:rsidRDefault="00C94F0A" w:rsidP="00C94F0A" w:rsidR="00C94F0A">
      <w:pPr>
        <w:jc w:val="center"/>
      </w:pPr>
      <w:r w:rsidRPr="00D96782">
        <w:t xml:space="preserve">U Osijeku </w:t>
      </w:r>
      <w:r w:rsidR="0093660F">
        <w:t>5</w:t>
      </w:r>
      <w:r w:rsidR="00096699">
        <w:t>. veljače 2018. g.</w:t>
      </w:r>
    </w:p>
    <w:p w:rsidRDefault="0093660F" w:rsidP="00C94F0A" w:rsidR="0093660F">
      <w:pPr>
        <w:jc w:val="center"/>
      </w:pPr>
    </w:p>
    <w:p w:rsidRDefault="0093660F" w:rsidP="00C94F0A" w:rsidR="0093660F">
      <w:pPr>
        <w:jc w:val="center"/>
      </w:pPr>
    </w:p>
    <w:p w:rsidRDefault="00C94F0A" w:rsidP="00C94F0A" w:rsidR="00C94F0A" w:rsidRPr="00D96782">
      <w:pPr>
        <w:jc w:val="both"/>
      </w:pPr>
    </w:p>
    <w:p w:rsidRDefault="00527B64" w:rsidP="00527B64" w:rsidR="00527B64" w:rsidRPr="00F427F2">
      <w:pPr>
        <w:pStyle w:val="Bezproreda1"/>
        <w:rPr>
          <w:rFonts w:hAnsi="Times New Roman" w:ascii="Times New Roman"/>
          <w:sz w:val="24"/>
          <w:szCs w:val="24"/>
        </w:rPr>
      </w:pPr>
      <w:r>
        <w:rPr>
          <w:rFonts w:hAnsi="Times New Roman" w:ascii="Times New Roman"/>
          <w:sz w:val="24"/>
          <w:szCs w:val="24"/>
        </w:rPr>
        <w:t>Zapisničar: Danijela Sekulić</w:t>
      </w:r>
    </w:p>
    <w:p w:rsidRDefault="00527B64" w:rsidP="00527B64" w:rsidR="00527B64" w:rsidRPr="00F427F2">
      <w:pPr>
        <w:pStyle w:val="Bezproreda1"/>
        <w:rPr>
          <w:rFonts w:hAnsi="Times New Roman" w:ascii="Times New Roman"/>
          <w:sz w:val="24"/>
          <w:szCs w:val="24"/>
        </w:rPr>
      </w:pPr>
      <w:r w:rsidRPr="00F427F2">
        <w:rPr>
          <w:rFonts w:hAnsi="Times New Roman" w:ascii="Times New Roman"/>
          <w:sz w:val="24"/>
          <w:szCs w:val="24"/>
        </w:rPr>
        <w:tab/>
      </w:r>
      <w:r w:rsidRPr="00F427F2">
        <w:rPr>
          <w:rFonts w:hAnsi="Times New Roman" w:ascii="Times New Roman"/>
          <w:sz w:val="24"/>
          <w:szCs w:val="24"/>
        </w:rPr>
        <w:tab/>
      </w:r>
      <w:r w:rsidRPr="00F427F2">
        <w:rPr>
          <w:rFonts w:hAnsi="Times New Roman" w:ascii="Times New Roman"/>
          <w:sz w:val="24"/>
          <w:szCs w:val="24"/>
        </w:rPr>
        <w:tab/>
      </w:r>
      <w:r w:rsidRPr="00F427F2">
        <w:rPr>
          <w:rFonts w:hAnsi="Times New Roman" w:ascii="Times New Roman"/>
          <w:sz w:val="24"/>
          <w:szCs w:val="24"/>
        </w:rPr>
        <w:tab/>
      </w:r>
      <w:r w:rsidRPr="00F427F2">
        <w:rPr>
          <w:rFonts w:hAnsi="Times New Roman" w:ascii="Times New Roman"/>
          <w:sz w:val="24"/>
          <w:szCs w:val="24"/>
        </w:rPr>
        <w:tab/>
      </w:r>
      <w:r w:rsidRPr="00F427F2">
        <w:rPr>
          <w:rFonts w:hAnsi="Times New Roman" w:ascii="Times New Roman"/>
          <w:sz w:val="24"/>
          <w:szCs w:val="24"/>
        </w:rPr>
        <w:tab/>
      </w:r>
      <w:r w:rsidRPr="00F427F2">
        <w:rPr>
          <w:rFonts w:hAnsi="Times New Roman" w:ascii="Times New Roman"/>
          <w:sz w:val="24"/>
          <w:szCs w:val="24"/>
        </w:rPr>
        <w:tab/>
      </w:r>
      <w:r w:rsidRPr="00F427F2">
        <w:rPr>
          <w:rFonts w:hAnsi="Times New Roman" w:ascii="Times New Roman"/>
          <w:sz w:val="24"/>
          <w:szCs w:val="24"/>
        </w:rPr>
        <w:tab/>
      </w:r>
      <w:r w:rsidRPr="00F427F2">
        <w:rPr>
          <w:rFonts w:hAnsi="Times New Roman" w:ascii="Times New Roman"/>
          <w:sz w:val="24"/>
          <w:szCs w:val="24"/>
        </w:rPr>
        <w:tab/>
        <w:t>STEČAJN</w:t>
      </w:r>
      <w:r w:rsidR="000D4728">
        <w:rPr>
          <w:rFonts w:hAnsi="Times New Roman" w:ascii="Times New Roman"/>
          <w:sz w:val="24"/>
          <w:szCs w:val="24"/>
        </w:rPr>
        <w:t>A SUTKINJA</w:t>
      </w:r>
    </w:p>
    <w:p w:rsidRDefault="00527B64" w:rsidP="00527B64" w:rsidR="00527B64">
      <w:pPr>
        <w:pStyle w:val="Bezproreda1"/>
        <w:rPr>
          <w:rFonts w:hAnsi="Times New Roman" w:ascii="Times New Roman"/>
          <w:sz w:val="24"/>
          <w:szCs w:val="24"/>
        </w:rPr>
      </w:pPr>
      <w:r w:rsidRPr="00F427F2">
        <w:rPr>
          <w:rFonts w:hAnsi="Times New Roman" w:ascii="Times New Roman"/>
          <w:sz w:val="24"/>
          <w:szCs w:val="24"/>
        </w:rPr>
        <w:tab/>
      </w:r>
      <w:r w:rsidRPr="00F427F2">
        <w:rPr>
          <w:rFonts w:hAnsi="Times New Roman" w:ascii="Times New Roman"/>
          <w:sz w:val="24"/>
          <w:szCs w:val="24"/>
        </w:rPr>
        <w:tab/>
      </w:r>
      <w:r w:rsidRPr="00F427F2">
        <w:rPr>
          <w:rFonts w:hAnsi="Times New Roman" w:ascii="Times New Roman"/>
          <w:sz w:val="24"/>
          <w:szCs w:val="24"/>
        </w:rPr>
        <w:tab/>
      </w:r>
      <w:r w:rsidRPr="00F427F2">
        <w:rPr>
          <w:rFonts w:hAnsi="Times New Roman" w:ascii="Times New Roman"/>
          <w:sz w:val="24"/>
          <w:szCs w:val="24"/>
        </w:rPr>
        <w:tab/>
      </w:r>
      <w:r w:rsidRPr="00F427F2">
        <w:rPr>
          <w:rFonts w:hAnsi="Times New Roman" w:ascii="Times New Roman"/>
          <w:sz w:val="24"/>
          <w:szCs w:val="24"/>
        </w:rPr>
        <w:tab/>
      </w:r>
      <w:r w:rsidRPr="00F427F2">
        <w:rPr>
          <w:rFonts w:hAnsi="Times New Roman" w:ascii="Times New Roman"/>
          <w:sz w:val="24"/>
          <w:szCs w:val="24"/>
        </w:rPr>
        <w:tab/>
      </w:r>
      <w:r w:rsidRPr="00F427F2">
        <w:rPr>
          <w:rFonts w:hAnsi="Times New Roman" w:ascii="Times New Roman"/>
          <w:sz w:val="24"/>
          <w:szCs w:val="24"/>
        </w:rPr>
        <w:tab/>
      </w:r>
      <w:r w:rsidRPr="00F427F2">
        <w:rPr>
          <w:rFonts w:hAnsi="Times New Roman" w:ascii="Times New Roman"/>
          <w:sz w:val="24"/>
          <w:szCs w:val="24"/>
        </w:rPr>
        <w:tab/>
      </w:r>
      <w:r w:rsidRPr="00F427F2">
        <w:rPr>
          <w:rFonts w:hAnsi="Times New Roman" w:ascii="Times New Roman"/>
          <w:sz w:val="24"/>
          <w:szCs w:val="24"/>
        </w:rPr>
        <w:tab/>
      </w:r>
      <w:r>
        <w:rPr>
          <w:rFonts w:hAnsi="Times New Roman" w:ascii="Times New Roman"/>
          <w:sz w:val="24"/>
          <w:szCs w:val="24"/>
        </w:rPr>
        <w:t xml:space="preserve">     </w:t>
      </w:r>
      <w:r w:rsidR="000D4728">
        <w:rPr>
          <w:rFonts w:hAnsi="Times New Roman" w:ascii="Times New Roman"/>
          <w:sz w:val="24"/>
          <w:szCs w:val="24"/>
        </w:rPr>
        <w:t xml:space="preserve">    </w:t>
      </w:r>
      <w:r w:rsidRPr="00F427F2">
        <w:rPr>
          <w:rFonts w:hAnsi="Times New Roman" w:ascii="Times New Roman"/>
          <w:sz w:val="24"/>
          <w:szCs w:val="24"/>
        </w:rPr>
        <w:t>Nada Roso</w:t>
      </w:r>
    </w:p>
    <w:p w:rsidRDefault="0093660F" w:rsidP="00527B64" w:rsidR="0093660F">
      <w:pPr>
        <w:pStyle w:val="Bezproreda1"/>
        <w:rPr>
          <w:rFonts w:hAnsi="Times New Roman" w:ascii="Times New Roman"/>
          <w:sz w:val="24"/>
          <w:szCs w:val="24"/>
        </w:rPr>
      </w:pPr>
    </w:p>
    <w:p w:rsidRDefault="0093660F" w:rsidP="00527B64" w:rsidR="0093660F" w:rsidRPr="00F427F2">
      <w:pPr>
        <w:pStyle w:val="Bezproreda1"/>
        <w:rPr>
          <w:rFonts w:hAnsi="Times New Roman" w:ascii="Times New Roman"/>
          <w:sz w:val="24"/>
          <w:szCs w:val="24"/>
        </w:rPr>
      </w:pPr>
    </w:p>
    <w:p w:rsidRDefault="00527B64" w:rsidP="00527B64" w:rsidR="00527B64" w:rsidRPr="00F427F2">
      <w:pPr>
        <w:pStyle w:val="Bezproreda1"/>
        <w:rPr>
          <w:rFonts w:hAnsi="Times New Roman" w:ascii="Times New Roman"/>
          <w:sz w:val="24"/>
          <w:szCs w:val="24"/>
        </w:rPr>
      </w:pPr>
      <w:r w:rsidRPr="00F427F2">
        <w:rPr>
          <w:rFonts w:hAnsi="Times New Roman" w:ascii="Times New Roman"/>
          <w:sz w:val="24"/>
          <w:szCs w:val="24"/>
        </w:rPr>
        <w:t>POUKA O PRAVNOM LIJEKU</w:t>
      </w:r>
    </w:p>
    <w:p w:rsidRDefault="00527B64" w:rsidP="00527B64" w:rsidR="00527B64">
      <w:pPr>
        <w:pStyle w:val="Bezproreda1"/>
        <w:rPr>
          <w:rFonts w:hAnsi="Times New Roman" w:ascii="Times New Roman"/>
          <w:sz w:val="24"/>
          <w:szCs w:val="24"/>
        </w:rPr>
      </w:pPr>
      <w:r w:rsidRPr="00F427F2">
        <w:rPr>
          <w:rFonts w:hAnsi="Times New Roman" w:ascii="Times New Roman"/>
          <w:sz w:val="24"/>
          <w:szCs w:val="24"/>
        </w:rPr>
        <w:t>Protiv ovoga rješenja nezadovoljna stranka može uložiti žalbu Visokom trgovačkom sudu Republike Hrvatske u roku od 8 dana pismen</w:t>
      </w:r>
      <w:r>
        <w:rPr>
          <w:rFonts w:hAnsi="Times New Roman" w:ascii="Times New Roman"/>
          <w:sz w:val="24"/>
          <w:szCs w:val="24"/>
        </w:rPr>
        <w:t xml:space="preserve">o u 3 primjerka putem </w:t>
      </w:r>
      <w:proofErr w:type="spellStart"/>
      <w:r>
        <w:rPr>
          <w:rFonts w:hAnsi="Times New Roman" w:ascii="Times New Roman"/>
          <w:sz w:val="24"/>
          <w:szCs w:val="24"/>
        </w:rPr>
        <w:t>ovg</w:t>
      </w:r>
      <w:proofErr w:type="spellEnd"/>
      <w:r>
        <w:rPr>
          <w:rFonts w:hAnsi="Times New Roman" w:ascii="Times New Roman"/>
          <w:sz w:val="24"/>
          <w:szCs w:val="24"/>
        </w:rPr>
        <w:t xml:space="preserve"> suda.</w:t>
      </w:r>
    </w:p>
    <w:p w:rsidRDefault="00527B64" w:rsidP="00527B64" w:rsidR="00527B64">
      <w:pPr>
        <w:pStyle w:val="Bezproreda1"/>
        <w:rPr>
          <w:rFonts w:hAnsi="Times New Roman" w:ascii="Times New Roman"/>
          <w:sz w:val="24"/>
          <w:szCs w:val="24"/>
        </w:rPr>
      </w:pPr>
    </w:p>
    <w:p w:rsidRDefault="0093660F" w:rsidP="00527B64" w:rsidR="0093660F">
      <w:pPr>
        <w:pStyle w:val="Bezproreda1"/>
        <w:rPr>
          <w:rFonts w:hAnsi="Times New Roman" w:ascii="Times New Roman"/>
          <w:sz w:val="24"/>
          <w:szCs w:val="24"/>
        </w:rPr>
      </w:pPr>
    </w:p>
    <w:p w:rsidRDefault="0093660F" w:rsidP="00527B64" w:rsidR="0093660F">
      <w:pPr>
        <w:pStyle w:val="Bezproreda1"/>
        <w:rPr>
          <w:rFonts w:hAnsi="Times New Roman" w:ascii="Times New Roman"/>
          <w:sz w:val="24"/>
          <w:szCs w:val="24"/>
        </w:rPr>
      </w:pPr>
    </w:p>
    <w:p w:rsidRDefault="0093660F" w:rsidP="00527B64" w:rsidR="0093660F">
      <w:pPr>
        <w:pStyle w:val="Bezproreda1"/>
        <w:rPr>
          <w:rFonts w:hAnsi="Times New Roman" w:ascii="Times New Roman"/>
          <w:sz w:val="24"/>
          <w:szCs w:val="24"/>
        </w:rPr>
      </w:pPr>
    </w:p>
    <w:p w:rsidRDefault="00527B64" w:rsidP="00527B64" w:rsidR="00527B64">
      <w:pPr>
        <w:pStyle w:val="Bezproreda1"/>
        <w:rPr>
          <w:rFonts w:hAnsi="Times New Roman" w:ascii="Times New Roman"/>
          <w:sz w:val="24"/>
          <w:szCs w:val="24"/>
        </w:rPr>
      </w:pPr>
      <w:r>
        <w:rPr>
          <w:rFonts w:hAnsi="Times New Roman" w:ascii="Times New Roman"/>
          <w:sz w:val="24"/>
          <w:szCs w:val="24"/>
        </w:rPr>
        <w:t>DNA:</w:t>
      </w:r>
    </w:p>
    <w:p w:rsidRDefault="00473763" w:rsidP="00473763" w:rsidR="00473763" w:rsidRPr="0043478B">
      <w:pPr>
        <w:pStyle w:val="Odlomakpopisa"/>
        <w:numPr>
          <w:ilvl w:val="0"/>
          <w:numId w:val="17"/>
        </w:numPr>
        <w:tabs>
          <w:tab w:pos="3030" w:val="left"/>
        </w:tabs>
        <w:spacing w:after="200"/>
        <w:contextualSpacing/>
        <w:jc w:val="both"/>
      </w:pPr>
      <w:r w:rsidRPr="0043478B">
        <w:t>e-</w:t>
      </w:r>
      <w:proofErr w:type="spellStart"/>
      <w:r w:rsidRPr="0043478B">
        <w:t>ogl</w:t>
      </w:r>
      <w:proofErr w:type="spellEnd"/>
      <w:r w:rsidRPr="0043478B">
        <w:t xml:space="preserve">. pl. </w:t>
      </w:r>
    </w:p>
    <w:p w:rsidRDefault="0093660F" w:rsidP="00473763" w:rsidR="00473763">
      <w:pPr>
        <w:pStyle w:val="Odlomakpopisa"/>
        <w:numPr>
          <w:ilvl w:val="0"/>
          <w:numId w:val="17"/>
        </w:numPr>
        <w:tabs>
          <w:tab w:pos="3030" w:val="left"/>
        </w:tabs>
        <w:spacing w:after="200"/>
        <w:contextualSpacing/>
        <w:jc w:val="both"/>
      </w:pPr>
      <w:proofErr w:type="spellStart"/>
      <w:r>
        <w:t>zk</w:t>
      </w:r>
      <w:proofErr w:type="spellEnd"/>
      <w:r>
        <w:t>. odjel B. Manastir</w:t>
      </w:r>
    </w:p>
    <w:p w:rsidRDefault="00096699" w:rsidP="00473763" w:rsidR="00527B64" w:rsidRPr="00473763">
      <w:pPr>
        <w:pStyle w:val="Odlomakpopisa"/>
        <w:numPr>
          <w:ilvl w:val="0"/>
          <w:numId w:val="17"/>
        </w:numPr>
        <w:tabs>
          <w:tab w:pos="3030" w:val="left"/>
        </w:tabs>
        <w:spacing w:after="200"/>
        <w:contextualSpacing/>
        <w:jc w:val="both"/>
      </w:pPr>
      <w:r>
        <w:t>k-2.3.</w:t>
      </w:r>
    </w:p>
    <w:p w:rsidRDefault="00693F81" w:rsidP="000B2F7E" w:rsidR="00693F81" w:rsidRPr="00D96782"/>
    <w:p w:rsidRDefault="00693F81" w:rsidP="000B2F7E" w:rsidR="00693F81" w:rsidRPr="00D96782"/>
    <w:p w:rsidRDefault="00693F81" w:rsidP="000B2F7E" w:rsidR="00693F81" w:rsidRPr="00D96782"/>
    <w:p w:rsidRDefault="00693F81" w:rsidP="000B2F7E" w:rsidR="00693F81"/>
    <w:p w:rsidRDefault="00674327" w:rsidP="000B2F7E" w:rsidR="00674327"/>
    <w:p w:rsidRDefault="00674327" w:rsidP="000B2F7E" w:rsidR="00674327"/>
    <w:p w:rsidRDefault="00674327" w:rsidP="000B2F7E" w:rsidR="00674327"/>
    <w:p w:rsidRDefault="00674327" w:rsidP="000B2F7E" w:rsidR="00674327"/>
    <w:p w:rsidRDefault="00674327" w:rsidP="000B2F7E" w:rsidR="00674327"/>
    <w:p w:rsidRDefault="00674327" w:rsidP="000B2F7E" w:rsidR="00674327"/>
    <w:p w:rsidRDefault="00674327" w:rsidP="000B2F7E" w:rsidR="00674327"/>
    <w:p w:rsidRDefault="00674327" w:rsidP="000B2F7E" w:rsidR="00674327"/>
    <w:p w:rsidRDefault="00674327" w:rsidP="000B2F7E" w:rsidR="00674327"/>
    <w:p w:rsidRDefault="00674327" w:rsidP="000B2F7E" w:rsidR="00674327"/>
    <w:p w:rsidRDefault="00674327" w:rsidP="000B2F7E" w:rsidR="00674327"/>
    <w:p w:rsidRDefault="00674327" w:rsidP="000B2F7E" w:rsidR="00674327"/>
    <w:p w:rsidRDefault="00674327" w:rsidP="000B2F7E" w:rsidR="00674327"/>
    <w:p w:rsidRDefault="00674327" w:rsidP="000B2F7E" w:rsidR="00674327"/>
    <w:p w:rsidRDefault="00674327" w:rsidP="000B2F7E" w:rsidR="00674327"/>
    <w:p w:rsidRDefault="00674327" w:rsidP="000B2F7E" w:rsidR="00674327"/>
    <w:p w:rsidRDefault="00674327" w:rsidP="000B2F7E" w:rsidR="00674327"/>
    <w:p w:rsidRDefault="00674327" w:rsidP="000B2F7E" w:rsidR="00674327"/>
    <w:p w:rsidRDefault="00674327" w:rsidP="000B2F7E" w:rsidR="00674327"/>
    <w:p w:rsidRDefault="00674327" w:rsidP="000B2F7E" w:rsidR="00674327"/>
    <w:p w:rsidRDefault="00674327" w:rsidP="000B2F7E" w:rsidR="00674327"/>
    <w:p w:rsidRDefault="00674327" w:rsidP="000B2F7E" w:rsidR="00674327"/>
    <w:p w:rsidRDefault="00674327" w:rsidP="000B2F7E" w:rsidR="00674327"/>
    <w:p w:rsidRDefault="00674327" w:rsidP="000B2F7E" w:rsidR="00674327"/>
    <w:p w:rsidRDefault="00674327" w:rsidP="000B2F7E" w:rsidR="00674327"/>
    <w:p w:rsidRDefault="00674327" w:rsidP="000B2F7E" w:rsidR="00674327"/>
    <w:p w:rsidRDefault="00674327" w:rsidP="000B2F7E" w:rsidR="00674327"/>
    <w:p w:rsidRDefault="00674327" w:rsidP="000B2F7E" w:rsidR="00674327"/>
    <w:p w:rsidRDefault="00674327" w:rsidP="000B2F7E" w:rsidR="00674327"/>
    <w:p w:rsidRDefault="00674327" w:rsidP="000B2F7E" w:rsidR="00674327"/>
    <w:p w:rsidRDefault="00674327" w:rsidP="000B2F7E" w:rsidR="00674327"/>
    <w:p w:rsidRDefault="00674327" w:rsidP="000B2F7E" w:rsidR="00674327"/>
    <w:p w:rsidRDefault="00674327" w:rsidP="000B2F7E" w:rsidR="00674327"/>
    <w:p w:rsidRDefault="00DA7955" w:rsidP="000B2F7E" w:rsidR="00DA7955"/>
    <w:p w:rsidRDefault="00DA7955" w:rsidP="000B2F7E" w:rsidR="00DA7955"/>
    <w:p w:rsidRDefault="00DA7955" w:rsidP="000B2F7E" w:rsidR="00DA7955"/>
    <w:p w:rsidRDefault="00674327" w:rsidP="000B2F7E" w:rsidR="00674327"/>
    <w:p w:rsidRDefault="00674327" w:rsidP="000B2F7E" w:rsidR="00674327" w:rsidRPr="00D96782"/>
    <w:p w:rsidRDefault="00693F81" w:rsidP="000B2F7E" w:rsidR="00693F81" w:rsidRPr="00D96782"/>
    <w:p w:rsidRDefault="00693F81" w:rsidP="000B2F7E" w:rsidR="00693F81" w:rsidRPr="00D96782">
      <w:pPr>
        <w:rPr>
          <w:b/>
        </w:rPr>
      </w:pPr>
    </w:p>
    <w:p w:rsidRDefault="00693F81" w:rsidP="000B2F7E" w:rsidR="00693F81" w:rsidRPr="00D96782">
      <w:pPr>
        <w:rPr>
          <w:b/>
        </w:rPr>
      </w:pPr>
    </w:p>
    <w:p w:rsidRDefault="000B2F7E" w:rsidP="000B2F7E" w:rsidR="000B2F7E" w:rsidRPr="00D96782">
      <w:pPr>
        <w:jc w:val="both"/>
      </w:pPr>
    </w:p>
    <w:p w:rsidRDefault="001C008B" w:rsidP="001C008B" w:rsidR="001C008B" w:rsidRPr="00D96782"/>
    <w:p w:rsidRDefault="001C008B" w:rsidP="001C008B" w:rsidR="001C008B" w:rsidRPr="00D96782">
      <w:pPr>
        <w:pStyle w:val="Tijeloteksta"/>
        <w:ind w:left="360"/>
        <w:jc w:val="left"/>
      </w:pPr>
    </w:p>
    <w:p w:rsidRDefault="00587000" w:rsidP="0037527D" w:rsidR="007E6F9C" w:rsidRPr="00587000">
      <w:pPr>
        <w:jc w:val="both"/>
      </w:pPr>
      <w:r>
        <w:t xml:space="preserve">                                                                                                         </w:t>
      </w:r>
      <w:bookmarkStart w:name="_GoBack" w:id="0"/>
      <w:bookmarkEnd w:id="0"/>
    </w:p>
    <w:p w:rsidRDefault="007E6F9C" w:rsidP="007E6F9C" w:rsidR="007E6F9C" w:rsidRPr="007E6F9C">
      <w:pPr>
        <w:rPr>
          <w:sz w:val="20"/>
          <w:szCs w:val="20"/>
        </w:rPr>
      </w:pPr>
    </w:p>
    <w:p w:rsidRDefault="007E6F9C" w:rsidP="007E6F9C" w:rsidR="007E6F9C" w:rsidRPr="007E6F9C">
      <w:pPr>
        <w:rPr>
          <w:sz w:val="20"/>
          <w:szCs w:val="20"/>
        </w:rPr>
      </w:pPr>
    </w:p>
    <w:p w:rsidRDefault="001C008B" w:rsidP="007E6F9C" w:rsidR="001C008B" w:rsidRPr="00D96782">
      <w:pPr>
        <w:jc w:val="both"/>
      </w:pPr>
    </w:p>
    <w:sectPr w:rsidSect="00956241" w:rsidR="001C008B" w:rsidRPr="00D96782">
      <w:headerReference w:type="default" r:id="rId11"/>
      <w:pgSz w:code="9" w:h="16838" w:w="11906"/>
      <w:pgMar w:gutter="0" w:footer="709" w:header="709" w:left="1704" w:bottom="1258" w:right="1418" w:top="1079"/>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A5B8F" w:rsidP="00E13649" w:rsidR="00DA5B8F">
      <w:r>
        <w:separator/>
      </w:r>
    </w:p>
  </w:endnote>
  <w:endnote w:id="0" w:type="continuationSeparator">
    <w:p w:rsidRDefault="00DA5B8F" w:rsidP="00E13649" w:rsidR="00DA5B8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Questrial">
    <w:altName w:val="Times New Roman"/>
    <w:charset w:val="00"/>
    <w:family w:val="auto"/>
    <w:pitch w:val="default"/>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A5B8F" w:rsidP="00E13649" w:rsidR="00DA5B8F">
      <w:r>
        <w:separator/>
      </w:r>
    </w:p>
  </w:footnote>
  <w:footnote w:id="0" w:type="continuationSeparator">
    <w:p w:rsidRDefault="00DA5B8F" w:rsidP="00E13649" w:rsidR="00DA5B8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13649" w:rsidR="00E13649">
    <w:pPr>
      <w:pStyle w:val="Zaglavlje"/>
      <w:jc w:val="center"/>
    </w:pPr>
    <w:r>
      <w:fldChar w:fldCharType="begin"/>
    </w:r>
    <w:r>
      <w:instrText>PAGE   \* MERGEFORMAT</w:instrText>
    </w:r>
    <w:r>
      <w:fldChar w:fldCharType="separate"/>
    </w:r>
    <w:r w:rsidR="0037527D">
      <w:rPr>
        <w:noProof/>
      </w:rPr>
      <w:t>1</w:t>
    </w:r>
    <w:r>
      <w:fldChar w:fldCharType="end"/>
    </w:r>
  </w:p>
  <w:p w:rsidRDefault="00E13649" w:rsidR="00E1364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A59B1"/>
    <w:multiLevelType w:val="hybridMultilevel"/>
    <w:tmpl w:val="4566B632"/>
    <w:lvl w:tplc="E40C273A"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
    <w:nsid w:val="083632CA"/>
    <w:multiLevelType w:val="hybridMultilevel"/>
    <w:tmpl w:val="01F0B34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BA7458C"/>
    <w:multiLevelType w:val="hybridMultilevel"/>
    <w:tmpl w:val="E34453D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E25654D"/>
    <w:multiLevelType w:val="hybridMultilevel"/>
    <w:tmpl w:val="41A6E52A"/>
    <w:lvl w:tplc="5F2442C0"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0EDD5A55"/>
    <w:multiLevelType w:val="hybridMultilevel"/>
    <w:tmpl w:val="2BB6482E"/>
    <w:lvl w:tplc="CB120EC6" w:ilvl="0">
      <w:start w:val="1"/>
      <w:numFmt w:val="decimal"/>
      <w:lvlText w:val="%1."/>
      <w:lvlJc w:val="left"/>
      <w:pPr>
        <w:ind w:hanging="360" w:left="1128"/>
      </w:pPr>
    </w:lvl>
    <w:lvl w:tplc="041A0019" w:ilvl="1">
      <w:start w:val="1"/>
      <w:numFmt w:val="lowerLetter"/>
      <w:lvlText w:val="%2."/>
      <w:lvlJc w:val="left"/>
      <w:pPr>
        <w:ind w:hanging="360" w:left="1848"/>
      </w:pPr>
    </w:lvl>
    <w:lvl w:tplc="041A001B" w:ilvl="2">
      <w:start w:val="1"/>
      <w:numFmt w:val="lowerRoman"/>
      <w:lvlText w:val="%3."/>
      <w:lvlJc w:val="right"/>
      <w:pPr>
        <w:ind w:hanging="180" w:left="2568"/>
      </w:pPr>
    </w:lvl>
    <w:lvl w:tplc="041A000F" w:ilvl="3">
      <w:start w:val="1"/>
      <w:numFmt w:val="decimal"/>
      <w:lvlText w:val="%4."/>
      <w:lvlJc w:val="left"/>
      <w:pPr>
        <w:ind w:hanging="360" w:left="3288"/>
      </w:pPr>
    </w:lvl>
    <w:lvl w:tplc="041A0019" w:ilvl="4">
      <w:start w:val="1"/>
      <w:numFmt w:val="lowerLetter"/>
      <w:lvlText w:val="%5."/>
      <w:lvlJc w:val="left"/>
      <w:pPr>
        <w:ind w:hanging="360" w:left="4008"/>
      </w:pPr>
    </w:lvl>
    <w:lvl w:tplc="041A001B" w:ilvl="5">
      <w:start w:val="1"/>
      <w:numFmt w:val="lowerRoman"/>
      <w:lvlText w:val="%6."/>
      <w:lvlJc w:val="right"/>
      <w:pPr>
        <w:ind w:hanging="180" w:left="4728"/>
      </w:pPr>
    </w:lvl>
    <w:lvl w:tplc="041A000F" w:ilvl="6">
      <w:start w:val="1"/>
      <w:numFmt w:val="decimal"/>
      <w:lvlText w:val="%7."/>
      <w:lvlJc w:val="left"/>
      <w:pPr>
        <w:ind w:hanging="360" w:left="5448"/>
      </w:pPr>
    </w:lvl>
    <w:lvl w:tplc="041A0019" w:ilvl="7">
      <w:start w:val="1"/>
      <w:numFmt w:val="lowerLetter"/>
      <w:lvlText w:val="%8."/>
      <w:lvlJc w:val="left"/>
      <w:pPr>
        <w:ind w:hanging="360" w:left="6168"/>
      </w:pPr>
    </w:lvl>
    <w:lvl w:tplc="041A001B" w:ilvl="8">
      <w:start w:val="1"/>
      <w:numFmt w:val="lowerRoman"/>
      <w:lvlText w:val="%9."/>
      <w:lvlJc w:val="right"/>
      <w:pPr>
        <w:ind w:hanging="180" w:left="6888"/>
      </w:pPr>
    </w:lvl>
  </w:abstractNum>
  <w:abstractNum w:abstractNumId="5">
    <w:nsid w:val="14F36303"/>
    <w:multiLevelType w:val="hybridMultilevel"/>
    <w:tmpl w:val="2424BA92"/>
    <w:lvl w:tplc="41442F0C"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6">
    <w:nsid w:val="1F60628F"/>
    <w:multiLevelType w:val="hybridMultilevel"/>
    <w:tmpl w:val="069E4E5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26EB49D7"/>
    <w:multiLevelType w:val="hybridMultilevel"/>
    <w:tmpl w:val="141CD060"/>
    <w:lvl w:tplc="F6607FC4"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8">
    <w:nsid w:val="281605B7"/>
    <w:multiLevelType w:val="hybridMultilevel"/>
    <w:tmpl w:val="0F0CB9EC"/>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9">
    <w:nsid w:val="37FC0C3D"/>
    <w:multiLevelType w:val="hybridMultilevel"/>
    <w:tmpl w:val="C38688E2"/>
    <w:lvl w:tplc="0409000F" w:ilvl="0">
      <w:start w:val="1"/>
      <w:numFmt w:val="decimal"/>
      <w:lvlText w:val="%1."/>
      <w:lvlJc w:val="left"/>
      <w:pPr>
        <w:tabs>
          <w:tab w:pos="928" w:val="num"/>
        </w:tabs>
        <w:ind w:hanging="360" w:left="928"/>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10">
    <w:nsid w:val="384D183C"/>
    <w:multiLevelType w:val="hybridMultilevel"/>
    <w:tmpl w:val="42E012BA"/>
    <w:lvl w:tplc="E4B8F7DC"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1">
    <w:nsid w:val="3A3073DE"/>
    <w:multiLevelType w:val="hybridMultilevel"/>
    <w:tmpl w:val="A69E742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2">
    <w:nsid w:val="4D7D6AB0"/>
    <w:multiLevelType w:val="hybridMultilevel"/>
    <w:tmpl w:val="2AAC8CEE"/>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3">
    <w:nsid w:val="5AAD7590"/>
    <w:multiLevelType w:val="hybridMultilevel"/>
    <w:tmpl w:val="B13A78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5E9961D4"/>
    <w:multiLevelType w:val="hybridMultilevel"/>
    <w:tmpl w:val="F880DCCA"/>
    <w:lvl w:tplc="B2A62EF0" w:ilvl="0">
      <w:start w:val="5"/>
      <w:numFmt w:val="bullet"/>
      <w:lvlText w:val="-"/>
      <w:lvlJc w:val="left"/>
      <w:pPr>
        <w:tabs>
          <w:tab w:pos="1080" w:val="num"/>
        </w:tabs>
        <w:ind w:hanging="360" w:left="1080"/>
      </w:pPr>
      <w:rPr>
        <w:rFonts w:cs="Tahoma" w:eastAsia="Times New Roman" w:hAnsi="Tahoma" w:ascii="Tahoma" w:hint="default"/>
      </w:rPr>
    </w:lvl>
    <w:lvl w:tplc="04090003" w:ilvl="1">
      <w:start w:val="1"/>
      <w:numFmt w:val="bullet"/>
      <w:lvlText w:val="o"/>
      <w:lvlJc w:val="left"/>
      <w:pPr>
        <w:tabs>
          <w:tab w:pos="1800" w:val="num"/>
        </w:tabs>
        <w:ind w:hanging="360" w:left="1800"/>
      </w:pPr>
      <w:rPr>
        <w:rFonts w:cs="Courier New" w:hAnsi="Courier New" w:ascii="Courier New" w:hint="default"/>
      </w:rPr>
    </w:lvl>
    <w:lvl w:tplc="04090005" w:ilvl="2">
      <w:start w:val="1"/>
      <w:numFmt w:val="bullet"/>
      <w:lvlText w:val=""/>
      <w:lvlJc w:val="left"/>
      <w:pPr>
        <w:tabs>
          <w:tab w:pos="2520" w:val="num"/>
        </w:tabs>
        <w:ind w:hanging="360" w:left="2520"/>
      </w:pPr>
      <w:rPr>
        <w:rFonts w:hAnsi="Wingdings" w:ascii="Wingdings" w:hint="default"/>
      </w:rPr>
    </w:lvl>
    <w:lvl w:tplc="04090001" w:ilvl="3">
      <w:start w:val="1"/>
      <w:numFmt w:val="bullet"/>
      <w:lvlText w:val=""/>
      <w:lvlJc w:val="left"/>
      <w:pPr>
        <w:tabs>
          <w:tab w:pos="3240" w:val="num"/>
        </w:tabs>
        <w:ind w:hanging="360" w:left="3240"/>
      </w:pPr>
      <w:rPr>
        <w:rFonts w:hAnsi="Symbol" w:ascii="Symbol" w:hint="default"/>
      </w:rPr>
    </w:lvl>
    <w:lvl w:tplc="04090003" w:ilvl="4">
      <w:start w:val="1"/>
      <w:numFmt w:val="bullet"/>
      <w:lvlText w:val="o"/>
      <w:lvlJc w:val="left"/>
      <w:pPr>
        <w:tabs>
          <w:tab w:pos="3960" w:val="num"/>
        </w:tabs>
        <w:ind w:hanging="360" w:left="3960"/>
      </w:pPr>
      <w:rPr>
        <w:rFonts w:cs="Courier New" w:hAnsi="Courier New" w:ascii="Courier New" w:hint="default"/>
      </w:rPr>
    </w:lvl>
    <w:lvl w:tplc="04090005" w:ilvl="5">
      <w:start w:val="1"/>
      <w:numFmt w:val="bullet"/>
      <w:lvlText w:val=""/>
      <w:lvlJc w:val="left"/>
      <w:pPr>
        <w:tabs>
          <w:tab w:pos="4680" w:val="num"/>
        </w:tabs>
        <w:ind w:hanging="360" w:left="4680"/>
      </w:pPr>
      <w:rPr>
        <w:rFonts w:hAnsi="Wingdings" w:ascii="Wingdings" w:hint="default"/>
      </w:rPr>
    </w:lvl>
    <w:lvl w:tplc="04090001" w:ilvl="6">
      <w:start w:val="1"/>
      <w:numFmt w:val="bullet"/>
      <w:lvlText w:val=""/>
      <w:lvlJc w:val="left"/>
      <w:pPr>
        <w:tabs>
          <w:tab w:pos="5400" w:val="num"/>
        </w:tabs>
        <w:ind w:hanging="360" w:left="5400"/>
      </w:pPr>
      <w:rPr>
        <w:rFonts w:hAnsi="Symbol" w:ascii="Symbol" w:hint="default"/>
      </w:rPr>
    </w:lvl>
    <w:lvl w:tplc="04090003" w:ilvl="7">
      <w:start w:val="1"/>
      <w:numFmt w:val="bullet"/>
      <w:lvlText w:val="o"/>
      <w:lvlJc w:val="left"/>
      <w:pPr>
        <w:tabs>
          <w:tab w:pos="6120" w:val="num"/>
        </w:tabs>
        <w:ind w:hanging="360" w:left="6120"/>
      </w:pPr>
      <w:rPr>
        <w:rFonts w:cs="Courier New" w:hAnsi="Courier New" w:ascii="Courier New" w:hint="default"/>
      </w:rPr>
    </w:lvl>
    <w:lvl w:tplc="04090005" w:ilvl="8">
      <w:start w:val="1"/>
      <w:numFmt w:val="bullet"/>
      <w:lvlText w:val=""/>
      <w:lvlJc w:val="left"/>
      <w:pPr>
        <w:tabs>
          <w:tab w:pos="6840" w:val="num"/>
        </w:tabs>
        <w:ind w:hanging="360" w:left="6840"/>
      </w:pPr>
      <w:rPr>
        <w:rFonts w:hAnsi="Wingdings" w:ascii="Wingdings" w:hint="default"/>
      </w:rPr>
    </w:lvl>
  </w:abstractNum>
  <w:abstractNum w:abstractNumId="15">
    <w:nsid w:val="64D92118"/>
    <w:multiLevelType w:val="hybridMultilevel"/>
    <w:tmpl w:val="28582E34"/>
    <w:lvl w:tplc="3FCC0AA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6">
    <w:nsid w:val="671278DB"/>
    <w:multiLevelType w:val="hybridMultilevel"/>
    <w:tmpl w:val="9D0E936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6ADE0E3C"/>
    <w:multiLevelType w:val="hybridMultilevel"/>
    <w:tmpl w:val="5136D616"/>
    <w:lvl w:tplc="3D368FFC"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8">
    <w:nsid w:val="764506B9"/>
    <w:multiLevelType w:val="hybridMultilevel"/>
    <w:tmpl w:val="DFAC6FB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794A4C87"/>
    <w:multiLevelType w:val="hybridMultilevel"/>
    <w:tmpl w:val="0BFC3EEC"/>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15"/>
  </w:num>
  <w:num w:numId="2">
    <w:abstractNumId w:val="6"/>
  </w:num>
  <w:num w:numId="3">
    <w:abstractNumId w:val="19"/>
  </w:num>
  <w:num w:numId="4">
    <w:abstractNumId w:val="3"/>
  </w:num>
  <w:num w:numId="5">
    <w:abstractNumId w:val="0"/>
  </w:num>
  <w:num w:numId="6">
    <w:abstractNumId w:val="17"/>
  </w:num>
  <w:num w:numId="7">
    <w:abstractNumId w:val="7"/>
  </w:num>
  <w:num w:numId="8">
    <w:abstractNumId w:val="13"/>
  </w:num>
  <w:num w:numId="9">
    <w:abstractNumId w:val="16"/>
  </w:num>
  <w:num w:numId="10">
    <w:abstractNumId w:val="5"/>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num>
  <w:num w:numId="17">
    <w:abstractNumId w:val="1"/>
  </w:num>
  <w:num w:numId="18">
    <w:abstractNumId w:val="10"/>
  </w:num>
  <w:num w:numId="19">
    <w:abstractNumId w:val="2"/>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80E4D"/>
    <w:rsid w:val="0000778C"/>
    <w:rsid w:val="00012BB2"/>
    <w:rsid w:val="00014887"/>
    <w:rsid w:val="00016B25"/>
    <w:rsid w:val="000535EA"/>
    <w:rsid w:val="00077C9D"/>
    <w:rsid w:val="00091B4B"/>
    <w:rsid w:val="00096699"/>
    <w:rsid w:val="00096C93"/>
    <w:rsid w:val="000B2F7E"/>
    <w:rsid w:val="000D4728"/>
    <w:rsid w:val="000E4C7F"/>
    <w:rsid w:val="000E762A"/>
    <w:rsid w:val="00101738"/>
    <w:rsid w:val="00102060"/>
    <w:rsid w:val="001437B2"/>
    <w:rsid w:val="001572C3"/>
    <w:rsid w:val="00173F18"/>
    <w:rsid w:val="001B1688"/>
    <w:rsid w:val="001C008B"/>
    <w:rsid w:val="001C73F4"/>
    <w:rsid w:val="001C7F1E"/>
    <w:rsid w:val="001E375C"/>
    <w:rsid w:val="00232B4D"/>
    <w:rsid w:val="00267D26"/>
    <w:rsid w:val="0027408E"/>
    <w:rsid w:val="002A2AF5"/>
    <w:rsid w:val="002C004C"/>
    <w:rsid w:val="002C3EEA"/>
    <w:rsid w:val="002D2610"/>
    <w:rsid w:val="002E0AB8"/>
    <w:rsid w:val="002F66FE"/>
    <w:rsid w:val="00302983"/>
    <w:rsid w:val="00317B06"/>
    <w:rsid w:val="00336E8F"/>
    <w:rsid w:val="00337EA9"/>
    <w:rsid w:val="00342079"/>
    <w:rsid w:val="00342FBF"/>
    <w:rsid w:val="003612A7"/>
    <w:rsid w:val="0037527D"/>
    <w:rsid w:val="00375C7E"/>
    <w:rsid w:val="003924AF"/>
    <w:rsid w:val="003B7D04"/>
    <w:rsid w:val="003C08F8"/>
    <w:rsid w:val="003D02B1"/>
    <w:rsid w:val="003E6254"/>
    <w:rsid w:val="003F064D"/>
    <w:rsid w:val="0041638D"/>
    <w:rsid w:val="00421D71"/>
    <w:rsid w:val="00457175"/>
    <w:rsid w:val="004638F5"/>
    <w:rsid w:val="0046632E"/>
    <w:rsid w:val="00473763"/>
    <w:rsid w:val="004826B8"/>
    <w:rsid w:val="00482F57"/>
    <w:rsid w:val="0048747B"/>
    <w:rsid w:val="004A5E91"/>
    <w:rsid w:val="004B21C1"/>
    <w:rsid w:val="004C3969"/>
    <w:rsid w:val="004D5A26"/>
    <w:rsid w:val="004E466C"/>
    <w:rsid w:val="004F5FE8"/>
    <w:rsid w:val="00506C35"/>
    <w:rsid w:val="00527B64"/>
    <w:rsid w:val="005341D4"/>
    <w:rsid w:val="00534820"/>
    <w:rsid w:val="0053545A"/>
    <w:rsid w:val="005437AE"/>
    <w:rsid w:val="00550133"/>
    <w:rsid w:val="00556098"/>
    <w:rsid w:val="00577752"/>
    <w:rsid w:val="00587000"/>
    <w:rsid w:val="005931E7"/>
    <w:rsid w:val="005B59B6"/>
    <w:rsid w:val="005D7EC1"/>
    <w:rsid w:val="005E0CFB"/>
    <w:rsid w:val="00632865"/>
    <w:rsid w:val="006343F8"/>
    <w:rsid w:val="00652724"/>
    <w:rsid w:val="00674327"/>
    <w:rsid w:val="00693F81"/>
    <w:rsid w:val="0069656A"/>
    <w:rsid w:val="006C079D"/>
    <w:rsid w:val="00721BE4"/>
    <w:rsid w:val="00723D92"/>
    <w:rsid w:val="0073010A"/>
    <w:rsid w:val="00766D29"/>
    <w:rsid w:val="0077329E"/>
    <w:rsid w:val="00776F76"/>
    <w:rsid w:val="0078009A"/>
    <w:rsid w:val="00796AED"/>
    <w:rsid w:val="007A4540"/>
    <w:rsid w:val="007E6F9C"/>
    <w:rsid w:val="00814537"/>
    <w:rsid w:val="00817C66"/>
    <w:rsid w:val="00826FA9"/>
    <w:rsid w:val="0083283D"/>
    <w:rsid w:val="00854D6B"/>
    <w:rsid w:val="00860129"/>
    <w:rsid w:val="00863895"/>
    <w:rsid w:val="00875548"/>
    <w:rsid w:val="00890485"/>
    <w:rsid w:val="00892B16"/>
    <w:rsid w:val="008A1658"/>
    <w:rsid w:val="008A66B9"/>
    <w:rsid w:val="008C6627"/>
    <w:rsid w:val="008C6D5E"/>
    <w:rsid w:val="008D462B"/>
    <w:rsid w:val="00901EF5"/>
    <w:rsid w:val="009120D2"/>
    <w:rsid w:val="0093660F"/>
    <w:rsid w:val="00937840"/>
    <w:rsid w:val="00956241"/>
    <w:rsid w:val="00963586"/>
    <w:rsid w:val="00980E4D"/>
    <w:rsid w:val="009A412B"/>
    <w:rsid w:val="009B40D7"/>
    <w:rsid w:val="009B46D8"/>
    <w:rsid w:val="009C670C"/>
    <w:rsid w:val="00A07CA2"/>
    <w:rsid w:val="00A10C19"/>
    <w:rsid w:val="00A46436"/>
    <w:rsid w:val="00A834B1"/>
    <w:rsid w:val="00AA6B6E"/>
    <w:rsid w:val="00AC750E"/>
    <w:rsid w:val="00AF1246"/>
    <w:rsid w:val="00B24B41"/>
    <w:rsid w:val="00B659E8"/>
    <w:rsid w:val="00B82540"/>
    <w:rsid w:val="00B95B20"/>
    <w:rsid w:val="00BE111B"/>
    <w:rsid w:val="00BE33FF"/>
    <w:rsid w:val="00C2016D"/>
    <w:rsid w:val="00C563E1"/>
    <w:rsid w:val="00C56F9E"/>
    <w:rsid w:val="00C81C0A"/>
    <w:rsid w:val="00C94F0A"/>
    <w:rsid w:val="00CA01EF"/>
    <w:rsid w:val="00CA7AD2"/>
    <w:rsid w:val="00D24D2F"/>
    <w:rsid w:val="00D278CB"/>
    <w:rsid w:val="00D43F39"/>
    <w:rsid w:val="00D47D59"/>
    <w:rsid w:val="00D727CB"/>
    <w:rsid w:val="00D96782"/>
    <w:rsid w:val="00D97782"/>
    <w:rsid w:val="00DA4636"/>
    <w:rsid w:val="00DA5B8F"/>
    <w:rsid w:val="00DA7955"/>
    <w:rsid w:val="00E12DAD"/>
    <w:rsid w:val="00E13649"/>
    <w:rsid w:val="00E23AF8"/>
    <w:rsid w:val="00E60C19"/>
    <w:rsid w:val="00E96356"/>
    <w:rsid w:val="00EA028A"/>
    <w:rsid w:val="00EA5EA7"/>
    <w:rsid w:val="00EC31D5"/>
    <w:rsid w:val="00ED4C16"/>
    <w:rsid w:val="00EE7595"/>
    <w:rsid w:val="00F36B85"/>
    <w:rsid w:val="00F44208"/>
    <w:rsid w:val="00F46E60"/>
    <w:rsid w:val="00F65B43"/>
    <w:rsid w:val="00F73514"/>
    <w:rsid w:val="00F82537"/>
    <w:rsid w:val="00F83779"/>
    <w:rsid w:val="00FC17A5"/>
    <w:rsid w:val="00FE71D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723D92"/>
    <w:pPr>
      <w:jc w:val="both"/>
    </w:pPr>
  </w:style>
  <w:style w:styleId="Tekstbalonia" w:type="paragraph">
    <w:name w:val="Balloon Text"/>
    <w:basedOn w:val="Normal"/>
    <w:semiHidden/>
    <w:rsid w:val="00232B4D"/>
    <w:rPr>
      <w:rFonts w:cs="Tahoma" w:hAnsi="Tahoma" w:ascii="Tahoma"/>
      <w:sz w:val="16"/>
      <w:szCs w:val="16"/>
    </w:rPr>
  </w:style>
  <w:style w:customStyle="true" w:styleId="TijelotekstaChar" w:type="character">
    <w:name w:val="Tijelo teksta Char"/>
    <w:link w:val="Tijeloteksta"/>
    <w:rsid w:val="001C008B"/>
    <w:rPr>
      <w:sz w:val="24"/>
      <w:szCs w:val="24"/>
    </w:rPr>
  </w:style>
  <w:style w:styleId="Hiperveza" w:type="character">
    <w:name w:val="Hyperlink"/>
    <w:unhideWhenUsed/>
    <w:rsid w:val="000B2F7E"/>
    <w:rPr>
      <w:color w:val="0000FF"/>
      <w:u w:val="single"/>
    </w:rPr>
  </w:style>
  <w:style w:styleId="Odlomakpopisa" w:type="paragraph">
    <w:name w:val="List Paragraph"/>
    <w:basedOn w:val="Normal"/>
    <w:link w:val="OdlomakpopisaChar"/>
    <w:uiPriority w:val="34"/>
    <w:qFormat/>
    <w:rsid w:val="000B2F7E"/>
    <w:pPr>
      <w:ind w:left="708"/>
    </w:pPr>
  </w:style>
  <w:style w:styleId="Naglaeno" w:type="character">
    <w:name w:val="Strong"/>
    <w:qFormat/>
    <w:rsid w:val="00AC750E"/>
    <w:rPr>
      <w:b/>
      <w:bCs/>
    </w:rPr>
  </w:style>
  <w:style w:styleId="Zaglavlje" w:type="paragraph">
    <w:name w:val="header"/>
    <w:basedOn w:val="Normal"/>
    <w:link w:val="ZaglavljeChar"/>
    <w:uiPriority w:val="99"/>
    <w:rsid w:val="00E13649"/>
    <w:pPr>
      <w:tabs>
        <w:tab w:pos="4536" w:val="center"/>
        <w:tab w:pos="9072" w:val="right"/>
      </w:tabs>
    </w:pPr>
  </w:style>
  <w:style w:customStyle="true" w:styleId="ZaglavljeChar" w:type="character">
    <w:name w:val="Zaglavlje Char"/>
    <w:link w:val="Zaglavlje"/>
    <w:uiPriority w:val="99"/>
    <w:rsid w:val="00E13649"/>
    <w:rPr>
      <w:sz w:val="24"/>
      <w:szCs w:val="24"/>
    </w:rPr>
  </w:style>
  <w:style w:styleId="Podnoje" w:type="paragraph">
    <w:name w:val="footer"/>
    <w:basedOn w:val="Normal"/>
    <w:link w:val="PodnojeChar"/>
    <w:rsid w:val="00E13649"/>
    <w:pPr>
      <w:tabs>
        <w:tab w:pos="4536" w:val="center"/>
        <w:tab w:pos="9072" w:val="right"/>
      </w:tabs>
    </w:pPr>
  </w:style>
  <w:style w:customStyle="true" w:styleId="PodnojeChar" w:type="character">
    <w:name w:val="Podnožje Char"/>
    <w:link w:val="Podnoje"/>
    <w:rsid w:val="00E13649"/>
    <w:rPr>
      <w:sz w:val="24"/>
      <w:szCs w:val="24"/>
    </w:rPr>
  </w:style>
  <w:style w:customStyle="true" w:styleId="Bezproreda1" w:type="paragraph">
    <w:name w:val="Bez proreda1"/>
    <w:uiPriority w:val="1"/>
    <w:qFormat/>
    <w:rsid w:val="00527B64"/>
    <w:rPr>
      <w:rFonts w:eastAsia="Calibri" w:hAnsi="Calibri" w:ascii="Calibri"/>
      <w:sz w:val="22"/>
      <w:szCs w:val="22"/>
      <w:lang w:eastAsia="en-US"/>
    </w:rPr>
  </w:style>
  <w:style w:styleId="Bezproreda" w:type="paragraph">
    <w:name w:val="No Spacing"/>
    <w:uiPriority w:val="1"/>
    <w:qFormat/>
    <w:rsid w:val="00577752"/>
    <w:rPr>
      <w:rFonts w:hAnsi="Calibri" w:ascii="Calibri"/>
      <w:sz w:val="22"/>
      <w:szCs w:val="22"/>
    </w:rPr>
  </w:style>
  <w:style w:customStyle="true" w:styleId="OdlomakpopisaChar" w:type="character">
    <w:name w:val="Odlomak popisa Char"/>
    <w:link w:val="Odlomakpopisa"/>
    <w:uiPriority w:val="34"/>
    <w:rsid w:val="00473763"/>
    <w:rPr>
      <w:sz w:val="24"/>
      <w:szCs w:val="24"/>
    </w:rPr>
  </w:style>
  <w:style w:styleId="Tekstrezerviranogmjesta" w:type="character">
    <w:name w:val="Placeholder Text"/>
    <w:basedOn w:val="Zadanifontodlomka"/>
    <w:uiPriority w:val="99"/>
    <w:semiHidden/>
    <w:rsid w:val="0037527D"/>
    <w:rPr>
      <w:color w:val="808080"/>
      <w:bdr w:space="0" w:sz="0" w:color="auto" w:val="none"/>
      <w:shd w:fill="CCFFFF" w:color="auto" w:val="clear"/>
    </w:rPr>
  </w:style>
  <w:style w:customStyle="true" w:styleId="eSPISCCParagraphDefaultFont" w:type="character">
    <w:name w:val="eSPIS_CC_Paragraph Default Font"/>
    <w:basedOn w:val="Zadanifontodlomka"/>
    <w:rsid w:val="0037527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7527D"/>
    <w:rPr>
      <w:bdr w:space="0" w:sz="0" w:color="auto" w:val="none"/>
      <w:shd w:fill="FFFFCC" w:color="auto" w:val="clear"/>
      <w:lang w:val="hr-HR"/>
    </w:rPr>
  </w:style>
  <w:style w:customStyle="true" w:styleId="PozadinaSvijetloCrvena" w:type="character">
    <w:name w:val="Pozadina_SvijetloCrvena"/>
    <w:basedOn w:val="eSPISCCParagraphDefaultFont"/>
    <w:rsid w:val="0037527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7527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723D92"/>
    <w:pPr>
      <w:jc w:val="both"/>
    </w:pPr>
  </w:style>
  <w:style w:styleId="Tekstbalonia" w:type="paragraph">
    <w:name w:val="Balloon Text"/>
    <w:basedOn w:val="Normal"/>
    <w:semiHidden/>
    <w:rsid w:val="00232B4D"/>
    <w:rPr>
      <w:rFonts w:ascii="Tahoma" w:cs="Tahoma" w:hAnsi="Tahoma"/>
      <w:sz w:val="16"/>
      <w:szCs w:val="16"/>
    </w:rPr>
  </w:style>
  <w:style w:customStyle="1" w:styleId="TijelotekstaChar" w:type="character">
    <w:name w:val="Tijelo teksta Char"/>
    <w:link w:val="Tijeloteksta"/>
    <w:rsid w:val="001C008B"/>
    <w:rPr>
      <w:sz w:val="24"/>
      <w:szCs w:val="24"/>
    </w:rPr>
  </w:style>
  <w:style w:styleId="Hiperveza" w:type="character">
    <w:name w:val="Hyperlink"/>
    <w:unhideWhenUsed/>
    <w:rsid w:val="000B2F7E"/>
    <w:rPr>
      <w:color w:val="0000FF"/>
      <w:u w:val="single"/>
    </w:rPr>
  </w:style>
  <w:style w:styleId="Odlomakpopisa" w:type="paragraph">
    <w:name w:val="List Paragraph"/>
    <w:basedOn w:val="Normal"/>
    <w:link w:val="OdlomakpopisaChar"/>
    <w:uiPriority w:val="34"/>
    <w:qFormat/>
    <w:rsid w:val="000B2F7E"/>
    <w:pPr>
      <w:ind w:left="708"/>
    </w:pPr>
  </w:style>
  <w:style w:styleId="Naglaeno" w:type="character">
    <w:name w:val="Strong"/>
    <w:qFormat/>
    <w:rsid w:val="00AC750E"/>
    <w:rPr>
      <w:b/>
      <w:bCs/>
    </w:rPr>
  </w:style>
  <w:style w:styleId="Zaglavlje" w:type="paragraph">
    <w:name w:val="header"/>
    <w:basedOn w:val="Normal"/>
    <w:link w:val="ZaglavljeChar"/>
    <w:uiPriority w:val="99"/>
    <w:rsid w:val="00E13649"/>
    <w:pPr>
      <w:tabs>
        <w:tab w:pos="4536" w:val="center"/>
        <w:tab w:pos="9072" w:val="right"/>
      </w:tabs>
    </w:pPr>
  </w:style>
  <w:style w:customStyle="1" w:styleId="ZaglavljeChar" w:type="character">
    <w:name w:val="Zaglavlje Char"/>
    <w:link w:val="Zaglavlje"/>
    <w:uiPriority w:val="99"/>
    <w:rsid w:val="00E13649"/>
    <w:rPr>
      <w:sz w:val="24"/>
      <w:szCs w:val="24"/>
    </w:rPr>
  </w:style>
  <w:style w:styleId="Podnoje" w:type="paragraph">
    <w:name w:val="footer"/>
    <w:basedOn w:val="Normal"/>
    <w:link w:val="PodnojeChar"/>
    <w:rsid w:val="00E13649"/>
    <w:pPr>
      <w:tabs>
        <w:tab w:pos="4536" w:val="center"/>
        <w:tab w:pos="9072" w:val="right"/>
      </w:tabs>
    </w:pPr>
  </w:style>
  <w:style w:customStyle="1" w:styleId="PodnojeChar" w:type="character">
    <w:name w:val="Podnožje Char"/>
    <w:link w:val="Podnoje"/>
    <w:rsid w:val="00E13649"/>
    <w:rPr>
      <w:sz w:val="24"/>
      <w:szCs w:val="24"/>
    </w:rPr>
  </w:style>
  <w:style w:customStyle="1" w:styleId="Bezproreda1" w:type="paragraph">
    <w:name w:val="Bez proreda1"/>
    <w:uiPriority w:val="1"/>
    <w:qFormat/>
    <w:rsid w:val="00527B64"/>
    <w:rPr>
      <w:rFonts w:ascii="Calibri" w:eastAsia="Calibri" w:hAnsi="Calibri"/>
      <w:sz w:val="22"/>
      <w:szCs w:val="22"/>
      <w:lang w:eastAsia="en-US"/>
    </w:rPr>
  </w:style>
  <w:style w:styleId="Bezproreda" w:type="paragraph">
    <w:name w:val="No Spacing"/>
    <w:uiPriority w:val="1"/>
    <w:qFormat/>
    <w:rsid w:val="00577752"/>
    <w:rPr>
      <w:rFonts w:ascii="Calibri" w:hAnsi="Calibri"/>
      <w:sz w:val="22"/>
      <w:szCs w:val="22"/>
    </w:rPr>
  </w:style>
  <w:style w:customStyle="1" w:styleId="OdlomakpopisaChar" w:type="character">
    <w:name w:val="Odlomak popisa Char"/>
    <w:link w:val="Odlomakpopisa"/>
    <w:uiPriority w:val="34"/>
    <w:rsid w:val="00473763"/>
    <w:rPr>
      <w:sz w:val="24"/>
      <w:szCs w:val="24"/>
    </w:rPr>
  </w:style>
  <w:style w:styleId="Tekstrezerviranogmjesta" w:type="character">
    <w:name w:val="Placeholder Text"/>
    <w:basedOn w:val="Zadanifontodlomka"/>
    <w:uiPriority w:val="99"/>
    <w:semiHidden/>
    <w:rsid w:val="0037527D"/>
    <w:rPr>
      <w:color w:val="808080"/>
      <w:bdr w:color="auto" w:space="0" w:sz="0" w:val="none"/>
      <w:shd w:color="auto" w:fill="CCFFFF" w:val="clear"/>
    </w:rPr>
  </w:style>
  <w:style w:customStyle="1" w:styleId="eSPISCCParagraphDefaultFont" w:type="character">
    <w:name w:val="eSPIS_CC_Paragraph Default Font"/>
    <w:basedOn w:val="Zadanifontodlomka"/>
    <w:rsid w:val="0037527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7527D"/>
    <w:rPr>
      <w:bdr w:color="auto" w:space="0" w:sz="0" w:val="none"/>
      <w:shd w:color="auto" w:fill="FFFFCC" w:val="clear"/>
      <w:lang w:val="hr-HR"/>
    </w:rPr>
  </w:style>
  <w:style w:customStyle="1" w:styleId="PozadinaSvijetloCrvena" w:type="character">
    <w:name w:val="Pozadina_SvijetloCrvena"/>
    <w:basedOn w:val="eSPISCCParagraphDefaultFont"/>
    <w:rsid w:val="0037527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7527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89933251">
      <w:bodyDiv w:val="true"/>
      <w:marLeft w:val="0"/>
      <w:marRight w:val="0"/>
      <w:marTop w:val="0"/>
      <w:marBottom w:val="0"/>
      <w:divBdr>
        <w:top w:space="0" w:sz="0" w:color="auto" w:val="none"/>
        <w:left w:space="0" w:sz="0" w:color="auto" w:val="none"/>
        <w:bottom w:space="0" w:sz="0" w:color="auto" w:val="none"/>
        <w:right w:space="0" w:sz="0" w:color="auto" w:val="none"/>
      </w:divBdr>
    </w:div>
    <w:div w:id="1043750804">
      <w:bodyDiv w:val="true"/>
      <w:marLeft w:val="0"/>
      <w:marRight w:val="0"/>
      <w:marTop w:val="0"/>
      <w:marBottom w:val="0"/>
      <w:divBdr>
        <w:top w:space="0" w:sz="0" w:color="auto" w:val="none"/>
        <w:left w:space="0" w:sz="0" w:color="auto" w:val="none"/>
        <w:bottom w:space="0" w:sz="0" w:color="auto" w:val="none"/>
        <w:right w:space="0" w:sz="0" w:color="auto" w:val="none"/>
      </w:divBdr>
    </w:div>
    <w:div w:id="1080177024">
      <w:bodyDiv w:val="true"/>
      <w:marLeft w:val="0"/>
      <w:marRight w:val="0"/>
      <w:marTop w:val="0"/>
      <w:marBottom w:val="0"/>
      <w:divBdr>
        <w:top w:space="0" w:sz="0" w:color="auto" w:val="none"/>
        <w:left w:space="0" w:sz="0" w:color="auto" w:val="none"/>
        <w:bottom w:space="0" w:sz="0" w:color="auto" w:val="none"/>
        <w:right w:space="0" w:sz="0" w:color="auto" w:val="none"/>
      </w:divBdr>
    </w:div>
    <w:div w:id="1167357214">
      <w:bodyDiv w:val="true"/>
      <w:marLeft w:val="0"/>
      <w:marRight w:val="0"/>
      <w:marTop w:val="0"/>
      <w:marBottom w:val="0"/>
      <w:divBdr>
        <w:top w:space="0" w:sz="0" w:color="auto" w:val="none"/>
        <w:left w:space="0" w:sz="0" w:color="auto" w:val="none"/>
        <w:bottom w:space="0" w:sz="0" w:color="auto" w:val="none"/>
        <w:right w:space="0" w:sz="0" w:color="auto" w:val="none"/>
      </w:divBdr>
    </w:div>
    <w:div w:id="1186870953">
      <w:bodyDiv w:val="true"/>
      <w:marLeft w:val="0"/>
      <w:marRight w:val="0"/>
      <w:marTop w:val="0"/>
      <w:marBottom w:val="0"/>
      <w:divBdr>
        <w:top w:space="0" w:sz="0" w:color="auto" w:val="none"/>
        <w:left w:space="0" w:sz="0" w:color="auto" w:val="none"/>
        <w:bottom w:space="0" w:sz="0" w:color="auto" w:val="none"/>
        <w:right w:space="0" w:sz="0" w:color="auto" w:val="none"/>
      </w:divBdr>
    </w:div>
    <w:div w:id="1377925696">
      <w:bodyDiv w:val="true"/>
      <w:marLeft w:val="0"/>
      <w:marRight w:val="0"/>
      <w:marTop w:val="0"/>
      <w:marBottom w:val="0"/>
      <w:divBdr>
        <w:top w:space="0" w:sz="0" w:color="auto" w:val="none"/>
        <w:left w:space="0" w:sz="0" w:color="auto" w:val="none"/>
        <w:bottom w:space="0" w:sz="0" w:color="auto" w:val="none"/>
        <w:right w:space="0" w:sz="0" w:color="auto" w:val="none"/>
      </w:divBdr>
    </w:div>
    <w:div w:id="1880780084">
      <w:bodyDiv w:val="true"/>
      <w:marLeft w:val="0"/>
      <w:marRight w:val="0"/>
      <w:marTop w:val="0"/>
      <w:marBottom w:val="0"/>
      <w:divBdr>
        <w:top w:space="0" w:sz="0" w:color="auto" w:val="none"/>
        <w:left w:space="0" w:sz="0" w:color="auto" w:val="none"/>
        <w:bottom w:space="0" w:sz="0" w:color="auto" w:val="none"/>
        <w:right w:space="0" w:sz="0" w:color="auto" w:val="none"/>
      </w:divBdr>
    </w:div>
    <w:div w:id="1882134681">
      <w:bodyDiv w:val="true"/>
      <w:marLeft w:val="0"/>
      <w:marRight w:val="0"/>
      <w:marTop w:val="0"/>
      <w:marBottom w:val="0"/>
      <w:divBdr>
        <w:top w:space="0" w:sz="0" w:color="auto" w:val="none"/>
        <w:left w:space="0" w:sz="0" w:color="auto" w:val="none"/>
        <w:bottom w:space="0" w:sz="0" w:color="auto" w:val="none"/>
        <w:right w:space="0" w:sz="0" w:color="auto" w:val="none"/>
      </w:divBdr>
    </w:div>
    <w:div w:id="195575027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veljače 2018.</izvorni_sadrzaj>
    <derivirana_varijabla naziv="DomainObject.DatumDonosenjaOdluke_1">5.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izvorni_sadrzaj>
    <derivirana_varijabla naziv="DomainObject.Predmet.Broj_1">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veljače 2015.</izvorni_sadrzaj>
    <derivirana_varijabla naziv="DomainObject.Predmet.DatumOsnivanja_1">2. veljače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St-20/2015</izvorni_sadrzaj>
    <derivirana_varijabla naziv="DomainObject.Predmet.OznakaBroj_1">St-20/2015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POLJOPRIVREDNA ZADRUGA NAŠE SELO</izvorni_sadrzaj>
    <derivirana_varijabla naziv="DomainObject.Predmet.ProtustrankaFormated_1">  POLJOPRIVREDNA ZADRUGA NAŠE SELO</derivirana_varijabla>
  </DomainObject.Predmet.ProtustrankaFormated>
  <DomainObject.Predmet.ProtustrankaFormatedOIB>
    <izvorni_sadrzaj>  POLJOPRIVREDNA ZADRUGA NAŠE SELO, OIB 79868402035</izvorni_sadrzaj>
    <derivirana_varijabla naziv="DomainObject.Predmet.ProtustrankaFormatedOIB_1">  POLJOPRIVREDNA ZADRUGA NAŠE SELO, OIB 79868402035</derivirana_varijabla>
  </DomainObject.Predmet.ProtustrankaFormatedOIB>
  <DomainObject.Predmet.ProtustrankaFormatedWithAdress>
    <izvorni_sadrzaj> POLJOPRIVREDNA ZADRUGA NAŠE SELO, Borisa Kidriča 59/O, 31324 Jagodnjak</izvorni_sadrzaj>
    <derivirana_varijabla naziv="DomainObject.Predmet.ProtustrankaFormatedWithAdress_1"> POLJOPRIVREDNA ZADRUGA NAŠE SELO, Borisa Kidriča 59/O, 31324 Jagodnjak</derivirana_varijabla>
  </DomainObject.Predmet.ProtustrankaFormatedWithAdress>
  <DomainObject.Predmet.ProtustrankaFormatedWithAdressOIB>
    <izvorni_sadrzaj> POLJOPRIVREDNA ZADRUGA NAŠE SELO, OIB 79868402035, Borisa Kidriča 59/O, 31324 Jagodnjak</izvorni_sadrzaj>
    <derivirana_varijabla naziv="DomainObject.Predmet.ProtustrankaFormatedWithAdressOIB_1"> POLJOPRIVREDNA ZADRUGA NAŠE SELO, OIB 79868402035, Borisa Kidriča 59/O, 31324 Jagodnjak</derivirana_varijabla>
  </DomainObject.Predmet.ProtustrankaFormatedWithAdressOIB>
  <DomainObject.Predmet.ProtustrankaWithAdress>
    <izvorni_sadrzaj>POLJOPRIVREDNA ZADRUGA NAŠE SELO Borisa Kidriča 59/O, 31324 Jagodnjak</izvorni_sadrzaj>
    <derivirana_varijabla naziv="DomainObject.Predmet.ProtustrankaWithAdress_1">POLJOPRIVREDNA ZADRUGA NAŠE SELO Borisa Kidriča 59/O, 31324 Jagodnjak</derivirana_varijabla>
  </DomainObject.Predmet.ProtustrankaWithAdress>
  <DomainObject.Predmet.ProtustrankaWithAdressOIB>
    <izvorni_sadrzaj>POLJOPRIVREDNA ZADRUGA NAŠE SELO, OIB 79868402035, Borisa Kidriča 59/O, 31324 Jagodnjak</izvorni_sadrzaj>
    <derivirana_varijabla naziv="DomainObject.Predmet.ProtustrankaWithAdressOIB_1">POLJOPRIVREDNA ZADRUGA NAŠE SELO, OIB 79868402035, Borisa Kidriča 59/O, 31324 Jagodnjak</derivirana_varijabla>
  </DomainObject.Predmet.ProtustrankaWithAdressOIB>
  <DomainObject.Predmet.ProtustrankaNazivFormated>
    <izvorni_sadrzaj>POLJOPRIVREDNA ZADRUGA NAŠE SELO</izvorni_sadrzaj>
    <derivirana_varijabla naziv="DomainObject.Predmet.ProtustrankaNazivFormated_1">POLJOPRIVREDNA ZADRUGA NAŠE SELO</derivirana_varijabla>
  </DomainObject.Predmet.ProtustrankaNazivFormated>
  <DomainObject.Predmet.ProtustrankaNazivFormatedOIB>
    <izvorni_sadrzaj>POLJOPRIVREDNA ZADRUGA NAŠE SELO, OIB 79868402035</izvorni_sadrzaj>
    <derivirana_varijabla naziv="DomainObject.Predmet.ProtustrankaNazivFormatedOIB_1">POLJOPRIVREDNA ZADRUGA NAŠE SELO, OIB 79868402035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izvorni_sadrzaj>
    <derivirana_varijabla naziv="DomainObject.Predmet.StrankaFormatedWithAdress_1"> FINA Regionalni centar Zagreb</derivirana_varijabla>
  </DomainObject.Predmet.StrankaFormatedWithAdress>
  <DomainObject.Predmet.StrankaFormatedWithAdressOIB>
    <izvorni_sadrzaj> FINA Regionalni centar Zagreb, OIB 85821130368</izvorni_sadrzaj>
    <derivirana_varijabla naziv="DomainObject.Predmet.StrankaFormatedWithAdressOIB_1"> FINA Regionalni centar Zagreb, OIB 85821130368</derivirana_varijabla>
  </DomainObject.Predmet.StrankaFormatedWithAdressOIB>
  <DomainObject.Predmet.StrankaWithAdress>
    <izvorni_sadrzaj>FINA Regionalni centar Zagreb </izvorni_sadrzaj>
    <derivirana_varijabla naziv="DomainObject.Predmet.StrankaWithAdress_1">FINA Regionalni centar Zagreb </derivirana_varijabla>
  </DomainObject.Predmet.StrankaWithAdress>
  <DomainObject.Predmet.StrankaWithAdressOIB>
    <izvorni_sadrzaj>FINA Regionalni centar Zagreb, OIB 85821130368</izvorni_sadrzaj>
    <derivirana_varijabla naziv="DomainObject.Predmet.StrankaWithAdressOIB_1">FINA Regionalni centar Zagreb, OIB 85821130368</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izvorni_sadrzaj>
    <derivirana_varijabla naziv="DomainObject.Predmet.TrenutnaLokacijaSpisa.Naziv_1">Sudska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item>
    </izvorni_sadrzaj>
    <derivirana_varijabla naziv="DomainObject.Predmet.StrankaListFormatedWithAdress_1">
      <item>FINA Regionalni centar Zagreb</item>
    </derivirana_varijabla>
  </DomainObject.Predmet.StrankaListFormatedWithAdress>
  <DomainObject.Predmet.StrankaListFormatedWithAdressOIB>
    <izvorni_sadrzaj>
      <item>FINA Regionalni centar Zagreb, OIB 85821130368</item>
    </izvorni_sadrzaj>
    <derivirana_varijabla naziv="DomainObject.Predmet.StrankaListFormatedWithAdressOIB_1">
      <item>FINA Regionalni centar Zagreb, OIB 85821130368</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POLJOPRIVREDNA ZADRUGA NAŠE SELO</item>
    </izvorni_sadrzaj>
    <derivirana_varijabla naziv="DomainObject.Predmet.ProtuStrankaListFormated_1">
      <item>POLJOPRIVREDNA ZADRUGA NAŠE SELO</item>
    </derivirana_varijabla>
  </DomainObject.Predmet.ProtuStrankaListFormated>
  <DomainObject.Predmet.ProtuStrankaListFormatedOIB>
    <izvorni_sadrzaj>
      <item>POLJOPRIVREDNA ZADRUGA NAŠE SELO, OIB 79868402035</item>
    </izvorni_sadrzaj>
    <derivirana_varijabla naziv="DomainObject.Predmet.ProtuStrankaListFormatedOIB_1">
      <item>POLJOPRIVREDNA ZADRUGA NAŠE SELO, OIB 79868402035</item>
    </derivirana_varijabla>
  </DomainObject.Predmet.ProtuStrankaListFormatedOIB>
  <DomainObject.Predmet.ProtuStrankaListFormatedWithAdress>
    <izvorni_sadrzaj>
      <item>POLJOPRIVREDNA ZADRUGA NAŠE SELO, Borisa Kidriča 59/O, 31324 Jagodnjak</item>
    </izvorni_sadrzaj>
    <derivirana_varijabla naziv="DomainObject.Predmet.ProtuStrankaListFormatedWithAdress_1">
      <item>POLJOPRIVREDNA ZADRUGA NAŠE SELO, Borisa Kidriča 59/O, 31324 Jagodnjak</item>
    </derivirana_varijabla>
  </DomainObject.Predmet.ProtuStrankaListFormatedWithAdress>
  <DomainObject.Predmet.ProtuStrankaListFormatedWithAdressOIB>
    <izvorni_sadrzaj>
      <item>POLJOPRIVREDNA ZADRUGA NAŠE SELO, OIB 79868402035, Borisa Kidriča 59/O, 31324 Jagodnjak</item>
    </izvorni_sadrzaj>
    <derivirana_varijabla naziv="DomainObject.Predmet.ProtuStrankaListFormatedWithAdressOIB_1">
      <item>POLJOPRIVREDNA ZADRUGA NAŠE SELO, OIB 79868402035, Borisa Kidriča 59/O, 31324 Jagodnjak</item>
    </derivirana_varijabla>
  </DomainObject.Predmet.ProtuStrankaListFormatedWithAdressOIB>
  <DomainObject.Predmet.ProtuStrankaListNazivFormated>
    <izvorni_sadrzaj>
      <item>POLJOPRIVREDNA ZADRUGA NAŠE SELO</item>
    </izvorni_sadrzaj>
    <derivirana_varijabla naziv="DomainObject.Predmet.ProtuStrankaListNazivFormated_1">
      <item>POLJOPRIVREDNA ZADRUGA NAŠE SELO</item>
    </derivirana_varijabla>
  </DomainObject.Predmet.ProtuStrankaListNazivFormated>
  <DomainObject.Predmet.ProtuStrankaListNazivFormatedOIB>
    <izvorni_sadrzaj>
      <item>POLJOPRIVREDNA ZADRUGA NAŠE SELO, OIB 79868402035</item>
    </izvorni_sadrzaj>
    <derivirana_varijabla naziv="DomainObject.Predmet.ProtuStrankaListNazivFormatedOIB_1">
      <item>POLJOPRIVREDNA ZADRUGA NAŠE SELO, OIB 79868402035</item>
    </derivirana_varijabla>
  </DomainObject.Predmet.ProtuStrankaListNazivFormatedOIB>
  <DomainObject.Predmet.OstaliListFormated>
    <izvorni_sadrzaj>
      <item>ŽDO OSIJEK</item>
      <item>POREZNA UPRAVA OSIJEK</item>
      <item>Nada Gagro</item>
      <item>Oglasna ploča-POLJ. ZADRUGA NAŠE SELO</item>
      <item>Registar suda</item>
      <item>NARODNE NOVINE, dioničko društvo za izdavanje i tiskanje Službenog lista Republike Hrvatske, službenih i drugih obrazaca te </item>
    </izvorni_sadrzaj>
    <derivirana_varijabla naziv="DomainObject.Predmet.OstaliListFormated_1">
      <item>ŽDO OSIJEK</item>
      <item>POREZNA UPRAVA OSIJEK</item>
      <item>Nada Gagro</item>
      <item>Oglasna ploča-POLJ. ZADRUGA NAŠE SELO</item>
      <item>Registar suda</item>
      <item>NARODNE NOVINE, dioničko društvo za izdavanje i tiskanje Službenog lista Republike Hrvatske, službenih i drugih obrazaca te </item>
    </derivirana_varijabla>
  </DomainObject.Predmet.OstaliListFormated>
  <DomainObject.Predmet.OstaliListFormatedOIB>
    <izvorni_sadrzaj>
      <item>ŽDO OSIJEK</item>
      <item>POREZNA UPRAVA OSIJEK, OIB 18683136487</item>
      <item>Nada Gagro, OIB 04212100945</item>
      <item>Oglasna ploča-POLJ. ZADRUGA NAŠE SELO</item>
      <item>Registar suda</item>
      <item>NARODNE NOVINE, dioničko društvo za izdavanje i tiskanje Službenog lista Republike Hrvatske, službenih i drugih obrazaca te , OIB 64546066176</item>
    </izvorni_sadrzaj>
    <derivirana_varijabla naziv="DomainObject.Predmet.OstaliListFormatedOIB_1">
      <item>ŽDO OSIJEK</item>
      <item>POREZNA UPRAVA OSIJEK, OIB 18683136487</item>
      <item>Nada Gagro, OIB 04212100945</item>
      <item>Oglasna ploča-POLJ. ZADRUGA NAŠE SELO</item>
      <item>Registar suda</item>
      <item>NARODNE NOVINE, dioničko društvo za izdavanje i tiskanje Službenog lista Republike Hrvatske, službenih i drugih obrazaca te , OIB 64546066176</item>
    </derivirana_varijabla>
  </DomainObject.Predmet.OstaliListFormatedOIB>
  <DomainObject.Predmet.OstaliListFormatedWithAdress>
    <izvorni_sadrzaj>
      <item>ŽDO OSIJEK, BB, 31000 Osijek</item>
      <item>POREZNA UPRAVA OSIJEK, BB, 31000 Osijek</item>
      <item>Nada Gagro, Josipa Juraja Strossmayera 3, 32100 Vinkovci</item>
      <item>Oglasna ploča-POLJ. ZADRUGA NAŠE SELO</item>
      <item>Registar suda</item>
      <item>NARODNE NOVINE, dioničko društvo za izdavanje i tiskanje Službenog lista Republike Hrvatske, službenih i drugih obrazaca te , Savski Gaj XIII. put 6, Zagreb</item>
    </izvorni_sadrzaj>
    <derivirana_varijabla naziv="DomainObject.Predmet.OstaliListFormatedWithAdress_1">
      <item>ŽDO OSIJEK, BB, 31000 Osijek</item>
      <item>POREZNA UPRAVA OSIJEK, BB, 31000 Osijek</item>
      <item>Nada Gagro, Josipa Juraja Strossmayera 3, 32100 Vinkovci</item>
      <item>Oglasna ploča-POLJ. ZADRUGA NAŠE SELO</item>
      <item>Registar suda</item>
      <item>NARODNE NOVINE, dioničko društvo za izdavanje i tiskanje Službenog lista Republike Hrvatske, službenih i drugih obrazaca te , Savski Gaj XIII. put 6, Zagreb</item>
    </derivirana_varijabla>
  </DomainObject.Predmet.OstaliListFormatedWithAdress>
  <DomainObject.Predmet.OstaliListFormatedWithAdressOIB>
    <izvorni_sadrzaj>
      <item>ŽDO OSIJEK, BB, 31000 Osijek</item>
      <item>POREZNA UPRAVA OSIJEK, OIB 18683136487, BB, 31000 Osijek</item>
      <item>Nada Gagro, OIB 04212100945, Josipa Juraja Strossmayera 3, 32100 Vinkovci</item>
      <item>Oglasna ploča-POLJ. ZADRUGA NAŠE SELO</item>
      <item>Registar suda</item>
      <item>NARODNE NOVINE, dioničko društvo za izdavanje i tiskanje Službenog lista Republike Hrvatske, službenih i drugih obrazaca te , OIB 64546066176, Savski Gaj XIII. put 6, Zagreb</item>
    </izvorni_sadrzaj>
    <derivirana_varijabla naziv="DomainObject.Predmet.OstaliListFormatedWithAdressOIB_1">
      <item>ŽDO OSIJEK, BB, 31000 Osijek</item>
      <item>POREZNA UPRAVA OSIJEK, OIB 18683136487, BB, 31000 Osijek</item>
      <item>Nada Gagro, OIB 04212100945, Josipa Juraja Strossmayera 3, 32100 Vinkovci</item>
      <item>Oglasna ploča-POLJ. ZADRUGA NAŠE SELO</item>
      <item>Registar suda</item>
      <item>NARODNE NOVINE, dioničko društvo za izdavanje i tiskanje Službenog lista Republike Hrvatske, službenih i drugih obrazaca te , OIB 64546066176, Savski Gaj XIII. put 6, Zagreb</item>
    </derivirana_varijabla>
  </DomainObject.Predmet.OstaliListFormatedWithAdressOIB>
  <DomainObject.Predmet.OstaliListNazivFormated>
    <izvorni_sadrzaj>
      <item>ŽDO OSIJEK</item>
      <item>POREZNA UPRAVA OSIJEK</item>
      <item>Nada Gagro</item>
      <item>Oglasna ploča-POLJ. ZADRUGA NAŠE SELO</item>
      <item>Registar suda</item>
      <item>NARODNE NOVINE, dioničko društvo za izdavanje i tiskanje Službenog lista Republike Hrvatske, službenih i drugih obrazaca te </item>
    </izvorni_sadrzaj>
    <derivirana_varijabla naziv="DomainObject.Predmet.OstaliListNazivFormated_1">
      <item>ŽDO OSIJEK</item>
      <item>POREZNA UPRAVA OSIJEK</item>
      <item>Nada Gagro</item>
      <item>Oglasna ploča-POLJ. ZADRUGA NAŠE SELO</item>
      <item>Registar suda</item>
      <item>NARODNE NOVINE, dioničko društvo za izdavanje i tiskanje Službenog lista Republike Hrvatske, službenih i drugih obrazaca te </item>
    </derivirana_varijabla>
  </DomainObject.Predmet.OstaliListNazivFormated>
  <DomainObject.Predmet.OstaliListNazivFormatedOIB>
    <izvorni_sadrzaj>
      <item>ŽDO OSIJEK</item>
      <item>POREZNA UPRAVA OSIJEK, OIB 18683136487</item>
      <item>Nada Gagro, OIB 04212100945</item>
      <item>Oglasna ploča-POLJ. ZADRUGA NAŠE SELO</item>
      <item>Registar suda</item>
      <item>NARODNE NOVINE, dioničko društvo za izdavanje i tiskanje Službenog lista Republike Hrvatske, službenih i drugih obrazaca te , OIB 64546066176</item>
    </izvorni_sadrzaj>
    <derivirana_varijabla naziv="DomainObject.Predmet.OstaliListNazivFormatedOIB_1">
      <item>ŽDO OSIJEK</item>
      <item>POREZNA UPRAVA OSIJEK, OIB 18683136487</item>
      <item>Nada Gagro, OIB 04212100945</item>
      <item>Oglasna ploča-POLJ. ZADRUGA NAŠE SELO</item>
      <item>Registar suda</item>
      <item>NARODNE NOVINE, dioničko društvo za izdavanje i tiskanje Službenog lista Republike Hrvatske, službenih i drugih obrazaca te , OIB 64546066176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veljače 2018.</izvorni_sadrzaj>
    <derivirana_varijabla naziv="DomainObject.Datum_1">5. veljače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POLJOPRIVREDNA ZADRUGA NAŠE SELO</izvorni_sadrzaj>
    <derivirana_varijabla naziv="DomainObject.Predmet.ProtustrankaIDrugi_1">POLJOPRIVREDNA ZADRUGA NAŠE SELO</derivirana_varijabla>
  </DomainObject.Predmet.ProtustrankaIDrugi>
  <DomainObject.Predmet.StrankaIDrugiAdressOIB>
    <izvorni_sadrzaj>FINA Regionalni centar Zagreb, OIB 85821130368</izvorni_sadrzaj>
    <derivirana_varijabla naziv="DomainObject.Predmet.StrankaIDrugiAdressOIB_1">FINA Regionalni centar Zagreb, OIB 85821130368</derivirana_varijabla>
  </DomainObject.Predmet.StrankaIDrugiAdressOIB>
  <DomainObject.Predmet.ProtustrankaIDrugiAdressOIB>
    <izvorni_sadrzaj>POLJOPRIVREDNA ZADRUGA NAŠE SELO, OIB 79868402035, Borisa Kidriča 59/O, 31324 Jagodnjak</izvorni_sadrzaj>
    <derivirana_varijabla naziv="DomainObject.Predmet.ProtustrankaIDrugiAdressOIB_1">POLJOPRIVREDNA ZADRUGA NAŠE SELO, OIB 79868402035, Borisa Kidriča 59/O, 31324 Jagodnjak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POLJOPRIVREDNA ZADRUGA NAŠE SELO</item>
      <item>ŽDO OSIJEK</item>
      <item>POREZNA UPRAVA OSIJEK</item>
      <item>Nada Gagro</item>
      <item>Oglasna ploča-POLJ. ZADRUGA NAŠE SELO</item>
      <item>Registar suda</item>
      <item>NARODNE NOVINE, dioničko društvo za izdavanje i tiskanje Službenog lista Republike Hrvatske, službenih i drugih obrazaca te </item>
    </izvorni_sadrzaj>
    <derivirana_varijabla naziv="DomainObject.Predmet.SudioniciListNaziv_1">
      <item>FINA Regionalni centar Zagreb</item>
      <item>POLJOPRIVREDNA ZADRUGA NAŠE SELO</item>
      <item>ŽDO OSIJEK</item>
      <item>POREZNA UPRAVA OSIJEK</item>
      <item>Nada Gagro</item>
      <item>Oglasna ploča-POLJ. ZADRUGA NAŠE SELO</item>
      <item>Registar suda</item>
      <item>NARODNE NOVINE, dioničko društvo za izdavanje i tiskanje Službenog lista Republike Hrvatske, službenih i drugih obrazaca te </item>
    </derivirana_varijabla>
  </DomainObject.Predmet.SudioniciListNaziv>
  <DomainObject.Predmet.SudioniciListAdressOIB>
    <izvorni_sadrzaj>
      <item>FINA Regionalni centar Zagreb, OIB 85821130368</item>
      <item>POLJOPRIVREDNA ZADRUGA NAŠE SELO, OIB 79868402035, Borisa Kidriča 59/O,31324 Jagodnjak</item>
      <item>ŽDO OSIJEK, BB,31000 Osijek</item>
      <item>POREZNA UPRAVA OSIJEK, OIB 18683136487, BB,31000 Osijek</item>
      <item>Nada Gagro, OIB 04212100945, Josipa Juraja Strossmayera 3,32100 Vinkovci</item>
      <item>Oglasna ploča-POLJ. ZADRUGA NAŠE SELO</item>
      <item>Registar suda</item>
      <item>NARODNE NOVINE, dioničko društvo za izdavanje i tiskanje Službenog lista Republike Hrvatske, službenih i drugih obrazaca te , OIB 64546066176, Savski Gaj XIII. put 6,Zagreb</item>
    </izvorni_sadrzaj>
    <derivirana_varijabla naziv="DomainObject.Predmet.SudioniciListAdressOIB_1">
      <item>FINA Regionalni centar Zagreb, OIB 85821130368</item>
      <item>POLJOPRIVREDNA ZADRUGA NAŠE SELO, OIB 79868402035, Borisa Kidriča 59/O,31324 Jagodnjak</item>
      <item>ŽDO OSIJEK, BB,31000 Osijek</item>
      <item>POREZNA UPRAVA OSIJEK, OIB 18683136487, BB,31000 Osijek</item>
      <item>Nada Gagro, OIB 04212100945, Josipa Juraja Strossmayera 3,32100 Vinkovci</item>
      <item>Oglasna ploča-POLJ. ZADRUGA NAŠE SELO</item>
      <item>Registar suda</item>
      <item>NARODNE NOVINE, dioničko društvo za izdavanje i tiskanje Službenog lista Republike Hrvatske, službenih i drugih obrazaca te , OIB 64546066176, Savski Gaj XIII. put 6,Zagreb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79868402035</item>
      <item>, OIB null</item>
      <item>, OIB 18683136487</item>
      <item>, OIB 04212100945</item>
      <item>, OIB null</item>
      <item>, OIB null</item>
      <item>, OIB 64546066176</item>
    </izvorni_sadrzaj>
    <derivirana_varijabla naziv="DomainObject.Predmet.SudioniciListNazivOIB_1">
      <item>, OIB 85821130368</item>
      <item>, OIB 79868402035</item>
      <item>, OIB null</item>
      <item>, OIB 18683136487</item>
      <item>, OIB 04212100945</item>
      <item>, OIB null</item>
      <item>, OIB null</item>
      <item>, OIB 64546066176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Nada Gagro, OIB 04212100945, Glagoljaška 52 Vinkovci</item>
    </izvorni_sadrzaj>
    <derivirana_varijabla naziv="DomainObject.Predmet.StecajniUpraviteljiListAddressOIB_1">
      <item>Nada Gagro, OIB 04212100945, Glagoljaška 52 Vinkovci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C59540A-6B12-4D12-B1E1-15185EAC6A3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356</properties:Words>
  <properties:Characters>1865</properties:Characters>
  <properties:Lines>132</properties:Lines>
  <properties:Paragraphs>22</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XIII-ST-64/02-77</vt:lpstr>
    </vt:vector>
  </properties:TitlesOfParts>
  <properties:LinksUpToDate>false</properties:LinksUpToDate>
  <properties:CharactersWithSpaces>2384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2018-02-05T13:06:00Z</dcterms:created>
  <dc:creator>Korisnik</dc:creator>
  <cp:lastModifiedBy>Danijela Sekulić</cp:lastModifiedBy>
  <cp:lastPrinted>2018-02-05T13:05:00Z</cp:lastPrinted>
  <dcterms:modified xmlns:xsi="http://www.w3.org/2001/XMLSchema-instance" xsi:type="dcterms:W3CDTF">2018-02-05T13:07:00Z</dcterms:modified>
  <cp:revision>3</cp:revision>
  <dc:title>XIII-ST-64/02-77</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3</vt:i4>
  </prop:property>
</prop:Properties>
</file>