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70eb" w14:paraId="b2a70eb" w:rsidRDefault="001513BE" w:rsidP="001513BE" w:rsidR="00836726" w:rsidRPr="001513BE">
      <w:pPr>
        <w:pStyle w:val="Naslov5"/>
        <w:jc w:val="left"/>
        <w15:collapsed w:val="false"/>
        <w:rPr>
          <w:rFonts w:hAnsi="Times New Roman" w:ascii="Times New Roman"/>
          <w:u w:val="single"/>
        </w:rPr>
      </w:pPr>
      <w:bookmarkStart w:name="_GoBack" w:id="0"/>
      <w:bookmarkEnd w:id="0"/>
      <w:r w:rsidRPr="001513BE">
        <w:rPr>
          <w:rFonts w:hAnsi="Times New Roman" w:ascii="Times New Roman"/>
          <w:u w:val="single"/>
        </w:rPr>
        <w:t>Stečajni upravitelj Marko Marić, mag.iur.</w:t>
      </w:r>
    </w:p>
    <w:p w:rsidRDefault="001513BE" w:rsidP="001513BE" w:rsidR="001513BE" w:rsidRPr="001513BE">
      <w:pPr>
        <w:pStyle w:val="Naslov5"/>
        <w:jc w:val="lef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10 000 Zagreb, Petrinjska 59a, 095 518 5802</w:t>
      </w:r>
    </w:p>
    <w:p w:rsidRDefault="001513BE" w:rsidP="001513BE" w:rsidR="001513BE" w:rsidRPr="001513BE"/>
    <w:p w:rsidRDefault="00836726" w:rsidP="00302C1F" w:rsidR="00836726">
      <w:pPr>
        <w:pStyle w:val="BodyText21"/>
        <w:ind w:firstLine="0"/>
        <w:jc w:val="both"/>
      </w:pPr>
    </w:p>
    <w:p w:rsidRDefault="00681D7A" w:rsidP="00681D7A" w:rsidR="00681D7A">
      <w:pPr>
        <w:pStyle w:val="BodyText21"/>
        <w:ind w:firstLine="0" w:right="4394"/>
        <w:jc w:val="both"/>
      </w:pPr>
      <w:r>
        <w:t xml:space="preserve">DELUSO d.o.o. u stečaju </w:t>
      </w:r>
    </w:p>
    <w:p w:rsidRDefault="00681D7A" w:rsidP="00681D7A" w:rsidR="00681D7A">
      <w:pPr>
        <w:pStyle w:val="BodyText21"/>
        <w:ind w:firstLine="0" w:right="4394"/>
        <w:jc w:val="both"/>
      </w:pPr>
      <w:r>
        <w:t>OIB: 80883822533, Tratinska 27</w:t>
      </w:r>
    </w:p>
    <w:p w:rsidRDefault="00681D7A" w:rsidP="00681D7A" w:rsidR="00681D7A">
      <w:pPr>
        <w:pStyle w:val="BodyText21"/>
        <w:ind w:firstLine="0" w:right="4394"/>
        <w:jc w:val="both"/>
      </w:pPr>
      <w:r>
        <w:t xml:space="preserve">Zagreb, zastupan po stečajnom upravitelju </w:t>
      </w:r>
    </w:p>
    <w:p w:rsidRDefault="00681D7A" w:rsidP="00681D7A" w:rsidR="00C57C5D">
      <w:pPr>
        <w:pStyle w:val="BodyText21"/>
        <w:ind w:firstLine="0" w:left="-142"/>
      </w:pPr>
      <w:r>
        <w:t xml:space="preserve">  Marku Mariću</w:t>
      </w:r>
      <w:r>
        <w:tab/>
        <w:t>iz Zagreba, Petrinjska 59a</w:t>
      </w:r>
    </w:p>
    <w:p w:rsidRDefault="005D7228" w:rsidP="005D7228" w:rsidR="005D7228">
      <w:pPr>
        <w:pStyle w:val="BodyText21"/>
        <w:ind w:firstLine="0" w:left="-142"/>
        <w:jc w:val="right"/>
      </w:pPr>
      <w:r>
        <w:t xml:space="preserve">  </w:t>
      </w:r>
    </w:p>
    <w:p w:rsidRDefault="005D7228" w:rsidP="005D7228" w:rsidR="005D7228">
      <w:pPr>
        <w:pStyle w:val="BodyText21"/>
        <w:ind w:firstLine="0" w:left="-142"/>
        <w:jc w:val="right"/>
      </w:pPr>
    </w:p>
    <w:p w:rsidRDefault="005D7228" w:rsidP="005D7228" w:rsidR="005D7228">
      <w:pPr>
        <w:pStyle w:val="BodyText21"/>
        <w:ind w:firstLine="0" w:left="-142"/>
        <w:jc w:val="right"/>
      </w:pPr>
      <w:r>
        <w:t xml:space="preserve">                                                                                          </w:t>
      </w:r>
      <w:r w:rsidRPr="005144AF">
        <w:rPr>
          <w:b/>
        </w:rPr>
        <w:t>St-</w:t>
      </w:r>
      <w:r>
        <w:rPr>
          <w:b/>
        </w:rPr>
        <w:t>1850/17</w:t>
      </w:r>
      <w:r>
        <w:tab/>
      </w:r>
      <w:r>
        <w:tab/>
      </w:r>
    </w:p>
    <w:p w:rsidRDefault="005D7228" w:rsidP="005D7228" w:rsidR="005D7228">
      <w:pPr>
        <w:pStyle w:val="BodyText21"/>
        <w:ind w:firstLine="0"/>
        <w:jc w:val="both"/>
      </w:pPr>
    </w:p>
    <w:p w:rsidRDefault="005D7228" w:rsidP="005D7228" w:rsidR="005D7228">
      <w:pPr>
        <w:pStyle w:val="BodyText21"/>
        <w:ind w:firstLine="0" w:left="-142"/>
        <w:jc w:val="both"/>
      </w:pPr>
    </w:p>
    <w:p w:rsidRDefault="005D7228" w:rsidP="005D7228" w:rsidR="005D7228" w:rsidRPr="00F47647">
      <w:pPr>
        <w:pStyle w:val="BodyText21"/>
        <w:ind w:firstLine="0" w:left="-142"/>
        <w:jc w:val="center"/>
        <w:rPr>
          <w:b/>
          <w:sz w:val="28"/>
          <w:szCs w:val="28"/>
        </w:rPr>
      </w:pPr>
      <w:r w:rsidRPr="00F47647">
        <w:rPr>
          <w:b/>
          <w:sz w:val="28"/>
          <w:szCs w:val="28"/>
        </w:rPr>
        <w:t>TRGOVAČKI SUD U ZAGREBU</w:t>
      </w:r>
    </w:p>
    <w:p w:rsidRDefault="005D7228" w:rsidP="005D7228" w:rsidR="005D7228">
      <w:pPr>
        <w:pStyle w:val="BodyText21"/>
        <w:ind w:firstLine="0" w:left="-142"/>
        <w:jc w:val="both"/>
      </w:pPr>
      <w:r w:rsidRPr="00991A2D">
        <w:tab/>
      </w:r>
      <w:r w:rsidRPr="00991A2D">
        <w:tab/>
      </w:r>
      <w:r w:rsidRPr="00991A2D">
        <w:tab/>
      </w:r>
      <w:r w:rsidRPr="00991A2D">
        <w:tab/>
      </w:r>
      <w:r w:rsidRPr="00991A2D">
        <w:tab/>
      </w:r>
      <w:r w:rsidRPr="00991A2D">
        <w:tab/>
      </w:r>
      <w:r w:rsidRPr="00991A2D">
        <w:tab/>
      </w:r>
      <w:r w:rsidRPr="00991A2D">
        <w:tab/>
      </w:r>
    </w:p>
    <w:p w:rsidRDefault="005D7228" w:rsidP="005D7228" w:rsidR="005D7228">
      <w:pPr>
        <w:pStyle w:val="BodyText21"/>
        <w:ind w:firstLine="0" w:left="-142"/>
        <w:jc w:val="both"/>
      </w:pPr>
    </w:p>
    <w:p w:rsidRDefault="005D7228" w:rsidP="005D7228" w:rsidR="005D7228" w:rsidRPr="00991A2D">
      <w:pPr>
        <w:pStyle w:val="BodyText21"/>
        <w:ind w:firstLine="0"/>
        <w:jc w:val="both"/>
        <w:rPr>
          <w:u w:val="single"/>
        </w:rPr>
      </w:pPr>
    </w:p>
    <w:p w:rsidRDefault="005D7228" w:rsidP="005D7228" w:rsidR="005D7228">
      <w:pPr>
        <w:pStyle w:val="BodyText21"/>
        <w:ind w:firstLine="0"/>
        <w:jc w:val="both"/>
      </w:pPr>
    </w:p>
    <w:p w:rsidRDefault="005D7228" w:rsidP="005D7228" w:rsidR="005D7228" w:rsidRPr="006F57CE">
      <w:pPr>
        <w:pStyle w:val="BodyText22"/>
        <w:ind w:firstLine="0" w:left="-142"/>
      </w:pPr>
      <w:r w:rsidRPr="006F57CE">
        <w:t>Predmet:</w:t>
      </w:r>
      <w:r w:rsidRPr="006F57CE">
        <w:tab/>
      </w:r>
      <w:r>
        <w:rPr>
          <w:b/>
          <w:szCs w:val="24"/>
        </w:rPr>
        <w:t>ispravak tablice</w:t>
      </w:r>
    </w:p>
    <w:p w:rsidRDefault="005D7228" w:rsidP="005D7228" w:rsidR="005D7228">
      <w:pPr>
        <w:pStyle w:val="BodyText22"/>
        <w:ind w:firstLine="0" w:left="-142"/>
        <w:rPr>
          <w:b/>
          <w:sz w:val="32"/>
          <w:szCs w:val="32"/>
        </w:rPr>
      </w:pPr>
    </w:p>
    <w:p w:rsidRDefault="005D7228" w:rsidP="005D7228" w:rsidR="005D7228" w:rsidRPr="00B21122">
      <w:pPr>
        <w:pStyle w:val="BodyText22"/>
        <w:ind w:firstLine="0" w:left="-142"/>
        <w:rPr>
          <w:b/>
          <w:sz w:val="32"/>
          <w:szCs w:val="32"/>
        </w:rPr>
      </w:pPr>
    </w:p>
    <w:p w:rsidRDefault="005D7228" w:rsidP="005D7228" w:rsidR="005D7228" w:rsidRPr="00F47647">
      <w:pPr>
        <w:pStyle w:val="BodyText22"/>
        <w:ind w:firstLine="0" w:left="-142"/>
        <w:jc w:val="center"/>
        <w:rPr>
          <w:b/>
          <w:sz w:val="28"/>
          <w:szCs w:val="28"/>
        </w:rPr>
      </w:pPr>
      <w:r w:rsidRPr="00F47647">
        <w:rPr>
          <w:b/>
          <w:sz w:val="28"/>
          <w:szCs w:val="28"/>
        </w:rPr>
        <w:t>PODNESAK</w:t>
      </w:r>
    </w:p>
    <w:p w:rsidRDefault="005D7228" w:rsidP="005D7228" w:rsidR="005D7228" w:rsidRPr="00BB52E3">
      <w:pPr>
        <w:pStyle w:val="BodyText22"/>
        <w:ind w:firstLine="862" w:left="2018"/>
        <w:jc w:val="center"/>
        <w:rPr>
          <w:b/>
          <w:szCs w:val="24"/>
        </w:rPr>
      </w:pPr>
      <w:r>
        <w:rPr>
          <w:b/>
          <w:szCs w:val="24"/>
        </w:rPr>
        <w:t>s</w:t>
      </w:r>
      <w:r w:rsidRPr="00BB52E3">
        <w:rPr>
          <w:b/>
          <w:szCs w:val="24"/>
        </w:rPr>
        <w:t>tečajnog upravitelja</w:t>
      </w:r>
    </w:p>
    <w:p w:rsidRDefault="00971663" w:rsidP="00971663" w:rsidR="00971663" w:rsidRPr="00A2016E">
      <w:pPr>
        <w:pStyle w:val="BodyText22"/>
        <w:ind w:firstLine="0" w:left="-142"/>
        <w:jc w:val="center"/>
      </w:pPr>
      <w:r>
        <w:t>_________________________________________________________________________________</w:t>
      </w:r>
    </w:p>
    <w:p w:rsidRDefault="00971663" w:rsidP="00971663" w:rsidR="00971663" w:rsidRPr="00681550">
      <w:pPr>
        <w:pStyle w:val="BodyText21"/>
        <w:ind w:firstLine="0" w:left="-142"/>
        <w:jc w:val="both"/>
      </w:pPr>
    </w:p>
    <w:p w:rsidRDefault="005D7228" w:rsidP="005D7228" w:rsidR="00971663">
      <w:pPr>
        <w:pStyle w:val="TableContents"/>
        <w:rPr>
          <w:rFonts w:cs="Times New Roman"/>
        </w:rPr>
      </w:pPr>
      <w:r w:rsidRPr="005D7228">
        <w:t xml:space="preserve">Stečajni upravitelj korigira tablicu prijavljenih tražbina na način da stečajnom vjerovniku </w:t>
      </w:r>
      <w:r w:rsidRPr="005D7228">
        <w:rPr>
          <w:rFonts w:cs="Times New Roman"/>
          <w:bCs/>
        </w:rPr>
        <w:t xml:space="preserve">PRVI FAKTOR d.o.o. u likvidaciji, </w:t>
      </w:r>
      <w:proofErr w:type="spellStart"/>
      <w:r w:rsidRPr="005D7228">
        <w:rPr>
          <w:rFonts w:cs="Times New Roman"/>
          <w:bCs/>
        </w:rPr>
        <w:t>Hektorovićeva</w:t>
      </w:r>
      <w:proofErr w:type="spellEnd"/>
      <w:r w:rsidRPr="005D7228">
        <w:rPr>
          <w:rFonts w:cs="Times New Roman"/>
          <w:bCs/>
        </w:rPr>
        <w:t xml:space="preserve"> 2, Zagreb</w:t>
      </w:r>
      <w:r>
        <w:rPr>
          <w:rFonts w:cs="Times New Roman"/>
          <w:bCs/>
        </w:rPr>
        <w:t xml:space="preserve">, </w:t>
      </w:r>
      <w:proofErr w:type="spellStart"/>
      <w:r>
        <w:rPr>
          <w:rFonts w:cs="Times New Roman"/>
          <w:bCs/>
        </w:rPr>
        <w:t>OIB</w:t>
      </w:r>
      <w:proofErr w:type="spellEnd"/>
      <w:r>
        <w:rPr>
          <w:rFonts w:cs="Times New Roman"/>
          <w:bCs/>
        </w:rPr>
        <w:t xml:space="preserve">: </w:t>
      </w:r>
      <w:r w:rsidRPr="005D7228">
        <w:rPr>
          <w:rFonts w:cs="Times New Roman"/>
          <w:bCs/>
        </w:rPr>
        <w:t>63278028623</w:t>
      </w:r>
      <w:r>
        <w:rPr>
          <w:rFonts w:cs="Times New Roman"/>
          <w:bCs/>
        </w:rPr>
        <w:t xml:space="preserve">, u cijelosti priznaje prijavljenu tražbinu od </w:t>
      </w:r>
      <w:r w:rsidRPr="005D7228">
        <w:rPr>
          <w:rFonts w:cs="Times New Roman"/>
        </w:rPr>
        <w:t>7.678.192,05</w:t>
      </w:r>
      <w:r>
        <w:rPr>
          <w:rFonts w:cs="Times New Roman"/>
        </w:rPr>
        <w:t xml:space="preserve"> kn.</w:t>
      </w:r>
    </w:p>
    <w:p w:rsidRDefault="001B2176" w:rsidP="005D7228" w:rsidR="001B2176">
      <w:pPr>
        <w:pStyle w:val="TableContents"/>
        <w:rPr>
          <w:rFonts w:cs="Times New Roman"/>
        </w:rPr>
      </w:pPr>
    </w:p>
    <w:p w:rsidRDefault="001B2176" w:rsidP="005D7228" w:rsidR="001B2176" w:rsidRPr="005D7228">
      <w:pPr>
        <w:pStyle w:val="TableContents"/>
        <w:rPr>
          <w:rFonts w:cs="Times New Roman"/>
          <w:bCs/>
        </w:rPr>
      </w:pPr>
      <w:r>
        <w:rPr>
          <w:rFonts w:cs="Times New Roman"/>
        </w:rPr>
        <w:t>Uvidom u predanu dokumentaciju, postoji potvrda ovršnosti prijavljene tražbine, koja nije u zastari, te sukladno tome stečajni upravitelj ispravlja tablicu.</w:t>
      </w:r>
    </w:p>
    <w:p w:rsidRDefault="00971663" w:rsidP="00971663" w:rsidR="00971663" w:rsidRPr="005D7228">
      <w:pPr>
        <w:pStyle w:val="BodyText21"/>
        <w:ind w:firstLine="862" w:left="-142"/>
        <w:jc w:val="both"/>
        <w:rPr>
          <w:szCs w:val="24"/>
        </w:rPr>
      </w:pPr>
    </w:p>
    <w:p w:rsidRDefault="00971663" w:rsidP="00971663" w:rsidR="00971663">
      <w:pPr>
        <w:pStyle w:val="BodyText21"/>
        <w:ind w:firstLine="0" w:left="-142"/>
        <w:jc w:val="both"/>
      </w:pPr>
    </w:p>
    <w:p w:rsidRDefault="001B2176" w:rsidP="001B2176" w:rsidR="001B2176" w:rsidRPr="00CE2D2E">
      <w:r>
        <w:t>U Zagrebu, 4. veljače 2019. g.</w:t>
      </w:r>
    </w:p>
    <w:p w:rsidRDefault="009202E7" w:rsidP="009202E7" w:rsidR="009202E7" w:rsidRPr="009202E7">
      <w:pPr>
        <w:overflowPunct/>
        <w:autoSpaceDE/>
        <w:autoSpaceDN/>
        <w:adjustRightInd/>
        <w:textAlignment w:val="auto"/>
        <w:rPr>
          <w:rFonts w:cs="Helvetica" w:hAnsi="Helvetica" w:ascii="Helvetica"/>
          <w:noProof w:val="false"/>
          <w:color w:val="000000"/>
          <w:sz w:val="20"/>
          <w:lang w:eastAsia="en-US" w:val="en-US"/>
        </w:rPr>
      </w:pPr>
    </w:p>
    <w:p w:rsidRDefault="00692136" w:rsidP="009202E7" w:rsidR="00692136">
      <w:pPr>
        <w:pStyle w:val="BodyText21"/>
        <w:ind w:firstLine="0"/>
        <w:jc w:val="both"/>
      </w:pPr>
    </w:p>
    <w:p w:rsidRDefault="00740410" w:rsidP="001B2176" w:rsidR="00740410">
      <w:pPr>
        <w:pStyle w:val="BodyText21"/>
        <w:ind w:firstLine="0" w:left="-142"/>
        <w:jc w:val="both"/>
      </w:pPr>
    </w:p>
    <w:p w:rsidRDefault="007F2AF9" w:rsidP="005242D3" w:rsidR="005242D3">
      <w:pPr>
        <w:pStyle w:val="BodyText21"/>
        <w:ind w:firstLine="0"/>
        <w:jc w:val="both"/>
      </w:pPr>
      <w:r>
        <w:t xml:space="preserve">                       </w:t>
      </w:r>
      <w:r w:rsidR="00B56DEC">
        <w:tab/>
      </w:r>
      <w:r w:rsidR="00B56DEC">
        <w:tab/>
      </w:r>
      <w:r w:rsidR="00B56DEC">
        <w:tab/>
      </w:r>
      <w:r w:rsidR="00B56DEC">
        <w:tab/>
      </w:r>
      <w:r w:rsidR="00B56DEC">
        <w:tab/>
      </w:r>
      <w:r w:rsidR="00B56DEC">
        <w:tab/>
      </w:r>
      <w:r w:rsidR="00160B25">
        <w:t xml:space="preserve"> </w:t>
      </w:r>
      <w:r w:rsidR="00F85824">
        <w:tab/>
      </w:r>
      <w:r w:rsidR="00F85824">
        <w:tab/>
      </w:r>
      <w:r w:rsidR="00F85824">
        <w:tab/>
      </w:r>
    </w:p>
    <w:p w:rsidRDefault="005242D3" w:rsidP="005242D3" w:rsidR="00CB74D2">
      <w:pPr>
        <w:pStyle w:val="BodyText21"/>
        <w:ind w:firstLine="720" w:left="6480"/>
        <w:jc w:val="both"/>
      </w:pPr>
      <w:r>
        <w:t xml:space="preserve">    </w:t>
      </w:r>
      <w:r w:rsidR="00A20699">
        <w:t>stečajn</w:t>
      </w:r>
      <w:r>
        <w:t>i</w:t>
      </w:r>
      <w:r w:rsidR="00A20699">
        <w:t xml:space="preserve"> upravitelj</w:t>
      </w:r>
      <w:r w:rsidR="00233F88">
        <w:t xml:space="preserve"> </w:t>
      </w:r>
    </w:p>
    <w:p w:rsidRDefault="00B56DEC" w:rsidP="00B56DEC" w:rsidR="00233F88">
      <w:pPr>
        <w:pStyle w:val="BodyText21"/>
        <w:ind w:firstLine="0"/>
      </w:pPr>
      <w:r>
        <w:t xml:space="preserve">                                                                          </w:t>
      </w:r>
      <w:r w:rsidR="00160B25">
        <w:t xml:space="preserve">          </w:t>
      </w:r>
      <w:r w:rsidR="00F85824">
        <w:tab/>
      </w:r>
      <w:r w:rsidR="00F85824">
        <w:tab/>
      </w:r>
      <w:r w:rsidR="00F85824">
        <w:tab/>
      </w:r>
      <w:r w:rsidR="005242D3">
        <w:t xml:space="preserve"> </w:t>
      </w:r>
      <w:r w:rsidR="00160B25">
        <w:t>M</w:t>
      </w:r>
      <w:r w:rsidR="005242D3">
        <w:t>arko Marić</w:t>
      </w:r>
      <w:r w:rsidR="00160B25">
        <w:t xml:space="preserve"> mag.iur.</w:t>
      </w:r>
    </w:p>
    <w:p w:rsidRDefault="00EF5ABA" w:rsidP="00712999" w:rsidR="00EF5ABA">
      <w:pPr>
        <w:pStyle w:val="BodyText21"/>
        <w:ind w:firstLine="0" w:left="-142"/>
        <w:jc w:val="both"/>
      </w:pPr>
    </w:p>
    <w:p w:rsidRDefault="00874BB5" w:rsidP="00712999" w:rsidR="00874BB5">
      <w:pPr>
        <w:pStyle w:val="BodyText21"/>
        <w:ind w:firstLine="0" w:left="-142"/>
        <w:jc w:val="both"/>
      </w:pPr>
    </w:p>
    <w:p w:rsidRDefault="00692136" w:rsidP="009202E7" w:rsidR="00692136">
      <w:pPr>
        <w:pStyle w:val="BodyText21"/>
        <w:ind w:firstLine="0"/>
        <w:jc w:val="both"/>
      </w:pPr>
    </w:p>
    <w:p w:rsidRDefault="00692136" w:rsidP="00712999" w:rsidR="00692136">
      <w:pPr>
        <w:pStyle w:val="BodyText21"/>
        <w:ind w:firstLine="0" w:left="-142"/>
        <w:jc w:val="both"/>
      </w:pPr>
    </w:p>
    <w:p w:rsidRDefault="00CE2D2E" w:rsidP="00EF5ABA" w:rsidR="00CE2D2E">
      <w:pPr>
        <w:pStyle w:val="BodyText21"/>
        <w:ind w:firstLine="0" w:left="-142"/>
        <w:jc w:val="both"/>
      </w:pPr>
    </w:p>
    <w:p w:rsidRDefault="00CE2D2E" w:rsidP="00CE2D2E" w:rsidR="00CE2D2E" w:rsidRPr="00CE2D2E"/>
    <w:p w:rsidRDefault="00CE2D2E" w:rsidP="00CE2D2E" w:rsidR="00CE2D2E" w:rsidRPr="00CE2D2E"/>
    <w:p w:rsidRDefault="001B2176" w:rsidP="00CE2D2E" w:rsidR="00CE2D2E" w:rsidRPr="001B2176">
      <w:pPr>
        <w:rPr>
          <w:sz w:val="22"/>
          <w:szCs w:val="22"/>
        </w:rPr>
      </w:pPr>
      <w:r w:rsidRPr="001B2176">
        <w:rPr>
          <w:sz w:val="22"/>
          <w:szCs w:val="22"/>
        </w:rPr>
        <w:t>Prilog: ispravljena tablica</w:t>
      </w: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right"/>
        <w:rPr>
          <w:b/>
          <w:bCs/>
        </w:rPr>
      </w:pPr>
      <w:r>
        <w:rPr>
          <w:rFonts w:cs="Times New Roman"/>
          <w:b/>
          <w:bCs/>
          <w:sz w:val="22"/>
          <w:szCs w:val="22"/>
        </w:rPr>
        <w:lastRenderedPageBreak/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b/>
          <w:bCs/>
        </w:rPr>
        <w:t>St-</w:t>
      </w:r>
      <w:proofErr w:type="spellStart"/>
      <w:r>
        <w:rPr>
          <w:b/>
          <w:bCs/>
        </w:rPr>
        <w:t>832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17</w:t>
      </w:r>
      <w:proofErr w:type="spellEnd"/>
    </w:p>
    <w:p w:rsidRDefault="00890A89" w:rsidP="00890A89" w:rsidR="00890A89">
      <w:pPr>
        <w:jc w:val="center"/>
        <w:rPr>
          <w:b/>
          <w:sz w:val="28"/>
        </w:rPr>
      </w:pPr>
      <w:r>
        <w:rPr>
          <w:b/>
          <w:sz w:val="28"/>
        </w:rPr>
        <w:t>Obrazac 19.</w:t>
      </w:r>
    </w:p>
    <w:p w:rsidRDefault="00890A89" w:rsidP="00890A89" w:rsidR="00890A89">
      <w:pPr>
        <w:jc w:val="both"/>
        <w:rPr>
          <w:b/>
        </w:rPr>
      </w:pPr>
      <w:r>
        <w:rPr>
          <w:b/>
          <w:lang w:val="pl-PL"/>
        </w:rPr>
        <w:t>Trgova</w:t>
      </w:r>
      <w:r>
        <w:rPr>
          <w:b/>
        </w:rPr>
        <w:t>č</w:t>
      </w:r>
      <w:r>
        <w:rPr>
          <w:b/>
          <w:lang w:val="pl-PL"/>
        </w:rPr>
        <w:t>ki sud</w:t>
      </w:r>
      <w:r>
        <w:rPr>
          <w:b/>
        </w:rPr>
        <w:t xml:space="preserve"> u Zagrebu</w:t>
      </w:r>
    </w:p>
    <w:p w:rsidRDefault="00890A89" w:rsidP="00890A89" w:rsidR="00890A89">
      <w:pPr>
        <w:jc w:val="both"/>
        <w:rPr>
          <w:b/>
          <w:lang w:val="pl-PL"/>
        </w:rPr>
      </w:pPr>
      <w:r>
        <w:rPr>
          <w:lang w:val="pl-PL"/>
        </w:rPr>
        <w:t xml:space="preserve">Poslovni broj spisa </w:t>
      </w:r>
      <w:r>
        <w:rPr>
          <w:b/>
          <w:lang w:val="pl-PL"/>
        </w:rPr>
        <w:t>St-832/17</w:t>
      </w:r>
    </w:p>
    <w:p w:rsidRDefault="00890A89" w:rsidP="00890A89" w:rsidR="00890A89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lang w:val="pl-PL"/>
        </w:rPr>
        <w:t xml:space="preserve">Dužnik:  </w:t>
      </w:r>
      <w:proofErr w:type="spellStart"/>
      <w:r>
        <w:rPr>
          <w:b/>
          <w:bCs/>
          <w:sz w:val="22"/>
          <w:szCs w:val="22"/>
        </w:rPr>
        <w:t>DELUSO</w:t>
      </w:r>
      <w:proofErr w:type="spellEnd"/>
      <w:r>
        <w:rPr>
          <w:b/>
          <w:bCs/>
          <w:sz w:val="22"/>
          <w:szCs w:val="22"/>
        </w:rPr>
        <w:t xml:space="preserve"> d.o.o – u stečaju, </w:t>
      </w:r>
    </w:p>
    <w:p w:rsidRDefault="00890A89" w:rsidP="00890A89" w:rsidR="00890A89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Zagreb, </w:t>
      </w:r>
      <w:proofErr w:type="spellStart"/>
      <w:r>
        <w:rPr>
          <w:b/>
          <w:bCs/>
          <w:sz w:val="22"/>
          <w:szCs w:val="22"/>
        </w:rPr>
        <w:t>Tratinska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27</w:t>
      </w:r>
      <w:proofErr w:type="spellEnd"/>
    </w:p>
    <w:p w:rsidRDefault="00890A89" w:rsidP="00890A89" w:rsidR="00890A89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OIB</w:t>
      </w:r>
      <w:proofErr w:type="spellEnd"/>
      <w:r>
        <w:rPr>
          <w:b/>
          <w:bCs/>
          <w:sz w:val="22"/>
          <w:szCs w:val="22"/>
        </w:rPr>
        <w:t>:</w:t>
      </w:r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80883822533</w:t>
      </w:r>
      <w:proofErr w:type="spellEnd"/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  <w:t>TRGOVAČKI SUD U ZAGREBU</w:t>
      </w:r>
    </w:p>
    <w:p w:rsidRDefault="00890A89" w:rsidP="00890A89" w:rsidR="00890A89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/>
          <w:bCs/>
          <w:sz w:val="22"/>
          <w:szCs w:val="22"/>
        </w:rPr>
        <w:tab/>
      </w:r>
      <w:proofErr w:type="spellStart"/>
      <w:r>
        <w:rPr>
          <w:rFonts w:cs="Times New Roman"/>
          <w:b/>
          <w:bCs/>
          <w:sz w:val="22"/>
          <w:szCs w:val="22"/>
        </w:rPr>
        <w:t>Amruševa</w:t>
      </w:r>
      <w:proofErr w:type="spellEnd"/>
      <w:r>
        <w:rPr>
          <w:rFonts w:cs="Times New Roman"/>
          <w:b/>
          <w:bCs/>
          <w:sz w:val="22"/>
          <w:szCs w:val="22"/>
        </w:rPr>
        <w:t xml:space="preserve"> 2/II</w:t>
      </w: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>
        <w:rPr>
          <w:b/>
          <w:bCs/>
        </w:rPr>
        <w:t>TABLICA PRIJAVLJENIH TRAŽBINA STEČAJNOG UPRAVITELJA</w:t>
      </w:r>
    </w:p>
    <w:p w:rsidRDefault="00890A89" w:rsidP="00890A89" w:rsidR="00890A8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na temelju čl. </w:t>
      </w:r>
      <w:proofErr w:type="spellStart"/>
      <w:r>
        <w:rPr>
          <w:rFonts w:cs="Times New Roman"/>
          <w:b/>
          <w:bCs/>
          <w:sz w:val="22"/>
          <w:szCs w:val="22"/>
        </w:rPr>
        <w:t>259</w:t>
      </w:r>
      <w:proofErr w:type="spellEnd"/>
      <w:r>
        <w:rPr>
          <w:rFonts w:cs="Times New Roman"/>
          <w:b/>
          <w:bCs/>
          <w:sz w:val="22"/>
          <w:szCs w:val="22"/>
        </w:rPr>
        <w:t xml:space="preserve">. Stečajnog zakona (NN br. </w:t>
      </w:r>
      <w:proofErr w:type="spellStart"/>
      <w:r>
        <w:rPr>
          <w:rFonts w:cs="Times New Roman"/>
          <w:b/>
          <w:bCs/>
          <w:sz w:val="22"/>
          <w:szCs w:val="22"/>
        </w:rPr>
        <w:t>71</w:t>
      </w:r>
      <w:proofErr w:type="spellEnd"/>
      <w:r>
        <w:rPr>
          <w:rFonts w:cs="Times New Roman"/>
          <w:b/>
          <w:bCs/>
          <w:sz w:val="22"/>
          <w:szCs w:val="22"/>
        </w:rPr>
        <w:t>/</w:t>
      </w:r>
      <w:proofErr w:type="spellStart"/>
      <w:r>
        <w:rPr>
          <w:rFonts w:cs="Times New Roman"/>
          <w:b/>
          <w:bCs/>
          <w:sz w:val="22"/>
          <w:szCs w:val="22"/>
        </w:rPr>
        <w:t>15</w:t>
      </w:r>
      <w:proofErr w:type="spellEnd"/>
      <w:r>
        <w:rPr>
          <w:rFonts w:cs="Times New Roman"/>
          <w:b/>
          <w:bCs/>
          <w:sz w:val="22"/>
          <w:szCs w:val="22"/>
        </w:rPr>
        <w:t>)</w:t>
      </w:r>
    </w:p>
    <w:p w:rsidRDefault="00890A89" w:rsidP="00890A89" w:rsidR="00890A8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0"/>
        <w:tblInd w:type="dxa" w:w="-3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42"/>
        <w:gridCol w:w="2670"/>
        <w:gridCol w:w="1417"/>
        <w:gridCol w:w="2551"/>
        <w:gridCol w:w="1983"/>
        <w:gridCol w:w="1842"/>
        <w:gridCol w:w="3543"/>
        <w:gridCol w:w="992"/>
      </w:tblGrid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OIB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Pristojba</w:t>
            </w: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890A89" w:rsidR="00890A89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18683136487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widowControl w:val="false"/>
              <w:suppressAutoHyphens/>
              <w:rPr>
                <w:kern w:val="3"/>
                <w:sz w:val="22"/>
                <w:szCs w:val="22"/>
              </w:rPr>
            </w:pPr>
            <w:r>
              <w:rPr>
                <w:sz w:val="22"/>
                <w:szCs w:val="22"/>
              </w:rPr>
              <w:t>Porez i prirez na dohodak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rPr>
                <w:rFonts w:cs="Tahoma"/>
                <w:szCs w:val="24"/>
              </w:rPr>
            </w:pPr>
          </w:p>
          <w:p w:rsidRDefault="00890A89" w:rsidR="00890A89"/>
          <w:p w:rsidRDefault="00890A89" w:rsidR="00890A89">
            <w:pPr>
              <w:widowControl w:val="false"/>
              <w:suppressAutoHyphens/>
              <w:jc w:val="right"/>
              <w:rPr>
                <w:kern w:val="3"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225.458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69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225.458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69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DUBRAVKA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VUČIĆ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Gjure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Szaba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7/4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22232496449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Naknade plaće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o ovrsi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7766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2015</w:t>
            </w:r>
            <w:proofErr w:type="spellEnd"/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203.837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19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203.837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19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GORAN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PAVKOVIĆ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Bubnja 2,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Žaborić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70401797620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Naknade plaće</w:t>
            </w:r>
          </w:p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172.938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62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172.938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62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LUKA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PAVKOVIĆ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I. 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Croate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34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90712647454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Naknade plaće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163.495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78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163.495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78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765.730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28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765.730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28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II viši isplatni red</w:t>
      </w: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0"/>
        <w:tblInd w:type="dxa" w:w="-3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42"/>
        <w:gridCol w:w="2670"/>
        <w:gridCol w:w="1417"/>
        <w:gridCol w:w="2551"/>
        <w:gridCol w:w="1983"/>
        <w:gridCol w:w="1842"/>
        <w:gridCol w:w="3543"/>
        <w:gridCol w:w="992"/>
      </w:tblGrid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OIB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Pristojba</w:t>
            </w: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Elektra Zagreb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(dostava na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Gundulićeva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)</w:t>
            </w:r>
          </w:p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46830600751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2499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40257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4574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5582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</w:t>
            </w:r>
            <w:proofErr w:type="spellEnd"/>
          </w:p>
          <w:p w:rsidRDefault="00890A89" w:rsidR="00890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Vjerodostojne isprave:</w:t>
            </w:r>
          </w:p>
          <w:p w:rsidRDefault="00890A89" w:rsidR="00890A89">
            <w:pPr>
              <w:widowControl w:val="false"/>
              <w:suppressAutoHyphens/>
              <w:rPr>
                <w:kern w:val="3"/>
                <w:sz w:val="22"/>
                <w:szCs w:val="22"/>
              </w:rPr>
            </w:pPr>
            <w:r>
              <w:rPr>
                <w:sz w:val="22"/>
                <w:szCs w:val="22"/>
              </w:rPr>
              <w:t>Izvod iz poslovnih knjiga, 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6.734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98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6.734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98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Elektra Zagreb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(dostava na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Gundulićeva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)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46830600751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4544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2965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</w:t>
            </w:r>
            <w:proofErr w:type="spellEnd"/>
          </w:p>
          <w:p w:rsidRDefault="00890A89" w:rsidR="00890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Kartica analitičkog računovodstva, 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6.648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62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6.648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62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HEP-OPSKRBA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63073332379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3152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2014</w:t>
            </w:r>
            <w:proofErr w:type="spellEnd"/>
          </w:p>
          <w:p w:rsidRDefault="00890A89" w:rsidR="00890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Kartica analitičkog računovodstva, ispis </w:t>
            </w:r>
            <w:r>
              <w:rPr>
                <w:rFonts w:cs="Times New Roman"/>
                <w:sz w:val="22"/>
                <w:szCs w:val="22"/>
              </w:rPr>
              <w:lastRenderedPageBreak/>
              <w:t>otvorenih stavki, 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77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2.038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67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2.038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67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TRATINSKA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zastupani po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GSKG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-u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03744272526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 -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16854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19679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62106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list, Ugovor o upravljanju zgradom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27.153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07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27.153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07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ZAGREBU, VRAPČANSKA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5/E, zastupani po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GSKG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-u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03744272526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 -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11299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list, Ugovor o upravljanju zgradom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62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1.306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85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1.306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85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ZAGREBU, VRAPČANSKA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5/B, zastupani po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GSKG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-u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03744272526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 -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17017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11667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62506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list, Ugovor o upravljanju zgradom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51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9.614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11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9.614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11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VEČERNJI LIST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Oreškovićeva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6H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/1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92276133102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805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37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6.418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36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6.418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36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GRADSKA PLINARA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lastRenderedPageBreak/>
              <w:t>ZAGREB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-OPSKRBA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1,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lastRenderedPageBreak/>
              <w:t>74364571096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 -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lastRenderedPageBreak/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6446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4598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1320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14649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31285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33791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33832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Fakture, obračun zateznih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92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16.061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16.061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18683136487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Porezi, doprinosi i druga javna davanja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ID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obrasci, PDV-K obrazac, Prijava poreza na dobit, Rješenja Min, financija-Porezne uprave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Izlist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stanja računa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 prijave u iznosu od 1.529.147,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povučena je prijava za iznos od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225.458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kn, obzirom da je taj iznos priznat u prvom višem isplatnom redu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1.303.688,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35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1.303.688,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35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GOZDARSTVO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GRČA d.d.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Rožna 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Kočevje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Slovenija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17588678169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5070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 iz poslovnih knjiga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5.798.047,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90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5.798.047,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90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bCs/>
                <w:sz w:val="22"/>
                <w:szCs w:val="22"/>
              </w:rPr>
              <w:t>ZAGREB</w:t>
            </w:r>
            <w:proofErr w:type="spellEnd"/>
          </w:p>
          <w:p w:rsidRDefault="00890A89" w:rsidR="00890A8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Trg Stjepana Radića 1,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61817894937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Komunalne naknade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obvezi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Kartica investitora, kamatni list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1.179.537,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11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1.179.537,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11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bCs/>
                <w:sz w:val="22"/>
                <w:szCs w:val="22"/>
              </w:rPr>
              <w:t>ZAGREB</w:t>
            </w:r>
            <w:proofErr w:type="spellEnd"/>
          </w:p>
          <w:p w:rsidRDefault="00890A89" w:rsidR="00890A8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Trg Stjepana Radića 1,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lastRenderedPageBreak/>
              <w:t>61817894937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Komunalne naknade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Rješenja o obvezi, rješenja o obvezi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20.574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15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20.574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15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bCs/>
                <w:sz w:val="22"/>
                <w:szCs w:val="22"/>
              </w:rPr>
              <w:t>ZAGREB</w:t>
            </w:r>
            <w:proofErr w:type="spellEnd"/>
          </w:p>
          <w:p w:rsidRDefault="00890A89" w:rsidR="00890A8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Trg Stjepana Radića 1,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61817894937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Naknade za promjenu namjene poljoprivrednog zemljišta u građevinsko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obvezi, rješenja o ovrsi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59.046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01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59.046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01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Folnegovićeva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</w:t>
            </w:r>
          </w:p>
          <w:p w:rsidRDefault="00890A89" w:rsidR="00890A89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83416546499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otvorenih stavki, fakture,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357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65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17.882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21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17.882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21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ZAPAD-STAN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A. T. Mimare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61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78641299718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27.072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96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27.072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96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16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BANKA d.d.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Trg bana J. Jelačića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92963223473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založnom pravu: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Solemnizirani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ugovor o založnom pravu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2697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08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Izvadak iz poslovnih knjiga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5.517.467,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37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5.398.015,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50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119.451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87</w:t>
            </w:r>
            <w:proofErr w:type="spellEnd"/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17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CROATIA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OSIGURANJE d.d.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V. Jagića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33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26187994862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o ovrsi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1028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otvorenih stavki,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28.782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65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28.782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65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HRVATSKI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TELEKOM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R. F. Mihanovića 9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81793146560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Rješenja o ovrsi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21202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1183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16128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22477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2012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 iz poslovnih knjiga, specifikacija potraživanja,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61.581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52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61.581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52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19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OTP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Leasing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Av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Dubrovnik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/V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23780250353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Ugovori o operativnom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leasingu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o ovrsi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 iz poslovnih knjiga, specifikacija potraživanja,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179.673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81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15.198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69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164.475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20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890A89" w:rsidR="00890A8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grada Vukovara </w:t>
            </w:r>
            <w:proofErr w:type="spellStart"/>
            <w:r>
              <w:rPr>
                <w:sz w:val="22"/>
                <w:szCs w:val="22"/>
              </w:rPr>
              <w:t>220</w:t>
            </w:r>
            <w:proofErr w:type="spellEnd"/>
          </w:p>
          <w:p w:rsidRDefault="00890A89" w:rsidR="00890A8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28921383001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rPr>
                <w:kern w:val="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Rješenja o obvezi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widowControl w:val="false"/>
              <w:suppressAutoHyphens/>
              <w:rPr>
                <w:kern w:val="3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rPr>
                <w:rFonts w:cs="Tahoma"/>
                <w:szCs w:val="24"/>
              </w:rPr>
            </w:pPr>
          </w:p>
          <w:p w:rsidRDefault="00890A89" w:rsidR="00890A89"/>
          <w:p w:rsidRDefault="00890A89" w:rsidR="00890A89">
            <w:pPr>
              <w:widowControl w:val="false"/>
              <w:suppressAutoHyphens/>
              <w:jc w:val="right"/>
              <w:rPr>
                <w:kern w:val="3"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287.047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31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287.047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31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21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890A89" w:rsidR="00890A8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grada Vukovara </w:t>
            </w:r>
            <w:proofErr w:type="spellStart"/>
            <w:r>
              <w:rPr>
                <w:sz w:val="22"/>
                <w:szCs w:val="22"/>
              </w:rPr>
              <w:t>220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28921383001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rPr>
                <w:kern w:val="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Rješenja o ovrsi, rješenje o obvezi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kamata, specifikacija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3.623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05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3.623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05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kneza Branimira 1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69693144506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Ovršna isprava: Pravomoćna i ovršna rješenje Trgovačkog suda u Zagrebu,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Pl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Rješenje o ovrsi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1486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168.949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57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168.949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57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ERSTE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CARD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CLUB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F.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Folnegovića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6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85941596441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Pristupnica za Diners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Club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Exclusive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karticu</w:t>
            </w:r>
          </w:p>
          <w:p w:rsidRDefault="00890A89" w:rsidR="00890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Ovršne isprave: </w:t>
            </w:r>
          </w:p>
          <w:p w:rsidRDefault="00890A89" w:rsidR="00890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Bjanko zadužnica OV-4815/2003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Obračun kamata, 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195.583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71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195.583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71</w:t>
            </w:r>
            <w:proofErr w:type="spellEnd"/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ZG HOLDING d.o.o.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41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85584865987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a) Podružnica Zagrebačke ceste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o ovrsi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kamata, fakture, ispis otvorenih stavaka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 xml:space="preserve">b) Podružnica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Zagrebparking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o ovrsi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20423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2014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kamata, izvadak iz poslovnih knjiga, analitička kartica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c) Podružnica čistoća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Rješenja o ovrsi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kamata, ispis otvorenih stavaka, faktura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lastRenderedPageBreak/>
              <w:t>17.688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54</w:t>
            </w:r>
            <w:proofErr w:type="spellEnd"/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lastRenderedPageBreak/>
              <w:t>823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64</w:t>
            </w:r>
            <w:proofErr w:type="spellEnd"/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16.867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78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sz w:val="22"/>
                <w:szCs w:val="22"/>
              </w:rPr>
              <w:t>35.379</w:t>
            </w:r>
            <w:proofErr w:type="spellEnd"/>
            <w:r>
              <w:rPr>
                <w:rFonts w:cs="Times New Roman"/>
                <w:b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96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sz w:val="22"/>
                <w:szCs w:val="22"/>
              </w:rPr>
              <w:t>35.379</w:t>
            </w:r>
            <w:proofErr w:type="spellEnd"/>
            <w:r>
              <w:rPr>
                <w:rFonts w:cs="Times New Roman"/>
                <w:b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96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25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PRVI FAKTOR d.o.o. u likvidaciji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Hektorovićeva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2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63278028623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Ugovor o preuzimanju ispunjenja, Ugovor 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faktoringu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 Ugovor o ustupanju potraživanja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Bjanko zadužnice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11812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11816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14960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29028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29030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3303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3304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Okvirni sporazum 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založnopravnom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osiguranju novčane tražbine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5044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09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 sa obračunom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7.678.192,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05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7.678.192,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05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26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GORAN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PAVKOVIĆ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Bubnja 2,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Žaborić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70401797620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Pozajmica, nabava u gotovini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sz w:val="22"/>
                <w:szCs w:val="22"/>
              </w:rPr>
              <w:t>392.111</w:t>
            </w:r>
            <w:proofErr w:type="spellEnd"/>
            <w:r>
              <w:rPr>
                <w:rFonts w:cs="Times New Roman"/>
                <w:b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25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392.111</w:t>
            </w:r>
            <w:proofErr w:type="spellEnd"/>
            <w:r>
              <w:rPr>
                <w:rFonts w:cs="Times New Roman"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sz w:val="22"/>
                <w:szCs w:val="22"/>
              </w:rPr>
              <w:t>25</w:t>
            </w:r>
            <w:proofErr w:type="spellEnd"/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27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GORAN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PAVKOVIĆ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Bubnja 2,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Žaborić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70401797620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Jamac platac za kredite 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dugoročnom kreditu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Nije dostavljena dokumentacija iz koje je vidljivo potraživanje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24.500.000,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24.500.000,</w:t>
            </w:r>
            <w:proofErr w:type="spellStart"/>
            <w:r>
              <w:rPr>
                <w:rFonts w:cs="Times New Roman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28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LUKA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PAVKOVIĆ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I. 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Croate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34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90712647454</w:t>
            </w:r>
            <w:proofErr w:type="spellEnd"/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Pozajmice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zastara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sz w:val="22"/>
                <w:szCs w:val="22"/>
              </w:rPr>
              <w:t>53.600</w:t>
            </w:r>
            <w:proofErr w:type="spellEnd"/>
            <w:r>
              <w:rPr>
                <w:rFonts w:cs="Times New Roman"/>
                <w:b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53.600</w:t>
            </w:r>
            <w:proofErr w:type="spellEnd"/>
            <w:r>
              <w:rPr>
                <w:rFonts w:cs="Times New Roman"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47.583.816,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60</w:t>
            </w:r>
            <w:proofErr w:type="spellEnd"/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22.158.594,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65</w:t>
            </w:r>
            <w:proofErr w:type="spellEnd"/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25.425.221,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95</w:t>
            </w:r>
            <w:proofErr w:type="spellEnd"/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890A89" w:rsidP="00890A89" w:rsidR="00890A89">
      <w:pPr>
        <w:pStyle w:val="TableContents"/>
        <w:rPr>
          <w:rFonts w:cs="Times New Roman"/>
          <w:bCs/>
          <w:sz w:val="22"/>
          <w:szCs w:val="22"/>
        </w:rPr>
      </w:pPr>
    </w:p>
    <w:p w:rsidRDefault="00890A89" w:rsidP="00890A89" w:rsidR="00890A89">
      <w:pPr>
        <w:pStyle w:val="TableContents"/>
        <w:rPr>
          <w:rFonts w:cs="Times New Roman"/>
          <w:bCs/>
          <w:sz w:val="22"/>
          <w:szCs w:val="22"/>
        </w:rPr>
      </w:pPr>
    </w:p>
    <w:p w:rsidRDefault="00890A89" w:rsidP="00890A89" w:rsidR="00890A89">
      <w:pPr>
        <w:jc w:val="center"/>
        <w:rPr>
          <w:rFonts w:cs="Tahoma"/>
          <w:b/>
          <w:szCs w:val="24"/>
        </w:rPr>
      </w:pPr>
      <w:r>
        <w:rPr>
          <w:b/>
        </w:rPr>
        <w:t>II.   TABLICA RAZLUČNIH PRAVA</w:t>
      </w:r>
    </w:p>
    <w:p w:rsidRDefault="00890A89" w:rsidP="00890A89" w:rsidR="00890A89">
      <w:pPr>
        <w:jc w:val="center"/>
      </w:pPr>
    </w:p>
    <w:tbl>
      <w:tblPr>
        <w:tblW w:type="dxa" w:w="15120"/>
        <w:tblInd w:type="dxa" w:w="-3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43"/>
        <w:gridCol w:w="2671"/>
        <w:gridCol w:w="1417"/>
        <w:gridCol w:w="2693"/>
        <w:gridCol w:w="3969"/>
        <w:gridCol w:w="2268"/>
        <w:gridCol w:w="1559"/>
      </w:tblGrid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Ime i prezime /  tvrtka ili naziv </w:t>
            </w:r>
            <w:proofErr w:type="spellStart"/>
            <w:r>
              <w:rPr>
                <w:b/>
                <w:sz w:val="22"/>
                <w:szCs w:val="22"/>
              </w:rPr>
              <w:t>razlučnog</w:t>
            </w:r>
            <w:proofErr w:type="spellEnd"/>
            <w:r>
              <w:rPr>
                <w:b/>
                <w:sz w:val="22"/>
                <w:szCs w:val="22"/>
              </w:rPr>
              <w:t xml:space="preserve"> vjerovnika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OIB</w:t>
            </w:r>
            <w:proofErr w:type="spellEnd"/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Pravnu osnovu tražbine osigurane </w:t>
            </w:r>
            <w:proofErr w:type="spellStart"/>
            <w:r>
              <w:rPr>
                <w:b/>
                <w:sz w:val="22"/>
                <w:szCs w:val="22"/>
              </w:rPr>
              <w:t>razlučnim</w:t>
            </w:r>
            <w:proofErr w:type="spellEnd"/>
            <w:r>
              <w:rPr>
                <w:b/>
                <w:sz w:val="22"/>
                <w:szCs w:val="22"/>
              </w:rPr>
              <w:t xml:space="preserve">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Dio imovine na koji se odnosi </w:t>
            </w:r>
            <w:proofErr w:type="spellStart"/>
            <w:r>
              <w:rPr>
                <w:b/>
                <w:sz w:val="22"/>
                <w:szCs w:val="22"/>
              </w:rPr>
              <w:t>razlučno</w:t>
            </w:r>
            <w:proofErr w:type="spellEnd"/>
            <w:r>
              <w:rPr>
                <w:b/>
                <w:sz w:val="22"/>
                <w:szCs w:val="22"/>
              </w:rPr>
              <w:t xml:space="preserve"> pravo/ javna knjiga u koju je </w:t>
            </w:r>
            <w:proofErr w:type="spellStart"/>
            <w:r>
              <w:rPr>
                <w:b/>
                <w:sz w:val="22"/>
                <w:szCs w:val="22"/>
              </w:rPr>
              <w:t>razlučno</w:t>
            </w:r>
            <w:proofErr w:type="spellEnd"/>
            <w:r>
              <w:rPr>
                <w:b/>
                <w:sz w:val="22"/>
                <w:szCs w:val="22"/>
              </w:rPr>
              <w:t xml:space="preserve">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890A89" w:rsidR="00890A89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rPr>
                <w:kern w:val="3"/>
                <w:szCs w:val="24"/>
              </w:rPr>
            </w:pPr>
            <w:r>
              <w:t>Založno pravo temeljem Rješenja br. Ovr-2322/11</w:t>
            </w:r>
          </w:p>
          <w:p w:rsidRDefault="00890A89" w:rsidR="00890A89"/>
          <w:p w:rsidRDefault="00890A89" w:rsidR="00890A89">
            <w:pPr>
              <w:rPr>
                <w:b/>
              </w:rPr>
            </w:pPr>
          </w:p>
          <w:p w:rsidRDefault="00890A89" w:rsidR="00890A89">
            <w:pPr>
              <w:rPr>
                <w:b/>
              </w:rPr>
            </w:pPr>
          </w:p>
          <w:p w:rsidRDefault="00890A89" w:rsidR="00890A89">
            <w:pPr>
              <w:rPr>
                <w:b/>
              </w:rPr>
            </w:pPr>
          </w:p>
          <w:p w:rsidRDefault="00890A89" w:rsidR="00890A89">
            <w:pPr>
              <w:widowControl w:val="false"/>
              <w:suppressAutoHyphens/>
              <w:rPr>
                <w:b/>
                <w:kern w:val="3"/>
                <w:szCs w:val="24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1. 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Vrapče novo,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17421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/2, STAMBENA ZGRADA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5D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DVORIŠTE, VRAPČANSKE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ETAŽA: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1037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), stan označen oznakom B-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h3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koji se nalazi u potkrovlju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neodvojivo povezano s vlasništvom parkirnog mjesta označenog oznakom PM 7 u dvorištu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ukupne neto podne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lastRenderedPageBreak/>
              <w:t>54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2. 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Remete,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8122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VOĆNJAK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MARKOV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BREG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REMETAMA,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 i to: 1. Suvlasnički dio 1/8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3. 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Remete,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8123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VOĆNJAK, VINOGRAD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MARKOV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BREG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741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to: 1. Suvlasnički dio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247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4. 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Grad Zagreb,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4368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4513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/1, KUĆA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TRATINSKOJ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ULICI, ZGRADA I DVORIŠTE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,3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čhv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544m2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to: 7. Suvlasnički dio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(E-7), stan br. 1 na trećem katu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čm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spremište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D2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podrumu površine 3,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čm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sveukupno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čm</w:t>
            </w:r>
            <w:proofErr w:type="spellEnd"/>
          </w:p>
          <w:p w:rsidRDefault="00890A89" w:rsidR="00890A89">
            <w:pPr>
              <w:rPr>
                <w:bCs/>
                <w:sz w:val="22"/>
                <w:szCs w:val="22"/>
              </w:rPr>
            </w:pPr>
          </w:p>
          <w:p w:rsidRDefault="00890A89" w:rsidR="00890A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 Nekretnina upisana u zem. knjige Općinskog građ. suda u Zagrebu, zem. knjižni odjel Zagreb, k.o. Vrapče novo, z.k.ul. 17416, k.č.br. 3909/1, STAMBENA ZGRADA BR. 5E, VRAPČANSKE PUTINE SA 193 M2 I DVORIŠTE SA 297 M2, i to 11. ETAŽA: 1464/10000 (E-11), stan označen oznakom A-i3, koji se nalazi u potkrovlju zgrade, površine 104,50 m2</w:t>
            </w:r>
          </w:p>
          <w:p w:rsidRDefault="00890A89" w:rsidR="00890A89">
            <w:pPr>
              <w:rPr>
                <w:bCs/>
                <w:sz w:val="22"/>
                <w:szCs w:val="22"/>
              </w:rPr>
            </w:pPr>
          </w:p>
          <w:p w:rsidRDefault="00890A89" w:rsidR="00890A89">
            <w:pPr>
              <w:widowControl w:val="false"/>
              <w:suppressAutoHyphens/>
              <w:rPr>
                <w:bCs/>
                <w:kern w:val="3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6. Nekretnina upisana u zem. knjige Općinskog građ. suda u Zagrebu, zem. knjižni odjel Zagreb, k.o. Vrapče novo, z.k.ul. 17416, k.č.br. 3909/1, STAMBENA ZGRADA BR. 5E, VRAPČANSKE PUTINE SA 193 M2 I DVORIŠTE SA 297 M2, i to 7. ETAŽA: 1090/10000 (E-7), stan označen oznakom A-e2, koji se nalazi na katu zgrade, površine 49,84 m2, povezano s vlasništvom parkirnog mjesta PM2 u dvorištu zgrade površine 11,50 m2, sveukupne površine 61,34 m2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1.614.576,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rPr>
                <w:rFonts w:cs="Tahoma"/>
                <w:szCs w:val="24"/>
              </w:rPr>
            </w:pPr>
          </w:p>
          <w:p w:rsidRDefault="00890A89" w:rsidR="00890A89"/>
          <w:p w:rsidRDefault="00890A89" w:rsidR="00890A89"/>
          <w:p w:rsidRDefault="00890A89" w:rsidR="00890A89"/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jc w:val="center"/>
              <w:rPr>
                <w:rFonts w:cs="Tahoma"/>
                <w:szCs w:val="24"/>
              </w:rPr>
            </w:pPr>
          </w:p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jc w:val="right"/>
              <w:rPr>
                <w:rFonts w:cs="Tahoma"/>
                <w:szCs w:val="24"/>
              </w:rPr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rPr>
                <w:rFonts w:cs="Tahoma"/>
                <w:szCs w:val="24"/>
              </w:rPr>
            </w:pPr>
          </w:p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1.614.576,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widowControl w:val="false"/>
              <w:suppressAutoHyphens/>
              <w:rPr>
                <w:kern w:val="3"/>
                <w:szCs w:val="24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BANKA d.d.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Trg bana J. Jelačića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92963223473</w:t>
            </w:r>
            <w:proofErr w:type="spellEnd"/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Solemnizirani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ugovor o založnom pravu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2697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Ugovor o založnom pravu od 28.12.2006.,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solemnizirani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ugovor o založnom pravu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Ou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447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solemnizirani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ugovor o založnom pravu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Ou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2006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1. 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Vrapče novo,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17421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/2, STAMBENA ZGRADA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5D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DVORIŠTE, VRAPČANSKE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ETAŽA: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1037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), stan označen oznakom B-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h3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koji se nalazi u potkrovlju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neodvojivo povezano s vlasništvom parkirnog mjesta označenog oznakom PM 7 u dvorištu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ukupne neto podne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</w:p>
          <w:p w:rsidRDefault="00890A89" w:rsidR="00890A89">
            <w:pPr>
              <w:rPr>
                <w:bCs/>
                <w:sz w:val="22"/>
                <w:szCs w:val="22"/>
              </w:rPr>
            </w:pPr>
          </w:p>
          <w:p w:rsidRDefault="00890A89" w:rsidR="00890A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 Nekretnina upisana u zem. knjige Općinskog građ. suda u Zagrebu, zem. knjižni odjel Zagreb, k.o. Vrapče novo, z.k.ul. 8534, k.č.br. 3909/7, ORANICA površine 143 m2</w:t>
            </w:r>
          </w:p>
          <w:p w:rsidRDefault="00890A89" w:rsidR="00890A89">
            <w:pPr>
              <w:rPr>
                <w:bCs/>
                <w:sz w:val="22"/>
                <w:szCs w:val="22"/>
              </w:rPr>
            </w:pPr>
          </w:p>
          <w:p w:rsidRDefault="00890A89" w:rsidR="00890A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 Nekretnina upisana u zem. knjige Općinskog građ. suda u Zagrebu, zem. knjižni odjel Zagreb, k.o.Vrapče, z.k.ul. 17469, k.č.br. 1433/20, DVORIŠTE ANINA ULICA, površine 34 m2</w:t>
            </w:r>
          </w:p>
          <w:p w:rsidRDefault="00890A89" w:rsidR="00890A89">
            <w:pPr>
              <w:rPr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4. 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Grad Zagreb,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4368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4513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/1, KUĆA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TRATINSKOJ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ULICI, ZGRADA I DVORIŠTE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,3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čhv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544m2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to: 7. Suvlasnički dio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(E-7), stan br. 1 na trećem katu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čm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spremište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D2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podrumu površine 3,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čm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sveukupno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čm</w:t>
            </w:r>
            <w:proofErr w:type="spellEnd"/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29.200.000,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rPr>
                <w:rFonts w:cs="Tahoma"/>
                <w:szCs w:val="24"/>
              </w:rPr>
            </w:pPr>
          </w:p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/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29.200.000,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jc w:val="right"/>
              <w:rPr>
                <w:rFonts w:cs="Tahoma"/>
                <w:szCs w:val="24"/>
              </w:rPr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  <w:r>
              <w:t>3.500.000,00 kn</w:t>
            </w: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jc w:val="right"/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29.200.000,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widowControl w:val="false"/>
              <w:suppressAutoHyphens/>
              <w:jc w:val="right"/>
              <w:rPr>
                <w:kern w:val="3"/>
                <w:szCs w:val="24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ZAPAD-STAN d.o.o.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A. T. Mimare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61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78641299718</w:t>
            </w:r>
            <w:proofErr w:type="spellEnd"/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o ovrsi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15907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15904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15906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15903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</w:t>
            </w:r>
            <w:proofErr w:type="spellEnd"/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Vrapče novo,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17421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/2, STAMBENA ZGRADA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5D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DVORIŠTE, VRAPČANSKE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ETAŽA: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1037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), stan označen oznakom B-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h3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koji se nalazi u potkrovlju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neodvojivo povezano s vlasništvom parkirnog mjesta označenog oznakom PM 7 u dvorištu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ukupne neto podne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</w:p>
          <w:p w:rsidRDefault="00890A89" w:rsidR="00890A89">
            <w:pPr>
              <w:widowControl w:val="false"/>
              <w:suppressAutoHyphens/>
              <w:rPr>
                <w:kern w:val="3"/>
                <w:szCs w:val="24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10.364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BKS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BANK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Mljekarski trg 3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61436608168</w:t>
            </w:r>
            <w:proofErr w:type="spellEnd"/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Ugovor o kratkoročnom kreditu i Sporazum radi osiguranja novčane tražbine zasnivanjem založnog prava 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widowControl w:val="false"/>
              <w:suppressAutoHyphens/>
              <w:rPr>
                <w:kern w:val="3"/>
                <w:szCs w:val="24"/>
              </w:rPr>
            </w:pPr>
            <w:r>
              <w:rPr>
                <w:bCs/>
                <w:sz w:val="22"/>
                <w:szCs w:val="22"/>
              </w:rPr>
              <w:t>Nekretnina upisana u zem. knjige Općinskog građ. suda u Zagrebu, zem. knjižni odjel Zagreb, k.o. Remete, k.č.br. 279/41, VOĆNJAK, VINOGRAD MARKOV BREG, površine 741 m2, i to: 1. Suvlasnički dio 161/247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200.000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EUR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890A89" w:rsidR="00890A89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CREDO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BANKA d.d.</w:t>
            </w:r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Zrinsko-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Frankopanska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58</w:t>
            </w:r>
            <w:proofErr w:type="spellEnd"/>
          </w:p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94141384086</w:t>
            </w:r>
            <w:proofErr w:type="spellEnd"/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Sporazum radi osiguranja novčane tražbine zasnivanjem založnog prava na nekretnini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Ou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05</w:t>
            </w:r>
            <w:proofErr w:type="spellEnd"/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widowControl w:val="false"/>
              <w:suppressAutoHyphens/>
              <w:rPr>
                <w:b/>
                <w:kern w:val="3"/>
                <w:szCs w:val="24"/>
              </w:rPr>
            </w:pPr>
            <w:r>
              <w:rPr>
                <w:bCs/>
                <w:sz w:val="22"/>
                <w:szCs w:val="22"/>
              </w:rPr>
              <w:t xml:space="preserve">Nekretnina upisana u zem. knjige Općinskog građ. suda u Zagrebu, zem. knjižni odjel Zagreb, k.o. Grad Zagreb, z.k.ul. 4368, k.č.br. 4513/1, KUĆA BR. 27 U TRATINSKOJ ULICI, ZGRADA I </w:t>
            </w:r>
            <w:r>
              <w:rPr>
                <w:bCs/>
                <w:sz w:val="22"/>
                <w:szCs w:val="22"/>
              </w:rPr>
              <w:lastRenderedPageBreak/>
              <w:t>DVORIŠTE površine 151,3 čhv, 544m2, i to: 7. Suvlasnički dio 391/10000 (E-7), stan br. 1 na trećem katu površine 59,59 čm i spremište D2 u podrumu površine 3,26 čm, sveukupno 62,85 čm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5.088.798,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890A89" w:rsidR="00890A8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0A89" w:rsidR="00890A8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890A89" w:rsidP="00890A89" w:rsidR="00890A89">
      <w:pPr>
        <w:pStyle w:val="TableContents"/>
        <w:rPr>
          <w:rFonts w:cs="Times New Roman"/>
          <w:bCs/>
        </w:rPr>
      </w:pPr>
    </w:p>
    <w:p w:rsidRDefault="00890A89" w:rsidP="00890A89" w:rsidR="00890A89">
      <w:pPr>
        <w:pStyle w:val="TableContents"/>
        <w:rPr>
          <w:rFonts w:cs="Times New Roman"/>
          <w:bCs/>
        </w:rPr>
      </w:pPr>
    </w:p>
    <w:p w:rsidRDefault="00890A89" w:rsidP="00890A89" w:rsidR="00890A89">
      <w:pPr>
        <w:jc w:val="center"/>
        <w:rPr>
          <w:rFonts w:cs="Tahoma"/>
          <w:b/>
        </w:rPr>
      </w:pPr>
      <w:r>
        <w:rPr>
          <w:b/>
        </w:rPr>
        <w:t>III. TABLICA IZLUČNIH PRAVA</w:t>
      </w:r>
    </w:p>
    <w:p w:rsidRDefault="00890A89" w:rsidP="00890A89" w:rsidR="00890A8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14268"/>
        <w:tblInd w:type="dxa" w:w="-3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41"/>
        <w:gridCol w:w="2387"/>
        <w:gridCol w:w="1560"/>
        <w:gridCol w:w="2976"/>
        <w:gridCol w:w="4395"/>
        <w:gridCol w:w="425"/>
        <w:gridCol w:w="1984"/>
      </w:tblGrid>
      <w:tr w:rsidTr="00890A89" w:rsidR="00890A89">
        <w:trPr>
          <w:trHeight w:val="616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R.b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Izlučni vjerovnik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OIB</w:t>
            </w:r>
            <w:proofErr w:type="spellEnd"/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Pravna osnova izlučnog prava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Predmet izlučnog prava</w:t>
            </w:r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</w:tr>
      <w:tr w:rsidTr="00890A89" w:rsidR="00890A89">
        <w:trPr>
          <w:trHeight w:val="109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 xml:space="preserve">VEDRANA </w:t>
            </w:r>
            <w:proofErr w:type="spellStart"/>
            <w:r>
              <w:rPr>
                <w:bCs/>
              </w:rPr>
              <w:t>LJUBIČIĆ</w:t>
            </w:r>
            <w:proofErr w:type="spellEnd"/>
          </w:p>
          <w:p w:rsidRDefault="00890A89" w:rsidR="00890A89">
            <w:pPr>
              <w:pStyle w:val="TableContents"/>
              <w:rPr>
                <w:bCs/>
              </w:rPr>
            </w:pPr>
            <w:proofErr w:type="spellStart"/>
            <w:r>
              <w:rPr>
                <w:bCs/>
              </w:rPr>
              <w:t>Hinka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Wurtha</w:t>
            </w:r>
            <w:proofErr w:type="spellEnd"/>
            <w:r>
              <w:rPr>
                <w:bCs/>
              </w:rPr>
              <w:t xml:space="preserve"> 4</w:t>
            </w:r>
          </w:p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>Zagreb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proofErr w:type="spellStart"/>
            <w:r>
              <w:rPr>
                <w:bCs/>
              </w:rPr>
              <w:t>71798723806</w:t>
            </w:r>
            <w:proofErr w:type="spellEnd"/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/>
                <w:bCs/>
              </w:rPr>
            </w:pPr>
            <w:r>
              <w:rPr>
                <w:bCs/>
              </w:rPr>
              <w:t xml:space="preserve">Ugovor o kupoprodaji nekretnine </w:t>
            </w:r>
            <w:proofErr w:type="spellStart"/>
            <w:r>
              <w:rPr>
                <w:bCs/>
              </w:rPr>
              <w:t>OV</w:t>
            </w:r>
            <w:proofErr w:type="spellEnd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3937</w:t>
            </w:r>
            <w:proofErr w:type="spell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2009</w:t>
            </w:r>
            <w:proofErr w:type="spellEnd"/>
            <w:r>
              <w:rPr>
                <w:bCs/>
              </w:rPr>
              <w:t>, zapisnik o primopredaji, potvrda o uplati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Vrapče novo,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17416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/1, STAMBENA ZGRADA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VRAPČANSKE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SA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193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DVORIŠTE SA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297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ETAŽA: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1464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), stan označen oznakom A-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i3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koji se nalazi u potkrovlju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</w:tr>
      <w:tr w:rsidTr="00890A89" w:rsidR="00890A89">
        <w:trPr>
          <w:trHeight w:val="109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proofErr w:type="spellStart"/>
            <w:r>
              <w:rPr>
                <w:bCs/>
              </w:rPr>
              <w:t>MAYA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ALEKSANDROVA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GECHEVA</w:t>
            </w:r>
            <w:proofErr w:type="spellEnd"/>
          </w:p>
          <w:p w:rsidRDefault="00890A89" w:rsidR="00890A89">
            <w:pPr>
              <w:pStyle w:val="TableContents"/>
              <w:rPr>
                <w:bCs/>
              </w:rPr>
            </w:pPr>
            <w:proofErr w:type="spellStart"/>
            <w:r>
              <w:rPr>
                <w:bCs/>
              </w:rPr>
              <w:t>Kozloduy</w:t>
            </w:r>
            <w:proofErr w:type="spellEnd"/>
          </w:p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>Bugarska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 xml:space="preserve">MB: </w:t>
            </w:r>
            <w:proofErr w:type="spellStart"/>
            <w:r>
              <w:rPr>
                <w:bCs/>
              </w:rPr>
              <w:t>6705013270</w:t>
            </w:r>
            <w:proofErr w:type="spellEnd"/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 xml:space="preserve">Ugovor o kupoprodaji nekretnine </w:t>
            </w:r>
            <w:proofErr w:type="spellStart"/>
            <w:r>
              <w:rPr>
                <w:bCs/>
              </w:rPr>
              <w:t>OV</w:t>
            </w:r>
            <w:proofErr w:type="spellEnd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11160</w:t>
            </w:r>
            <w:proofErr w:type="spell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10</w:t>
            </w:r>
            <w:proofErr w:type="spellEnd"/>
            <w:r>
              <w:rPr>
                <w:bCs/>
              </w:rPr>
              <w:t>, zapisnik o primopredaji, potvrda o uplati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Vrapče novo,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17419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/4, STAMBENA ZGRADA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5B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VRAPČANSKE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POV.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DVORIŠTE POV.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228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 1. ETAŽA: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1130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(E-1), stan označen oznakom D-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a1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koji se nalazi u prizemlju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povezano s vlasništvom parkirnog mjesta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PM1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dvorištu zgrade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spremišta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podrumu zgrade površine 2,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sveukupne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</w:tr>
      <w:tr w:rsidTr="00890A89" w:rsidR="00890A89">
        <w:trPr>
          <w:trHeight w:val="109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>ZORA KRALJEVIĆ</w:t>
            </w:r>
          </w:p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>Mirna 2</w:t>
            </w:r>
          </w:p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>Zagreb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proofErr w:type="spellStart"/>
            <w:r>
              <w:rPr>
                <w:bCs/>
              </w:rPr>
              <w:t>41092180093</w:t>
            </w:r>
            <w:proofErr w:type="spellEnd"/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 xml:space="preserve">Predugovor o kupoprodaji nekretnine </w:t>
            </w:r>
            <w:proofErr w:type="spellStart"/>
            <w:r>
              <w:rPr>
                <w:bCs/>
              </w:rPr>
              <w:t>OV</w:t>
            </w:r>
            <w:proofErr w:type="spellEnd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24964</w:t>
            </w:r>
            <w:proofErr w:type="spell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2009</w:t>
            </w:r>
            <w:proofErr w:type="spellEnd"/>
            <w:r>
              <w:rPr>
                <w:bCs/>
              </w:rPr>
              <w:t xml:space="preserve">, zapisnik o primopredaji, </w:t>
            </w:r>
            <w:proofErr w:type="spellStart"/>
            <w:r>
              <w:rPr>
                <w:bCs/>
              </w:rPr>
              <w:t>tabularna</w:t>
            </w:r>
            <w:proofErr w:type="spellEnd"/>
            <w:r>
              <w:rPr>
                <w:bCs/>
              </w:rPr>
              <w:t xml:space="preserve"> izjava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Vrapče novo,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17419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/4, STAMBENA ZGRADA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5B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VRAPČANSKE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POV.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DVORIŠTE POV.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228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 9. ETAŽA: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1178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(E-9), stan označen oznakom D-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koji se nalazi u potkrovlju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povezano s vlasništvom parkirnog mjesta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PM7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dvorištu zgrade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spremišta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podrumu zgrade površine 2,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sveukupne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</w:tr>
      <w:tr w:rsidTr="00890A89" w:rsidR="00890A89">
        <w:trPr>
          <w:trHeight w:val="109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proofErr w:type="spellStart"/>
            <w:r>
              <w:rPr>
                <w:bCs/>
              </w:rPr>
              <w:t>KAIROS</w:t>
            </w:r>
            <w:proofErr w:type="spellEnd"/>
            <w:r>
              <w:rPr>
                <w:bCs/>
              </w:rPr>
              <w:t xml:space="preserve"> NEKRETNINE d.o.o.</w:t>
            </w:r>
          </w:p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 xml:space="preserve">Ilica </w:t>
            </w:r>
            <w:proofErr w:type="spellStart"/>
            <w:r>
              <w:rPr>
                <w:bCs/>
              </w:rPr>
              <w:t>191</w:t>
            </w:r>
            <w:proofErr w:type="spellEnd"/>
          </w:p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>Zagreb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proofErr w:type="spellStart"/>
            <w:r>
              <w:rPr>
                <w:bCs/>
              </w:rPr>
              <w:t>61553837042</w:t>
            </w:r>
            <w:proofErr w:type="spellEnd"/>
          </w:p>
        </w:tc>
        <w:tc>
          <w:tcPr>
            <w:tcW w:type="dxa" w:w="29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bCs/>
              </w:rPr>
            </w:pPr>
            <w:r>
              <w:rPr>
                <w:bCs/>
              </w:rPr>
              <w:t xml:space="preserve">Ugovor o kupoprodaji nekretnine </w:t>
            </w:r>
            <w:proofErr w:type="spellStart"/>
            <w:r>
              <w:rPr>
                <w:bCs/>
              </w:rPr>
              <w:t>OV</w:t>
            </w:r>
            <w:proofErr w:type="spellEnd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14450</w:t>
            </w:r>
            <w:proofErr w:type="spell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2009</w:t>
            </w:r>
            <w:proofErr w:type="spellEnd"/>
            <w:r>
              <w:rPr>
                <w:bCs/>
              </w:rPr>
              <w:t xml:space="preserve">, zapisnik o primopredaji, </w:t>
            </w:r>
            <w:proofErr w:type="spellStart"/>
            <w:r>
              <w:rPr>
                <w:bCs/>
              </w:rPr>
              <w:t>brisovno</w:t>
            </w:r>
            <w:proofErr w:type="spellEnd"/>
            <w:r>
              <w:rPr>
                <w:bCs/>
              </w:rPr>
              <w:t xml:space="preserve"> očitovanje</w:t>
            </w:r>
          </w:p>
        </w:tc>
        <w:tc>
          <w:tcPr>
            <w:tcW w:type="dxa" w:w="439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90A89" w:rsidR="00890A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knjige Općinskog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građ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zem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knjižni odjel Zagreb, k.o. Vrapče novo, z.k.ul.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17416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k.č.br.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3909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/1, STAMBENA ZGRADA BR.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VRAPČANSKE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PUTINE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SA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193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DVORIŠTE SA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297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i to 7. ETAŽA: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1090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10000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(E-7), stan označen oznakom A-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e2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koji se nalazi na katu zgrade,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povezano s vlasništvom parkirnog mjesta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dvorištu zgrade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sveukupne površine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m2</w:t>
            </w:r>
            <w:proofErr w:type="spellEnd"/>
          </w:p>
        </w:tc>
        <w:tc>
          <w:tcPr>
            <w:tcW w:type="dxa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0A89" w:rsidR="00890A89">
            <w:pPr>
              <w:pStyle w:val="TableContents"/>
              <w:rPr>
                <w:b/>
                <w:bCs/>
              </w:rPr>
            </w:pPr>
          </w:p>
        </w:tc>
      </w:tr>
    </w:tbl>
    <w:p w:rsidRDefault="00890A89" w:rsidP="00890A89" w:rsidR="00890A89">
      <w:pPr>
        <w:pStyle w:val="TableContents"/>
        <w:rPr>
          <w:rFonts w:cs="Times New Roman"/>
          <w:bCs/>
        </w:rPr>
      </w:pPr>
    </w:p>
    <w:p w:rsidRDefault="00890A89" w:rsidP="00890A89" w:rsidR="00890A89">
      <w:pPr>
        <w:rPr>
          <w:bCs/>
          <w:sz w:val="22"/>
          <w:szCs w:val="22"/>
        </w:rPr>
      </w:pPr>
    </w:p>
    <w:p w:rsidRDefault="00890A89" w:rsidP="00890A89" w:rsidR="00890A8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U Zagrebu, 20. siječnja 2019.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p w:rsidRDefault="00890A89" w:rsidP="00890A89" w:rsidR="00890A8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p w:rsidRDefault="00890A89" w:rsidP="00890A89" w:rsidR="00890A8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Stečajni upravitelj</w:t>
      </w:r>
    </w:p>
    <w:p w:rsidRDefault="00890A89" w:rsidP="00890A89" w:rsidR="00890A89">
      <w:pPr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Marko Marić</w:t>
      </w:r>
    </w:p>
    <w:p w:rsidRDefault="00890A89" w:rsidP="00890A89" w:rsidR="00890A89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</w:p>
    <w:p w:rsidRDefault="00CE2D2E" w:rsidP="00CE2D2E" w:rsidR="00CE2D2E"/>
    <w:sectPr w:rsidSect="00890A89" w:rsidR="00CE2D2E">
      <w:endnotePr>
        <w:numFmt w:val="decimal"/>
        <w:numStart w:val="0"/>
      </w:endnotePr>
      <w:pgSz w:code="9" w:orient="landscape" w:h="11907" w:w="16840"/>
      <w:pgMar w:gutter="0" w:footer="720" w:header="680" w:left="851" w:bottom="1134" w:right="567" w:top="1134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CED" w:rsidP="00302C1F" w:rsidR="00034CED">
      <w:r>
        <w:separator/>
      </w:r>
    </w:p>
  </w:endnote>
  <w:endnote w:id="0" w:type="continuationSeparator">
    <w:p w:rsidRDefault="00034CED" w:rsidP="00302C1F" w:rsidR="00034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ernard MT Condensed">
    <w:panose1 w:val="02050806060905020404"/>
    <w:charset w:val="00"/>
    <w:family w:val="roman"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tarSymbol">
    <w:altName w:val="Times New Roman"/>
    <w:charset w:val="00"/>
    <w:family w:val="auto"/>
    <w:pitch w:val="default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CED" w:rsidP="00302C1F" w:rsidR="00034CED">
      <w:r>
        <w:separator/>
      </w:r>
    </w:p>
  </w:footnote>
  <w:footnote w:id="0" w:type="continuationSeparator">
    <w:p w:rsidRDefault="00034CED" w:rsidP="00302C1F" w:rsidR="00034CE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658E1"/>
    <w:multiLevelType w:val="hybridMultilevel"/>
    <w:tmpl w:val="5FE68A4A"/>
    <w:lvl w:tplc="420E5F46" w:ilvl="0">
      <w:start w:val="1"/>
      <w:numFmt w:val="decimal"/>
      <w:lvlText w:val="%1."/>
      <w:lvlJc w:val="left"/>
      <w:pPr>
        <w:ind w:hanging="360" w:left="21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938"/>
      </w:pPr>
    </w:lvl>
    <w:lvl w:tentative="true" w:tplc="0409001B" w:ilvl="2">
      <w:start w:val="1"/>
      <w:numFmt w:val="lowerRoman"/>
      <w:lvlText w:val="%3."/>
      <w:lvlJc w:val="right"/>
      <w:pPr>
        <w:ind w:hanging="180" w:left="1658"/>
      </w:pPr>
    </w:lvl>
    <w:lvl w:tentative="true" w:tplc="0409000F" w:ilvl="3">
      <w:start w:val="1"/>
      <w:numFmt w:val="decimal"/>
      <w:lvlText w:val="%4."/>
      <w:lvlJc w:val="left"/>
      <w:pPr>
        <w:ind w:hanging="360" w:left="2378"/>
      </w:pPr>
    </w:lvl>
    <w:lvl w:tentative="true" w:tplc="04090019" w:ilvl="4">
      <w:start w:val="1"/>
      <w:numFmt w:val="lowerLetter"/>
      <w:lvlText w:val="%5."/>
      <w:lvlJc w:val="left"/>
      <w:pPr>
        <w:ind w:hanging="360" w:left="3098"/>
      </w:pPr>
    </w:lvl>
    <w:lvl w:tentative="true" w:tplc="0409001B" w:ilvl="5">
      <w:start w:val="1"/>
      <w:numFmt w:val="lowerRoman"/>
      <w:lvlText w:val="%6."/>
      <w:lvlJc w:val="right"/>
      <w:pPr>
        <w:ind w:hanging="180" w:left="3818"/>
      </w:pPr>
    </w:lvl>
    <w:lvl w:tentative="true" w:tplc="0409000F" w:ilvl="6">
      <w:start w:val="1"/>
      <w:numFmt w:val="decimal"/>
      <w:lvlText w:val="%7."/>
      <w:lvlJc w:val="left"/>
      <w:pPr>
        <w:ind w:hanging="360" w:left="4538"/>
      </w:pPr>
    </w:lvl>
    <w:lvl w:tentative="true" w:tplc="04090019" w:ilvl="7">
      <w:start w:val="1"/>
      <w:numFmt w:val="lowerLetter"/>
      <w:lvlText w:val="%8."/>
      <w:lvlJc w:val="left"/>
      <w:pPr>
        <w:ind w:hanging="360" w:left="5258"/>
      </w:pPr>
    </w:lvl>
    <w:lvl w:tentative="true" w:tplc="0409001B" w:ilvl="8">
      <w:start w:val="1"/>
      <w:numFmt w:val="lowerRoman"/>
      <w:lvlText w:val="%9."/>
      <w:lvlJc w:val="right"/>
      <w:pPr>
        <w:ind w:hanging="180" w:left="5978"/>
      </w:pPr>
    </w:lvl>
  </w:abstractNum>
  <w:abstractNum w:abstractNumId="1">
    <w:nsid w:val="6DB503FA"/>
    <w:multiLevelType w:val="hybridMultilevel"/>
    <w:tmpl w:val="0BE818DA"/>
    <w:lvl w:tplc="5A70D5A0" w:ilvl="0">
      <w:start w:val="1"/>
      <w:numFmt w:val="upperLetter"/>
      <w:lvlText w:val="%1."/>
      <w:lvlJc w:val="left"/>
      <w:pPr>
        <w:ind w:hanging="360" w:left="2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38"/>
      </w:pPr>
    </w:lvl>
    <w:lvl w:tentative="true" w:tplc="041A001B" w:ilvl="2">
      <w:start w:val="1"/>
      <w:numFmt w:val="lowerRoman"/>
      <w:lvlText w:val="%3."/>
      <w:lvlJc w:val="right"/>
      <w:pPr>
        <w:ind w:hanging="180" w:left="1658"/>
      </w:pPr>
    </w:lvl>
    <w:lvl w:tentative="true" w:tplc="041A000F" w:ilvl="3">
      <w:start w:val="1"/>
      <w:numFmt w:val="decimal"/>
      <w:lvlText w:val="%4."/>
      <w:lvlJc w:val="left"/>
      <w:pPr>
        <w:ind w:hanging="360" w:left="2378"/>
      </w:pPr>
    </w:lvl>
    <w:lvl w:tentative="true" w:tplc="041A0019" w:ilvl="4">
      <w:start w:val="1"/>
      <w:numFmt w:val="lowerLetter"/>
      <w:lvlText w:val="%5."/>
      <w:lvlJc w:val="left"/>
      <w:pPr>
        <w:ind w:hanging="360" w:left="3098"/>
      </w:pPr>
    </w:lvl>
    <w:lvl w:tentative="true" w:tplc="041A001B" w:ilvl="5">
      <w:start w:val="1"/>
      <w:numFmt w:val="lowerRoman"/>
      <w:lvlText w:val="%6."/>
      <w:lvlJc w:val="right"/>
      <w:pPr>
        <w:ind w:hanging="180" w:left="3818"/>
      </w:pPr>
    </w:lvl>
    <w:lvl w:tentative="true" w:tplc="041A000F" w:ilvl="6">
      <w:start w:val="1"/>
      <w:numFmt w:val="decimal"/>
      <w:lvlText w:val="%7."/>
      <w:lvlJc w:val="left"/>
      <w:pPr>
        <w:ind w:hanging="360" w:left="4538"/>
      </w:pPr>
    </w:lvl>
    <w:lvl w:tentative="true" w:tplc="041A0019" w:ilvl="7">
      <w:start w:val="1"/>
      <w:numFmt w:val="lowerLetter"/>
      <w:lvlText w:val="%8."/>
      <w:lvlJc w:val="left"/>
      <w:pPr>
        <w:ind w:hanging="360" w:left="5258"/>
      </w:pPr>
    </w:lvl>
    <w:lvl w:tentative="true" w:tplc="041A001B" w:ilvl="8">
      <w:start w:val="1"/>
      <w:numFmt w:val="lowerRoman"/>
      <w:lvlText w:val="%9."/>
      <w:lvlJc w:val="right"/>
      <w:pPr>
        <w:ind w:hanging="180" w:left="5978"/>
      </w:pPr>
    </w:lvl>
  </w:abstractNum>
  <w:abstractNum w:abstractNumId="2">
    <w:nsid w:val="6F2821DE"/>
    <w:multiLevelType w:val="hybridMultilevel"/>
    <w:tmpl w:val="6D90A22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0A4C90"/>
    <w:multiLevelType w:val="hybridMultilevel"/>
    <w:tmpl w:val="E294E6C4"/>
    <w:lvl w:tplc="34EA5C6A" w:ilvl="0">
      <w:numFmt w:val="bullet"/>
      <w:lvlText w:val="-"/>
      <w:lvlJc w:val="left"/>
      <w:pPr>
        <w:ind w:hanging="360" w:left="21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9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169"/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EC1"/>
    <w:rsid w:val="00024606"/>
    <w:rsid w:val="000302F6"/>
    <w:rsid w:val="00034CED"/>
    <w:rsid w:val="00043EDA"/>
    <w:rsid w:val="00047705"/>
    <w:rsid w:val="00056553"/>
    <w:rsid w:val="000620A8"/>
    <w:rsid w:val="00066755"/>
    <w:rsid w:val="0007793C"/>
    <w:rsid w:val="0008717D"/>
    <w:rsid w:val="000A675D"/>
    <w:rsid w:val="000B7A49"/>
    <w:rsid w:val="000C283B"/>
    <w:rsid w:val="000D716B"/>
    <w:rsid w:val="000E11C0"/>
    <w:rsid w:val="000E14B9"/>
    <w:rsid w:val="001015DB"/>
    <w:rsid w:val="00117BB6"/>
    <w:rsid w:val="00135094"/>
    <w:rsid w:val="00137C77"/>
    <w:rsid w:val="001513BE"/>
    <w:rsid w:val="00160B25"/>
    <w:rsid w:val="00174FC2"/>
    <w:rsid w:val="00194DA6"/>
    <w:rsid w:val="001A1B37"/>
    <w:rsid w:val="001B0E06"/>
    <w:rsid w:val="001B2176"/>
    <w:rsid w:val="001D5752"/>
    <w:rsid w:val="001F0A88"/>
    <w:rsid w:val="001F1231"/>
    <w:rsid w:val="001F2006"/>
    <w:rsid w:val="001F53F8"/>
    <w:rsid w:val="00233F88"/>
    <w:rsid w:val="00236981"/>
    <w:rsid w:val="002379E8"/>
    <w:rsid w:val="00241B65"/>
    <w:rsid w:val="0024553B"/>
    <w:rsid w:val="00256243"/>
    <w:rsid w:val="0026035A"/>
    <w:rsid w:val="0027330D"/>
    <w:rsid w:val="0028079A"/>
    <w:rsid w:val="00302C1F"/>
    <w:rsid w:val="00304A0D"/>
    <w:rsid w:val="00336DC8"/>
    <w:rsid w:val="00336DE5"/>
    <w:rsid w:val="003433F9"/>
    <w:rsid w:val="00357A00"/>
    <w:rsid w:val="003676CA"/>
    <w:rsid w:val="00372767"/>
    <w:rsid w:val="00373A1C"/>
    <w:rsid w:val="00386715"/>
    <w:rsid w:val="003A61FD"/>
    <w:rsid w:val="003B07FC"/>
    <w:rsid w:val="003B2C3C"/>
    <w:rsid w:val="003F10D8"/>
    <w:rsid w:val="003F2B17"/>
    <w:rsid w:val="00406AF8"/>
    <w:rsid w:val="00441E71"/>
    <w:rsid w:val="00452A22"/>
    <w:rsid w:val="004608E7"/>
    <w:rsid w:val="004858CF"/>
    <w:rsid w:val="004A1DA7"/>
    <w:rsid w:val="004A6638"/>
    <w:rsid w:val="004D0325"/>
    <w:rsid w:val="004D5557"/>
    <w:rsid w:val="00504177"/>
    <w:rsid w:val="00512EA3"/>
    <w:rsid w:val="005242D3"/>
    <w:rsid w:val="005270A0"/>
    <w:rsid w:val="0053137D"/>
    <w:rsid w:val="005332EA"/>
    <w:rsid w:val="00543890"/>
    <w:rsid w:val="0055120E"/>
    <w:rsid w:val="00560239"/>
    <w:rsid w:val="00596F4A"/>
    <w:rsid w:val="005C3886"/>
    <w:rsid w:val="005D7228"/>
    <w:rsid w:val="005E66FA"/>
    <w:rsid w:val="00607527"/>
    <w:rsid w:val="00621B06"/>
    <w:rsid w:val="00623DBB"/>
    <w:rsid w:val="006430AB"/>
    <w:rsid w:val="00645A10"/>
    <w:rsid w:val="00662D61"/>
    <w:rsid w:val="006728B4"/>
    <w:rsid w:val="00672CC2"/>
    <w:rsid w:val="00681550"/>
    <w:rsid w:val="00681D7A"/>
    <w:rsid w:val="00692136"/>
    <w:rsid w:val="0069736D"/>
    <w:rsid w:val="006A1442"/>
    <w:rsid w:val="006A4FA0"/>
    <w:rsid w:val="006A74C8"/>
    <w:rsid w:val="006B2DBD"/>
    <w:rsid w:val="006C3F94"/>
    <w:rsid w:val="006F57CE"/>
    <w:rsid w:val="00705C15"/>
    <w:rsid w:val="00712999"/>
    <w:rsid w:val="00713743"/>
    <w:rsid w:val="007206E6"/>
    <w:rsid w:val="00720A22"/>
    <w:rsid w:val="0072464F"/>
    <w:rsid w:val="00731676"/>
    <w:rsid w:val="00740410"/>
    <w:rsid w:val="0075000E"/>
    <w:rsid w:val="00762D53"/>
    <w:rsid w:val="007675C1"/>
    <w:rsid w:val="007868B8"/>
    <w:rsid w:val="007873C6"/>
    <w:rsid w:val="00792974"/>
    <w:rsid w:val="007B60A0"/>
    <w:rsid w:val="007C57A3"/>
    <w:rsid w:val="007C6911"/>
    <w:rsid w:val="007E7CF5"/>
    <w:rsid w:val="007F076B"/>
    <w:rsid w:val="007F2964"/>
    <w:rsid w:val="007F2AF9"/>
    <w:rsid w:val="0080403B"/>
    <w:rsid w:val="0083161E"/>
    <w:rsid w:val="00836726"/>
    <w:rsid w:val="00842B1B"/>
    <w:rsid w:val="00874BB5"/>
    <w:rsid w:val="0088178E"/>
    <w:rsid w:val="008830A4"/>
    <w:rsid w:val="008843DF"/>
    <w:rsid w:val="00890A89"/>
    <w:rsid w:val="008933AC"/>
    <w:rsid w:val="00894F75"/>
    <w:rsid w:val="008A4676"/>
    <w:rsid w:val="008B0C8A"/>
    <w:rsid w:val="008B3AA2"/>
    <w:rsid w:val="008B6638"/>
    <w:rsid w:val="008D2E86"/>
    <w:rsid w:val="008F5E64"/>
    <w:rsid w:val="009202E7"/>
    <w:rsid w:val="00920881"/>
    <w:rsid w:val="009427D5"/>
    <w:rsid w:val="009639B0"/>
    <w:rsid w:val="00967839"/>
    <w:rsid w:val="00971663"/>
    <w:rsid w:val="00974219"/>
    <w:rsid w:val="009D0D1C"/>
    <w:rsid w:val="009E1833"/>
    <w:rsid w:val="00A02D99"/>
    <w:rsid w:val="00A1729A"/>
    <w:rsid w:val="00A20699"/>
    <w:rsid w:val="00A20ACF"/>
    <w:rsid w:val="00A40F49"/>
    <w:rsid w:val="00A453F9"/>
    <w:rsid w:val="00A479E2"/>
    <w:rsid w:val="00A56EE7"/>
    <w:rsid w:val="00A62AA3"/>
    <w:rsid w:val="00A67478"/>
    <w:rsid w:val="00A73FAA"/>
    <w:rsid w:val="00A87B7F"/>
    <w:rsid w:val="00A95FDF"/>
    <w:rsid w:val="00AB0A6A"/>
    <w:rsid w:val="00B00A2D"/>
    <w:rsid w:val="00B05648"/>
    <w:rsid w:val="00B15E7A"/>
    <w:rsid w:val="00B21122"/>
    <w:rsid w:val="00B32153"/>
    <w:rsid w:val="00B559D4"/>
    <w:rsid w:val="00B56DEC"/>
    <w:rsid w:val="00B63073"/>
    <w:rsid w:val="00B72DD0"/>
    <w:rsid w:val="00B8496D"/>
    <w:rsid w:val="00BA64B2"/>
    <w:rsid w:val="00BB52E3"/>
    <w:rsid w:val="00BB5D26"/>
    <w:rsid w:val="00BD4219"/>
    <w:rsid w:val="00BE6285"/>
    <w:rsid w:val="00C02ACC"/>
    <w:rsid w:val="00C16015"/>
    <w:rsid w:val="00C33EA9"/>
    <w:rsid w:val="00C568B2"/>
    <w:rsid w:val="00C57C5D"/>
    <w:rsid w:val="00C70990"/>
    <w:rsid w:val="00C80E30"/>
    <w:rsid w:val="00C96B7B"/>
    <w:rsid w:val="00CA7402"/>
    <w:rsid w:val="00CB450D"/>
    <w:rsid w:val="00CB5D06"/>
    <w:rsid w:val="00CB74D2"/>
    <w:rsid w:val="00CC39C3"/>
    <w:rsid w:val="00CE2D2E"/>
    <w:rsid w:val="00CF2129"/>
    <w:rsid w:val="00D039D3"/>
    <w:rsid w:val="00D176F0"/>
    <w:rsid w:val="00D70750"/>
    <w:rsid w:val="00D9263F"/>
    <w:rsid w:val="00D939C9"/>
    <w:rsid w:val="00D97F76"/>
    <w:rsid w:val="00DB42C7"/>
    <w:rsid w:val="00DB5EC1"/>
    <w:rsid w:val="00DB66A6"/>
    <w:rsid w:val="00E12112"/>
    <w:rsid w:val="00E33786"/>
    <w:rsid w:val="00E53518"/>
    <w:rsid w:val="00E65968"/>
    <w:rsid w:val="00E71C4C"/>
    <w:rsid w:val="00E83E98"/>
    <w:rsid w:val="00E86B75"/>
    <w:rsid w:val="00E948DB"/>
    <w:rsid w:val="00E95820"/>
    <w:rsid w:val="00EA6BA2"/>
    <w:rsid w:val="00EC2F61"/>
    <w:rsid w:val="00ED792C"/>
    <w:rsid w:val="00EF5ABA"/>
    <w:rsid w:val="00F160E4"/>
    <w:rsid w:val="00F435C6"/>
    <w:rsid w:val="00F43CD2"/>
    <w:rsid w:val="00F6124B"/>
    <w:rsid w:val="00F85824"/>
    <w:rsid w:val="00FB36F0"/>
    <w:rsid w:val="00FB7C32"/>
    <w:rsid w:val="00FC6B70"/>
    <w:rsid w:val="00FD57D1"/>
    <w:rsid w:val="00FE1CC9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noProof/>
      <w:sz w:val="24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ind w:firstLine="720"/>
      <w:jc w:val="center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ind w:firstLine="720" w:left="6480"/>
      <w:outlineLvl w:val="3"/>
    </w:pPr>
    <w:rPr>
      <w:b/>
    </w:rPr>
  </w:style>
  <w:style w:styleId="Naslov5" w:type="paragraph">
    <w:name w:val="heading 5"/>
    <w:basedOn w:val="Normal"/>
    <w:next w:val="Normal"/>
    <w:qFormat/>
    <w:pPr>
      <w:keepNext/>
      <w:pBdr>
        <w:top w:space="1" w:sz="6" w:color="auto" w:val="single"/>
        <w:left w:space="4" w:sz="6" w:color="auto" w:val="single"/>
        <w:bottom w:space="1" w:sz="6" w:color="auto" w:val="single"/>
        <w:right w:space="4" w:sz="6" w:color="auto" w:val="single"/>
      </w:pBdr>
      <w:shd w:fill="C0C0C0" w:color="auto" w:val="clear"/>
      <w:jc w:val="center"/>
      <w:outlineLvl w:val="4"/>
    </w:pPr>
    <w:rPr>
      <w:rFonts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pPr>
      <w:ind w:hanging="283" w:left="283"/>
    </w:pPr>
  </w:style>
  <w:style w:customStyle="true" w:styleId="BodyText21" w:type="paragraph">
    <w:name w:val="Body Text 21"/>
    <w:basedOn w:val="Normal"/>
    <w:pPr>
      <w:ind w:hanging="142"/>
    </w:pPr>
  </w:style>
  <w:style w:styleId="Naslov" w:type="paragraph">
    <w:name w:val="Title"/>
    <w:basedOn w:val="Normal"/>
    <w:link w:val="NaslovChar"/>
    <w:qFormat/>
    <w:pPr>
      <w:pBdr>
        <w:top w:space="1" w:sz="6" w:color="auto" w:val="single"/>
        <w:left w:space="4" w:sz="6" w:color="auto" w:val="single"/>
        <w:bottom w:space="1" w:sz="6" w:color="auto" w:val="single"/>
        <w:right w:space="4" w:sz="6" w:color="auto" w:val="single"/>
      </w:pBdr>
      <w:shd w:fill="C0C0C0" w:color="auto" w:val="clear"/>
      <w:jc w:val="center"/>
    </w:pPr>
    <w:rPr>
      <w:rFonts w:hAnsi="Arial" w:ascii="Arial"/>
      <w:b/>
      <w:sz w:val="22"/>
    </w:rPr>
  </w:style>
  <w:style w:customStyle="true" w:styleId="Default" w:type="paragraph">
    <w:name w:val="Default"/>
    <w:rsid w:val="000C283B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FB36F0"/>
    <w:rPr>
      <w:rFonts w:cs="Tahoma" w:hAnsi="Tahoma" w:ascii="Tahoma"/>
      <w:sz w:val="16"/>
      <w:szCs w:val="16"/>
    </w:rPr>
  </w:style>
  <w:style w:customStyle="true" w:styleId="BodyText22" w:type="paragraph">
    <w:name w:val="Body Text 22"/>
    <w:basedOn w:val="Normal"/>
    <w:rsid w:val="00F6124B"/>
    <w:pPr>
      <w:ind w:hanging="142"/>
    </w:pPr>
  </w:style>
  <w:style w:customStyle="true" w:styleId="apple-converted-space" w:type="character">
    <w:name w:val="apple-converted-space"/>
    <w:rsid w:val="00E53518"/>
  </w:style>
  <w:style w:customStyle="true" w:styleId="Odlomakpopisa1" w:type="paragraph">
    <w:name w:val="Odlomak popisa1"/>
    <w:basedOn w:val="Normal"/>
    <w:uiPriority w:val="34"/>
    <w:qFormat/>
    <w:rsid w:val="007675C1"/>
    <w:pPr>
      <w:ind w:left="720"/>
    </w:pPr>
  </w:style>
  <w:style w:styleId="Zaglavlje" w:type="paragraph">
    <w:name w:val="header"/>
    <w:basedOn w:val="Normal"/>
    <w:link w:val="ZaglavljeChar"/>
    <w:uiPriority w:val="99"/>
    <w:rsid w:val="00302C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2C1F"/>
    <w:rPr>
      <w:noProof/>
      <w:sz w:val="24"/>
    </w:rPr>
  </w:style>
  <w:style w:styleId="Podnoje" w:type="paragraph">
    <w:name w:val="footer"/>
    <w:basedOn w:val="Normal"/>
    <w:link w:val="PodnojeChar"/>
    <w:uiPriority w:val="99"/>
    <w:rsid w:val="00302C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2C1F"/>
    <w:rPr>
      <w:noProof/>
      <w:sz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36726"/>
    <w:pPr>
      <w:pBdr>
        <w:top w:space="10" w:sz="4" w:color="5B9BD5" w:val="single"/>
        <w:bottom w:space="10" w:sz="4" w:color="5B9BD5" w:val="single"/>
      </w:pBdr>
      <w:spacing w:after="360" w:before="360"/>
      <w:ind w:right="864" w:left="864"/>
      <w:jc w:val="center"/>
    </w:pPr>
    <w:rPr>
      <w:i/>
      <w:iCs/>
      <w:color w:val="5B9BD5"/>
    </w:rPr>
  </w:style>
  <w:style w:customStyle="true" w:styleId="NaglaencitatChar" w:type="character">
    <w:name w:val="Naglašen citat Char"/>
    <w:link w:val="Naglaencitat"/>
    <w:uiPriority w:val="30"/>
    <w:rsid w:val="00836726"/>
    <w:rPr>
      <w:i/>
      <w:iCs/>
      <w:noProof/>
      <w:color w:val="5B9BD5"/>
      <w:sz w:val="24"/>
      <w:lang w:eastAsia="hr-HR" w:val="hr-HR"/>
    </w:rPr>
  </w:style>
  <w:style w:customStyle="true" w:styleId="Style1" w:type="paragraph">
    <w:name w:val="Style1"/>
    <w:basedOn w:val="Normal"/>
    <w:link w:val="Style1Char"/>
    <w:qFormat/>
    <w:rsid w:val="001513BE"/>
    <w:pPr>
      <w:framePr w:y="1" w:vAnchor="text" w:hAnchor="text" w:wrap="around"/>
    </w:pPr>
    <w:rPr>
      <w:rFonts w:hAnsi="Bernard MT Condensed" w:ascii="Bernard MT Condensed"/>
    </w:rPr>
  </w:style>
  <w:style w:styleId="Tijeloteksta" w:type="paragraph">
    <w:name w:val="Body Text"/>
    <w:basedOn w:val="Normal"/>
    <w:link w:val="TijelotekstaChar"/>
    <w:rsid w:val="003B2C3C"/>
    <w:pPr>
      <w:spacing w:after="120"/>
    </w:pPr>
  </w:style>
  <w:style w:customStyle="true" w:styleId="Style1Char" w:type="character">
    <w:name w:val="Style1 Char"/>
    <w:link w:val="Style1"/>
    <w:rsid w:val="001513BE"/>
    <w:rPr>
      <w:rFonts w:hAnsi="Bernard MT Condensed" w:ascii="Bernard MT Condensed"/>
      <w:noProof/>
      <w:sz w:val="24"/>
      <w:lang w:eastAsia="hr-HR" w:val="hr-HR"/>
    </w:rPr>
  </w:style>
  <w:style w:customStyle="true" w:styleId="TijelotekstaChar" w:type="character">
    <w:name w:val="Tijelo teksta Char"/>
    <w:link w:val="Tijeloteksta"/>
    <w:rsid w:val="003B2C3C"/>
    <w:rPr>
      <w:noProof/>
      <w:sz w:val="24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rsid w:val="003B2C3C"/>
    <w:pPr>
      <w:overflowPunct/>
      <w:autoSpaceDE/>
      <w:autoSpaceDN/>
      <w:adjustRightInd/>
      <w:ind w:firstLine="210"/>
      <w:textAlignment w:val="auto"/>
    </w:pPr>
    <w:rPr>
      <w:noProof w:val="false"/>
      <w:sz w:val="20"/>
      <w:lang w:val="en-US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3B2C3C"/>
    <w:rPr>
      <w:noProof/>
      <w:sz w:val="24"/>
      <w:lang w:eastAsia="hr-HR" w:val="hr-HR"/>
    </w:rPr>
  </w:style>
  <w:style w:styleId="Bezproreda" w:type="paragraph">
    <w:name w:val="No Spacing"/>
    <w:uiPriority w:val="99"/>
    <w:qFormat/>
    <w:rsid w:val="009202E7"/>
    <w:pPr>
      <w:overflowPunct w:val="false"/>
      <w:autoSpaceDE w:val="false"/>
      <w:autoSpaceDN w:val="false"/>
      <w:adjustRightInd w:val="false"/>
      <w:textAlignment w:val="baseline"/>
    </w:pPr>
    <w:rPr>
      <w:noProof/>
      <w:sz w:val="24"/>
    </w:rPr>
  </w:style>
  <w:style w:customStyle="true" w:styleId="Textbody" w:type="paragraph">
    <w:name w:val="Text body"/>
    <w:basedOn w:val="Normal"/>
    <w:rsid w:val="005D7228"/>
    <w:pPr>
      <w:widowControl w:val="false"/>
      <w:suppressAutoHyphens/>
      <w:overflowPunct/>
      <w:autoSpaceDE/>
      <w:adjustRightInd/>
      <w:spacing w:after="120"/>
    </w:pPr>
    <w:rPr>
      <w:rFonts w:cs="Tahoma" w:eastAsia="Lucida Sans Unicode"/>
      <w:noProof w:val="false"/>
      <w:kern w:val="3"/>
      <w:szCs w:val="24"/>
    </w:rPr>
  </w:style>
  <w:style w:customStyle="true" w:styleId="TableContents" w:type="paragraph">
    <w:name w:val="Table Contents"/>
    <w:basedOn w:val="Normal"/>
    <w:rsid w:val="005D7228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noProof w:val="false"/>
      <w:kern w:val="3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833"/>
    <w:rPr>
      <w:rFonts w:cs="Times New Roman" w:hAnsi="Times New Roman" w:ascii="Times New Roman"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833"/>
    <w:rPr>
      <w:rFonts w:hAnsi="Times New Roman" w:ascii="Times New Roman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833"/>
    <w:rPr>
      <w:rFonts w:cs="Times New Roman" w:hAnsi="Times New Roman" w:ascii="Times New Roman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833"/>
    <w:rPr>
      <w:rFonts w:cs="Times New Roman" w:hAnsi="Times New Roman" w:ascii="Times New Roman"/>
      <w:sz w:val="24"/>
      <w:u w:val="single"/>
      <w:bdr w:space="0" w:sz="0" w:color="auto" w:val="none"/>
      <w:shd w:fill="CCFFCC" w:color="auto" w:val="clear"/>
      <w:lang w:val="hr-HR"/>
    </w:rPr>
  </w:style>
  <w:style w:customStyle="true" w:styleId="NaslovChar" w:type="character">
    <w:name w:val="Naslov Char"/>
    <w:basedOn w:val="Zadanifontodlomka"/>
    <w:link w:val="Naslov"/>
    <w:rsid w:val="00890A89"/>
    <w:rPr>
      <w:rFonts w:hAnsi="Arial" w:ascii="Arial"/>
      <w:b/>
      <w:noProof/>
      <w:sz w:val="22"/>
      <w:shd w:fill="C0C0C0" w:color="auto" w:val="clear"/>
    </w:rPr>
  </w:style>
  <w:style w:styleId="Podnaslov" w:type="paragraph">
    <w:name w:val="Subtitle"/>
    <w:basedOn w:val="Naslov"/>
    <w:next w:val="Textbody"/>
    <w:link w:val="PodnaslovChar"/>
    <w:qFormat/>
    <w:rsid w:val="00890A89"/>
    <w:pPr>
      <w:keepNext/>
      <w:widowControl w:val="fals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pBdr>
      <w:shd w:fill="auto" w:color="auto" w:val="clear"/>
      <w:suppressAutoHyphens/>
      <w:overflowPunct/>
      <w:autoSpaceDE/>
      <w:adjustRightInd/>
      <w:spacing w:after="120" w:before="240"/>
      <w:textAlignment w:val="auto"/>
    </w:pPr>
    <w:rPr>
      <w:rFonts w:cs="Tahoma" w:eastAsia="Lucida Sans Unicode"/>
      <w:b w:val="false"/>
      <w:i/>
      <w:iCs/>
      <w:noProof w:val="false"/>
      <w:kern w:val="3"/>
      <w:sz w:val="28"/>
      <w:szCs w:val="28"/>
    </w:rPr>
  </w:style>
  <w:style w:customStyle="true" w:styleId="PodnaslovChar" w:type="character">
    <w:name w:val="Podnaslov Char"/>
    <w:basedOn w:val="Zadanifontodlomka"/>
    <w:link w:val="Podnaslov"/>
    <w:rsid w:val="00890A89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0A89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890A89"/>
    <w:pPr>
      <w:widowControl w:val="false"/>
      <w:suppressAutoHyphens/>
      <w:overflowPunct/>
      <w:autoSpaceDE/>
      <w:adjustRightInd/>
      <w:ind w:left="720"/>
      <w:contextualSpacing/>
      <w:textAlignment w:val="auto"/>
    </w:pPr>
    <w:rPr>
      <w:rFonts w:cs="Tahoma" w:eastAsia="Lucida Sans Unicode"/>
      <w:noProof w:val="false"/>
      <w:kern w:val="3"/>
      <w:szCs w:val="24"/>
    </w:rPr>
  </w:style>
  <w:style w:customStyle="true" w:styleId="Standard" w:type="paragraph">
    <w:name w:val="Standard"/>
    <w:rsid w:val="00890A89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customStyle="true" w:styleId="TableHeading" w:type="paragraph">
    <w:name w:val="Table Heading"/>
    <w:basedOn w:val="TableContents"/>
    <w:rsid w:val="00890A89"/>
    <w:pPr>
      <w:jc w:val="center"/>
      <w:textAlignment w:val="auto"/>
    </w:pPr>
    <w:rPr>
      <w:b/>
      <w:bCs/>
    </w:rPr>
  </w:style>
  <w:style w:customStyle="true" w:styleId="Index" w:type="paragraph">
    <w:name w:val="Index"/>
    <w:basedOn w:val="Standard"/>
    <w:rsid w:val="00890A89"/>
    <w:pPr>
      <w:suppressLineNumbers/>
    </w:pPr>
  </w:style>
  <w:style w:customStyle="true" w:styleId="BulletSymbols" w:type="character">
    <w:name w:val="Bullet Symbols"/>
    <w:rsid w:val="00890A89"/>
    <w:rPr>
      <w:rFonts w:cs="StarSymbol" w:eastAsia="StarSymbol" w:hAnsi="StarSymbol" w:ascii="StarSymbol" w:hint="default"/>
      <w:sz w:val="18"/>
      <w:szCs w:val="18"/>
    </w:rPr>
  </w:style>
  <w:style w:styleId="Opisslike" w:type="paragraph">
    <w:name w:val="caption"/>
    <w:basedOn w:val="Standard"/>
    <w:semiHidden/>
    <w:unhideWhenUsed/>
    <w:qFormat/>
    <w:rsid w:val="00890A89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890A89"/>
    <w:pPr>
      <w:textAlignment w:val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sz w:val="24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ind w:firstLine="720"/>
      <w:jc w:val="center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ind w:firstLine="720" w:left="6480"/>
      <w:outlineLvl w:val="3"/>
    </w:pPr>
    <w:rPr>
      <w:b/>
    </w:rPr>
  </w:style>
  <w:style w:styleId="Naslov5" w:type="paragraph">
    <w:name w:val="heading 5"/>
    <w:basedOn w:val="Normal"/>
    <w:next w:val="Normal"/>
    <w:qFormat/>
    <w:pPr>
      <w:keepNext/>
      <w:pBdr>
        <w:top w:color="auto" w:space="1" w:sz="6" w:val="single"/>
        <w:left w:color="auto" w:space="4" w:sz="6" w:val="single"/>
        <w:bottom w:color="auto" w:space="1" w:sz="6" w:val="single"/>
        <w:right w:color="auto" w:space="4" w:sz="6" w:val="single"/>
      </w:pBdr>
      <w:shd w:color="auto" w:fill="C0C0C0" w:val="clear"/>
      <w:jc w:val="center"/>
      <w:outlineLvl w:val="4"/>
    </w:pPr>
    <w:rPr>
      <w:rFonts w:ascii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pPr>
      <w:ind w:hanging="283" w:left="283"/>
    </w:pPr>
  </w:style>
  <w:style w:customStyle="1" w:styleId="BodyText21" w:type="paragraph">
    <w:name w:val="Body Text 21"/>
    <w:basedOn w:val="Normal"/>
    <w:pPr>
      <w:ind w:hanging="142"/>
    </w:pPr>
  </w:style>
  <w:style w:styleId="Naslov" w:type="paragraph">
    <w:name w:val="Title"/>
    <w:basedOn w:val="Normal"/>
    <w:link w:val="NaslovChar"/>
    <w:qFormat/>
    <w:pPr>
      <w:pBdr>
        <w:top w:color="auto" w:space="1" w:sz="6" w:val="single"/>
        <w:left w:color="auto" w:space="4" w:sz="6" w:val="single"/>
        <w:bottom w:color="auto" w:space="1" w:sz="6" w:val="single"/>
        <w:right w:color="auto" w:space="4" w:sz="6" w:val="single"/>
      </w:pBdr>
      <w:shd w:color="auto" w:fill="C0C0C0" w:val="clear"/>
      <w:jc w:val="center"/>
    </w:pPr>
    <w:rPr>
      <w:rFonts w:ascii="Arial" w:hAnsi="Arial"/>
      <w:b/>
      <w:sz w:val="22"/>
    </w:rPr>
  </w:style>
  <w:style w:customStyle="1" w:styleId="Default" w:type="paragraph">
    <w:name w:val="Default"/>
    <w:rsid w:val="000C283B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FB36F0"/>
    <w:rPr>
      <w:rFonts w:ascii="Tahoma" w:cs="Tahoma" w:hAnsi="Tahoma"/>
      <w:sz w:val="16"/>
      <w:szCs w:val="16"/>
    </w:rPr>
  </w:style>
  <w:style w:customStyle="1" w:styleId="BodyText22" w:type="paragraph">
    <w:name w:val="Body Text 22"/>
    <w:basedOn w:val="Normal"/>
    <w:rsid w:val="00F6124B"/>
    <w:pPr>
      <w:ind w:hanging="142"/>
    </w:pPr>
  </w:style>
  <w:style w:customStyle="1" w:styleId="apple-converted-space" w:type="character">
    <w:name w:val="apple-converted-space"/>
    <w:rsid w:val="00E53518"/>
  </w:style>
  <w:style w:customStyle="1" w:styleId="Odlomakpopisa1" w:type="paragraph">
    <w:name w:val="Odlomak popisa1"/>
    <w:basedOn w:val="Normal"/>
    <w:uiPriority w:val="34"/>
    <w:qFormat/>
    <w:rsid w:val="007675C1"/>
    <w:pPr>
      <w:ind w:left="720"/>
    </w:pPr>
  </w:style>
  <w:style w:styleId="Zaglavlje" w:type="paragraph">
    <w:name w:val="header"/>
    <w:basedOn w:val="Normal"/>
    <w:link w:val="ZaglavljeChar"/>
    <w:uiPriority w:val="99"/>
    <w:rsid w:val="00302C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2C1F"/>
    <w:rPr>
      <w:noProof/>
      <w:sz w:val="24"/>
    </w:rPr>
  </w:style>
  <w:style w:styleId="Podnoje" w:type="paragraph">
    <w:name w:val="footer"/>
    <w:basedOn w:val="Normal"/>
    <w:link w:val="PodnojeChar"/>
    <w:uiPriority w:val="99"/>
    <w:rsid w:val="00302C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2C1F"/>
    <w:rPr>
      <w:noProof/>
      <w:sz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36726"/>
    <w:pPr>
      <w:pBdr>
        <w:top w:color="5B9BD5" w:space="10" w:sz="4" w:val="single"/>
        <w:bottom w:color="5B9BD5" w:space="10" w:sz="4" w:val="single"/>
      </w:pBdr>
      <w:spacing w:after="360" w:before="360"/>
      <w:ind w:left="864" w:right="864"/>
      <w:jc w:val="center"/>
    </w:pPr>
    <w:rPr>
      <w:i/>
      <w:iCs/>
      <w:color w:val="5B9BD5"/>
    </w:rPr>
  </w:style>
  <w:style w:customStyle="1" w:styleId="NaglaencitatChar" w:type="character">
    <w:name w:val="Naglašen citat Char"/>
    <w:link w:val="Naglaencitat"/>
    <w:uiPriority w:val="30"/>
    <w:rsid w:val="00836726"/>
    <w:rPr>
      <w:i/>
      <w:iCs/>
      <w:noProof/>
      <w:color w:val="5B9BD5"/>
      <w:sz w:val="24"/>
      <w:lang w:eastAsia="hr-HR" w:val="hr-HR"/>
    </w:rPr>
  </w:style>
  <w:style w:customStyle="1" w:styleId="Style1" w:type="paragraph">
    <w:name w:val="Style1"/>
    <w:basedOn w:val="Normal"/>
    <w:link w:val="Style1Char"/>
    <w:qFormat/>
    <w:rsid w:val="001513BE"/>
    <w:pPr>
      <w:framePr w:hAnchor="text" w:vAnchor="text" w:wrap="around" w:y="1"/>
    </w:pPr>
    <w:rPr>
      <w:rFonts w:ascii="Bernard MT Condensed" w:hAnsi="Bernard MT Condensed"/>
    </w:rPr>
  </w:style>
  <w:style w:styleId="Tijeloteksta" w:type="paragraph">
    <w:name w:val="Body Text"/>
    <w:basedOn w:val="Normal"/>
    <w:link w:val="TijelotekstaChar"/>
    <w:rsid w:val="003B2C3C"/>
    <w:pPr>
      <w:spacing w:after="120"/>
    </w:pPr>
  </w:style>
  <w:style w:customStyle="1" w:styleId="Style1Char" w:type="character">
    <w:name w:val="Style1 Char"/>
    <w:link w:val="Style1"/>
    <w:rsid w:val="001513BE"/>
    <w:rPr>
      <w:rFonts w:ascii="Bernard MT Condensed" w:hAnsi="Bernard MT Condensed"/>
      <w:noProof/>
      <w:sz w:val="24"/>
      <w:lang w:eastAsia="hr-HR" w:val="hr-HR"/>
    </w:rPr>
  </w:style>
  <w:style w:customStyle="1" w:styleId="TijelotekstaChar" w:type="character">
    <w:name w:val="Tijelo teksta Char"/>
    <w:link w:val="Tijeloteksta"/>
    <w:rsid w:val="003B2C3C"/>
    <w:rPr>
      <w:noProof/>
      <w:sz w:val="24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rsid w:val="003B2C3C"/>
    <w:pPr>
      <w:overflowPunct/>
      <w:autoSpaceDE/>
      <w:autoSpaceDN/>
      <w:adjustRightInd/>
      <w:ind w:firstLine="210"/>
      <w:textAlignment w:val="auto"/>
    </w:pPr>
    <w:rPr>
      <w:noProof w:val="0"/>
      <w:sz w:val="20"/>
      <w:lang w:val="en-US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3B2C3C"/>
    <w:rPr>
      <w:noProof/>
      <w:sz w:val="24"/>
      <w:lang w:eastAsia="hr-HR" w:val="hr-HR"/>
    </w:rPr>
  </w:style>
  <w:style w:styleId="Bezproreda" w:type="paragraph">
    <w:name w:val="No Spacing"/>
    <w:uiPriority w:val="99"/>
    <w:qFormat/>
    <w:rsid w:val="009202E7"/>
    <w:pPr>
      <w:overflowPunct w:val="0"/>
      <w:autoSpaceDE w:val="0"/>
      <w:autoSpaceDN w:val="0"/>
      <w:adjustRightInd w:val="0"/>
      <w:textAlignment w:val="baseline"/>
    </w:pPr>
    <w:rPr>
      <w:noProof/>
      <w:sz w:val="24"/>
    </w:rPr>
  </w:style>
  <w:style w:customStyle="1" w:styleId="Textbody" w:type="paragraph">
    <w:name w:val="Text body"/>
    <w:basedOn w:val="Normal"/>
    <w:rsid w:val="005D7228"/>
    <w:pPr>
      <w:widowControl w:val="0"/>
      <w:suppressAutoHyphens/>
      <w:overflowPunct/>
      <w:autoSpaceDE/>
      <w:adjustRightInd/>
      <w:spacing w:after="120"/>
    </w:pPr>
    <w:rPr>
      <w:rFonts w:cs="Tahoma" w:eastAsia="Lucida Sans Unicode"/>
      <w:noProof w:val="0"/>
      <w:kern w:val="3"/>
      <w:szCs w:val="24"/>
    </w:rPr>
  </w:style>
  <w:style w:customStyle="1" w:styleId="TableContents" w:type="paragraph">
    <w:name w:val="Table Contents"/>
    <w:basedOn w:val="Normal"/>
    <w:rsid w:val="005D7228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noProof w:val="0"/>
      <w:kern w:val="3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833"/>
    <w:rPr>
      <w:rFonts w:ascii="Times New Roman" w:cs="Times New Roman" w:hAnsi="Times New Roman"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833"/>
    <w:rPr>
      <w:rFonts w:ascii="Times New Roman" w:hAnsi="Times New Roman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833"/>
    <w:rPr>
      <w:rFonts w:ascii="Times New Roman" w:cs="Times New Roman" w:hAnsi="Times New Roman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833"/>
    <w:rPr>
      <w:rFonts w:ascii="Times New Roman" w:cs="Times New Roman" w:hAnsi="Times New Roman"/>
      <w:sz w:val="24"/>
      <w:u w:val="single"/>
      <w:bdr w:color="auto" w:space="0" w:sz="0" w:val="none"/>
      <w:shd w:color="auto" w:fill="CCFFCC" w:val="clear"/>
      <w:lang w:val="hr-HR"/>
    </w:rPr>
  </w:style>
  <w:style w:customStyle="1" w:styleId="NaslovChar" w:type="character">
    <w:name w:val="Naslov Char"/>
    <w:basedOn w:val="Zadanifontodlomka"/>
    <w:link w:val="Naslov"/>
    <w:rsid w:val="00890A89"/>
    <w:rPr>
      <w:rFonts w:ascii="Arial" w:hAnsi="Arial"/>
      <w:b/>
      <w:noProof/>
      <w:sz w:val="22"/>
      <w:shd w:color="auto" w:fill="C0C0C0" w:val="clear"/>
    </w:rPr>
  </w:style>
  <w:style w:styleId="Podnaslov" w:type="paragraph">
    <w:name w:val="Subtitle"/>
    <w:basedOn w:val="Naslov"/>
    <w:next w:val="Textbody"/>
    <w:link w:val="PodnaslovChar"/>
    <w:qFormat/>
    <w:rsid w:val="00890A89"/>
    <w:pPr>
      <w:keepNext/>
      <w:widowControl w:val="0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pBdr>
      <w:shd w:color="auto" w:fill="auto" w:val="clear"/>
      <w:suppressAutoHyphens/>
      <w:overflowPunct/>
      <w:autoSpaceDE/>
      <w:adjustRightInd/>
      <w:spacing w:after="120" w:before="240"/>
      <w:textAlignment w:val="auto"/>
    </w:pPr>
    <w:rPr>
      <w:rFonts w:cs="Tahoma" w:eastAsia="Lucida Sans Unicode"/>
      <w:b w:val="0"/>
      <w:i/>
      <w:iCs/>
      <w:noProof w:val="0"/>
      <w:kern w:val="3"/>
      <w:sz w:val="28"/>
      <w:szCs w:val="28"/>
    </w:rPr>
  </w:style>
  <w:style w:customStyle="1" w:styleId="PodnaslovChar" w:type="character">
    <w:name w:val="Podnaslov Char"/>
    <w:basedOn w:val="Zadanifontodlomka"/>
    <w:link w:val="Podnaslov"/>
    <w:rsid w:val="00890A89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0A89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890A89"/>
    <w:pPr>
      <w:widowControl w:val="0"/>
      <w:suppressAutoHyphens/>
      <w:overflowPunct/>
      <w:autoSpaceDE/>
      <w:adjustRightInd/>
      <w:ind w:left="720"/>
      <w:contextualSpacing/>
      <w:textAlignment w:val="auto"/>
    </w:pPr>
    <w:rPr>
      <w:rFonts w:cs="Tahoma" w:eastAsia="Lucida Sans Unicode"/>
      <w:noProof w:val="0"/>
      <w:kern w:val="3"/>
      <w:szCs w:val="24"/>
    </w:rPr>
  </w:style>
  <w:style w:customStyle="1" w:styleId="Standard" w:type="paragraph">
    <w:name w:val="Standard"/>
    <w:rsid w:val="00890A89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customStyle="1" w:styleId="TableHeading" w:type="paragraph">
    <w:name w:val="Table Heading"/>
    <w:basedOn w:val="TableContents"/>
    <w:rsid w:val="00890A89"/>
    <w:pPr>
      <w:jc w:val="center"/>
      <w:textAlignment w:val="auto"/>
    </w:pPr>
    <w:rPr>
      <w:b/>
      <w:bCs/>
    </w:rPr>
  </w:style>
  <w:style w:customStyle="1" w:styleId="Index" w:type="paragraph">
    <w:name w:val="Index"/>
    <w:basedOn w:val="Standard"/>
    <w:rsid w:val="00890A89"/>
    <w:pPr>
      <w:suppressLineNumbers/>
    </w:pPr>
  </w:style>
  <w:style w:customStyle="1" w:styleId="BulletSymbols" w:type="character">
    <w:name w:val="Bullet Symbols"/>
    <w:rsid w:val="00890A89"/>
    <w:rPr>
      <w:rFonts w:ascii="StarSymbol" w:cs="StarSymbol" w:eastAsia="StarSymbol" w:hAnsi="StarSymbol" w:hint="default"/>
      <w:sz w:val="18"/>
      <w:szCs w:val="18"/>
    </w:rPr>
  </w:style>
  <w:style w:styleId="Opisslike" w:type="paragraph">
    <w:name w:val="caption"/>
    <w:basedOn w:val="Standard"/>
    <w:semiHidden/>
    <w:unhideWhenUsed/>
    <w:qFormat/>
    <w:rsid w:val="00890A89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890A89"/>
    <w:pPr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45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5144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940121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949373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67084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57250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34635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0905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86918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68423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009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50411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47481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98234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111768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4953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123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2382</properties:Words>
  <properties:Characters>14825</properties:Characters>
  <properties:Lines>1356</properties:Lines>
  <properties:Paragraphs>579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Odvjetnik</vt:lpstr>
      <vt:lpstr>Odvjetnik</vt:lpstr>
    </vt:vector>
  </properties:TitlesOfParts>
  <properties:LinksUpToDate>false</properties:LinksUpToDate>
  <properties:CharactersWithSpaces>16992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2019-02-06T11:51:00Z</dcterms:created>
  <dc:creator>korisnik</dc:creator>
  <cp:lastModifiedBy>Vinka Mihalinčić</cp:lastModifiedBy>
  <cp:lastPrinted>2018-01-17T10:20:00Z</cp:lastPrinted>
  <dcterms:modified xmlns:xsi="http://www.w3.org/2001/XMLSchema-instance" xsi:type="dcterms:W3CDTF">2019-02-07T08:57:00Z</dcterms:modified>
  <cp:revision>4</cp:revision>
  <dc:title>Odvjetnik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St-832/2017-32 / Podnesak - Podnesak (DELUSO-podnesak_za_ispravkom_tablica.docx)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