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2cd76" w14:paraId="a02cd76" w:rsidRDefault="00CE3E0E" w:rsidP="009D27B4" w:rsidR="00904D8D">
      <w:pPr>
        <w:pStyle w:val="Bezproreda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904D8D" w:rsidP="00092DA6" w:rsidR="00C21E2C" w:rsidRPr="00CD607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  <w:t>8 St-</w:t>
      </w:r>
      <w:r w:rsidR="00092DA6">
        <w:rPr>
          <w:rFonts w:cs="Times New Roman" w:hAnsi="Times New Roman" w:ascii="Times New Roman"/>
          <w:sz w:val="24"/>
          <w:szCs w:val="24"/>
        </w:rPr>
        <w:t>369</w:t>
      </w:r>
      <w:r w:rsidR="00CE3E0E">
        <w:rPr>
          <w:rFonts w:cs="Times New Roman" w:hAnsi="Times New Roman" w:ascii="Times New Roman"/>
          <w:sz w:val="24"/>
          <w:szCs w:val="24"/>
        </w:rPr>
        <w:t>/1</w:t>
      </w:r>
      <w:r w:rsidR="00092DA6">
        <w:rPr>
          <w:rFonts w:cs="Times New Roman" w:hAnsi="Times New Roman" w:ascii="Times New Roman"/>
          <w:sz w:val="24"/>
          <w:szCs w:val="24"/>
        </w:rPr>
        <w:t>2</w:t>
      </w:r>
      <w:r w:rsidR="00CE3E0E">
        <w:rPr>
          <w:rFonts w:cs="Times New Roman" w:hAnsi="Times New Roman" w:ascii="Times New Roman"/>
          <w:sz w:val="24"/>
          <w:szCs w:val="24"/>
        </w:rPr>
        <w:t>-</w:t>
      </w:r>
      <w:r w:rsidR="00092DA6">
        <w:rPr>
          <w:rFonts w:cs="Times New Roman" w:hAnsi="Times New Roman" w:ascii="Times New Roman"/>
          <w:sz w:val="24"/>
          <w:szCs w:val="24"/>
        </w:rPr>
        <w:t>92</w:t>
      </w:r>
    </w:p>
    <w:p w:rsidRDefault="00BB01CC" w:rsidP="009D27B4" w:rsidR="00BB01C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B01CC" w:rsidP="009D27B4" w:rsidR="00BB01C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2DA6" w:rsidP="009D27B4" w:rsidR="00092D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21E2C" w:rsidP="009D27B4" w:rsidR="00C21E2C" w:rsidRPr="00CD60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C21E2C" w:rsidP="009D27B4" w:rsidR="00C21E2C" w:rsidRPr="00CD60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E3E0E" w:rsidP="009D27B4" w:rsidR="00C21E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L J U Č A K </w:t>
      </w:r>
    </w:p>
    <w:p w:rsidRDefault="00C21E2C" w:rsidP="009D27B4" w:rsidR="00C21E2C">
      <w:pPr>
        <w:spacing w:lineRule="auto" w:line="240" w:after="0"/>
        <w:rPr>
          <w:rFonts w:cs="Times New Roman"/>
          <w:szCs w:val="24"/>
        </w:rPr>
      </w:pPr>
    </w:p>
    <w:p w:rsidRDefault="00092DA6" w:rsidP="00092DA6" w:rsidR="00092DA6">
      <w:pPr>
        <w:spacing w:lineRule="auto" w:line="240" w:after="0"/>
        <w:ind w:firstLine="720"/>
        <w:jc w:val="both"/>
      </w:pPr>
      <w:r>
        <w:t>Trgovački sud u Rijeci po sutkinji tog suda Emi Brdovčak, u stečajnom postupku nad dužnikom SVETI ROK d.o.o. u stečaju, Lovinac, Sveti Rok b.b., OIB: 45833280655, MBS: 020030758, 19. rujna 2016.,</w:t>
      </w:r>
    </w:p>
    <w:p w:rsidRDefault="00244B98" w:rsidP="009D27B4" w:rsidR="00244B9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E3E0E" w:rsidP="009D27B4" w:rsidR="00C21E2C" w:rsidRPr="00CD60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lj u č i o  </w:t>
      </w:r>
      <w:r w:rsidR="00C21E2C" w:rsidRPr="00CD6074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C21E2C" w:rsidP="009D27B4" w:rsidR="00C21E2C" w:rsidRPr="00FA4A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94976" w:rsidP="00092DA6" w:rsidR="0032544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Skupština vjerovnika</w:t>
      </w:r>
      <w:r w:rsidR="00325442">
        <w:rPr>
          <w:rFonts w:cs="Times New Roman" w:hAnsi="Times New Roman" w:ascii="Times New Roman"/>
          <w:sz w:val="24"/>
          <w:szCs w:val="24"/>
        </w:rPr>
        <w:t xml:space="preserve"> određena za </w:t>
      </w:r>
      <w:r w:rsidR="00092DA6">
        <w:rPr>
          <w:rFonts w:cs="Times New Roman" w:hAnsi="Times New Roman" w:ascii="Times New Roman"/>
          <w:sz w:val="24"/>
          <w:szCs w:val="24"/>
        </w:rPr>
        <w:t>27</w:t>
      </w:r>
      <w:r w:rsidR="00325442">
        <w:rPr>
          <w:rFonts w:cs="Times New Roman" w:hAnsi="Times New Roman" w:ascii="Times New Roman"/>
          <w:sz w:val="24"/>
          <w:szCs w:val="24"/>
        </w:rPr>
        <w:t>. rujna 201</w:t>
      </w:r>
      <w:r w:rsidR="00092DA6">
        <w:rPr>
          <w:rFonts w:cs="Times New Roman" w:hAnsi="Times New Roman" w:ascii="Times New Roman"/>
          <w:sz w:val="24"/>
          <w:szCs w:val="24"/>
        </w:rPr>
        <w:t>6</w:t>
      </w:r>
      <w:r w:rsidR="00325442">
        <w:rPr>
          <w:rFonts w:cs="Times New Roman" w:hAnsi="Times New Roman" w:ascii="Times New Roman"/>
          <w:sz w:val="24"/>
          <w:szCs w:val="24"/>
        </w:rPr>
        <w:t>. u 1</w:t>
      </w:r>
      <w:r w:rsidR="00092DA6">
        <w:rPr>
          <w:rFonts w:cs="Times New Roman" w:hAnsi="Times New Roman" w:ascii="Times New Roman"/>
          <w:sz w:val="24"/>
          <w:szCs w:val="24"/>
        </w:rPr>
        <w:t>3</w:t>
      </w:r>
      <w:r w:rsidR="00325442">
        <w:rPr>
          <w:rFonts w:cs="Times New Roman" w:hAnsi="Times New Roman" w:ascii="Times New Roman"/>
          <w:sz w:val="24"/>
          <w:szCs w:val="24"/>
        </w:rPr>
        <w:t xml:space="preserve">,00 sati </w:t>
      </w:r>
      <w:r w:rsidR="00092DA6" w:rsidRPr="00FA4A60">
        <w:rPr>
          <w:rFonts w:cs="Times New Roman" w:hAnsi="Times New Roman" w:ascii="Times New Roman"/>
          <w:sz w:val="24"/>
          <w:szCs w:val="24"/>
        </w:rPr>
        <w:t>neće se održati</w:t>
      </w:r>
      <w:r w:rsidR="00092DA6" w:rsidRPr="00CD6074">
        <w:rPr>
          <w:rFonts w:cs="Times New Roman" w:hAnsi="Times New Roman" w:ascii="Times New Roman"/>
          <w:sz w:val="24"/>
          <w:szCs w:val="24"/>
        </w:rPr>
        <w:t xml:space="preserve"> zbog </w:t>
      </w:r>
      <w:r w:rsidR="00092DA6">
        <w:rPr>
          <w:rFonts w:cs="Times New Roman" w:hAnsi="Times New Roman" w:ascii="Times New Roman"/>
          <w:sz w:val="24"/>
          <w:szCs w:val="24"/>
        </w:rPr>
        <w:t>spriječenosti sutkinje, a sljedeća skupština vjerovnika će se zakazati naknadno pisanim putem.</w:t>
      </w:r>
    </w:p>
    <w:p w:rsidRDefault="00FA4A60" w:rsidP="009D27B4" w:rsidR="00FA4A60">
      <w:pPr>
        <w:pStyle w:val="Odlomakpopisa"/>
        <w:spacing w:lineRule="auto" w:line="240"/>
        <w:rPr>
          <w:rFonts w:cs="Times New Roman"/>
          <w:szCs w:val="24"/>
        </w:rPr>
      </w:pPr>
    </w:p>
    <w:p w:rsidRDefault="00FA4A60" w:rsidP="009D27B4" w:rsidR="00C21E2C" w:rsidRPr="00CD60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Rijeci </w:t>
      </w:r>
      <w:r w:rsidR="00092DA6">
        <w:rPr>
          <w:rFonts w:cs="Times New Roman" w:hAnsi="Times New Roman" w:ascii="Times New Roman"/>
          <w:sz w:val="24"/>
          <w:szCs w:val="24"/>
        </w:rPr>
        <w:t>19</w:t>
      </w:r>
      <w:r w:rsidR="00C21E2C" w:rsidRPr="00CD6074">
        <w:rPr>
          <w:rFonts w:cs="Times New Roman" w:hAnsi="Times New Roman" w:ascii="Times New Roman"/>
          <w:sz w:val="24"/>
          <w:szCs w:val="24"/>
        </w:rPr>
        <w:t xml:space="preserve">. </w:t>
      </w:r>
      <w:r w:rsidR="00092DA6">
        <w:rPr>
          <w:rFonts w:cs="Times New Roman" w:hAnsi="Times New Roman" w:ascii="Times New Roman"/>
          <w:sz w:val="24"/>
          <w:szCs w:val="24"/>
        </w:rPr>
        <w:t xml:space="preserve">rujna </w:t>
      </w:r>
      <w:r>
        <w:rPr>
          <w:rFonts w:cs="Times New Roman" w:hAnsi="Times New Roman" w:ascii="Times New Roman"/>
          <w:sz w:val="24"/>
          <w:szCs w:val="24"/>
        </w:rPr>
        <w:t>201</w:t>
      </w:r>
      <w:r w:rsidR="00092DA6">
        <w:rPr>
          <w:rFonts w:cs="Times New Roman" w:hAnsi="Times New Roman" w:ascii="Times New Roman"/>
          <w:sz w:val="24"/>
          <w:szCs w:val="24"/>
        </w:rPr>
        <w:t>6</w:t>
      </w:r>
      <w:r w:rsidR="00C21E2C" w:rsidRPr="00CD6074">
        <w:rPr>
          <w:rFonts w:cs="Times New Roman" w:hAnsi="Times New Roman" w:ascii="Times New Roman"/>
          <w:sz w:val="24"/>
          <w:szCs w:val="24"/>
        </w:rPr>
        <w:t>.</w:t>
      </w: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A4A60" w:rsidP="009D27B4" w:rsidR="00FA4A60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Stečajna sutkinja: </w:t>
      </w:r>
    </w:p>
    <w:p w:rsidRDefault="00FA4A60" w:rsidP="009D27B4" w:rsidR="00FA4A60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FA4A60" w:rsidP="009D27B4" w:rsidR="00FA4A60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 xml:space="preserve">Protiv </w:t>
      </w:r>
      <w:r w:rsidR="00FA4A60">
        <w:rPr>
          <w:rFonts w:cs="Times New Roman" w:hAnsi="Times New Roman" w:ascii="Times New Roman"/>
          <w:sz w:val="24"/>
          <w:szCs w:val="24"/>
        </w:rPr>
        <w:t xml:space="preserve">zaključka nije </w:t>
      </w:r>
      <w:r w:rsidRPr="00CD6074">
        <w:rPr>
          <w:rFonts w:cs="Times New Roman" w:hAnsi="Times New Roman" w:ascii="Times New Roman"/>
          <w:sz w:val="24"/>
          <w:szCs w:val="24"/>
        </w:rPr>
        <w:t>dopuštena žalba.</w:t>
      </w: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ab/>
      </w:r>
      <w:r w:rsidRPr="00CD6074">
        <w:rPr>
          <w:rFonts w:cs="Times New Roman" w:hAnsi="Times New Roman" w:ascii="Times New Roman"/>
          <w:sz w:val="24"/>
          <w:szCs w:val="24"/>
        </w:rPr>
        <w:tab/>
      </w:r>
      <w:r w:rsidRPr="00CD6074">
        <w:rPr>
          <w:rFonts w:cs="Times New Roman" w:hAnsi="Times New Roman" w:ascii="Times New Roman"/>
          <w:sz w:val="24"/>
          <w:szCs w:val="24"/>
        </w:rPr>
        <w:tab/>
      </w:r>
      <w:r w:rsidRPr="00CD6074">
        <w:rPr>
          <w:rFonts w:cs="Times New Roman" w:hAnsi="Times New Roman" w:ascii="Times New Roman"/>
          <w:sz w:val="24"/>
          <w:szCs w:val="24"/>
        </w:rPr>
        <w:tab/>
      </w:r>
      <w:r w:rsidRPr="00CD6074">
        <w:rPr>
          <w:rFonts w:cs="Times New Roman" w:hAnsi="Times New Roman" w:ascii="Times New Roman"/>
          <w:sz w:val="24"/>
          <w:szCs w:val="24"/>
        </w:rPr>
        <w:tab/>
      </w:r>
    </w:p>
    <w:p w:rsidRDefault="00850C46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683410" w:rsidP="00683410" w:rsidR="00680903">
      <w:pPr>
        <w:spacing w:lineRule="auto" w:line="240" w:after="0"/>
      </w:pPr>
      <w:r>
        <w:t xml:space="preserve">DNA: </w:t>
      </w:r>
    </w:p>
    <w:p w:rsidRDefault="00683410" w:rsidP="00683410" w:rsidR="00683410">
      <w:pPr>
        <w:spacing w:lineRule="auto" w:line="240" w:after="0"/>
      </w:pPr>
      <w:r>
        <w:t xml:space="preserve">- </w:t>
      </w:r>
      <w:r w:rsidR="00325442">
        <w:t>stečajnom upravitelju</w:t>
      </w:r>
    </w:p>
    <w:p w:rsidRDefault="00683410" w:rsidP="00683410" w:rsidR="00683410">
      <w:pPr>
        <w:spacing w:lineRule="auto" w:line="240" w:after="0"/>
      </w:pPr>
      <w:r>
        <w:t xml:space="preserve">- </w:t>
      </w:r>
      <w:r w:rsidR="00325442">
        <w:t>e-oglasna ploča suda – 3 dana</w:t>
      </w:r>
    </w:p>
    <w:sectPr w:rsidR="006834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6770" w:rsidP="00B66770" w:rsidR="00B66770">
      <w:pPr>
        <w:spacing w:lineRule="auto" w:line="240" w:after="0"/>
      </w:pPr>
      <w:r>
        <w:separator/>
      </w:r>
    </w:p>
  </w:endnote>
  <w:endnote w:id="0" w:type="continuationSeparator">
    <w:p w:rsidRDefault="00B66770" w:rsidP="00B66770" w:rsidR="00B6677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6770" w:rsidP="00B66770" w:rsidR="00B66770">
      <w:pPr>
        <w:spacing w:lineRule="auto" w:line="240" w:after="0"/>
      </w:pPr>
      <w:r>
        <w:separator/>
      </w:r>
    </w:p>
  </w:footnote>
  <w:footnote w:id="0" w:type="continuationSeparator">
    <w:p w:rsidRDefault="00B66770" w:rsidP="00B66770" w:rsidR="00B6677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6770" w:rsidP="00B66770" w:rsidR="00B66770" w:rsidRPr="00B66770">
    <w:pPr>
      <w:spacing w:lineRule="auto" w:line="240" w:after="0"/>
      <w:ind w:firstLine="708"/>
      <w:rPr>
        <w:sz w:val="20"/>
        <w:szCs w:val="20"/>
      </w:rPr>
    </w:pPr>
    <w:r w:rsidRPr="00B66770">
      <w:rPr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66770" w:rsidP="00B66770" w:rsidR="00B66770" w:rsidRPr="00B66770">
    <w:pPr>
      <w:spacing w:lineRule="auto" w:line="240" w:after="0"/>
      <w:rPr>
        <w:sz w:val="20"/>
        <w:szCs w:val="20"/>
      </w:rPr>
    </w:pPr>
    <w:r w:rsidRPr="00B66770">
      <w:rPr>
        <w:rFonts w:eastAsia="MS Mincho"/>
        <w:sz w:val="20"/>
        <w:szCs w:val="20"/>
      </w:rPr>
      <w:t>REPUBLIKA HRVATSKA</w:t>
    </w:r>
  </w:p>
  <w:p w:rsidRDefault="00B66770" w:rsidP="00B66770" w:rsidR="00B66770" w:rsidRPr="00B66770">
    <w:pPr>
      <w:spacing w:lineRule="auto" w:line="240" w:after="0"/>
      <w:rPr>
        <w:sz w:val="20"/>
        <w:szCs w:val="20"/>
      </w:rPr>
    </w:pPr>
    <w:r w:rsidRPr="00B66770">
      <w:rPr>
        <w:rFonts w:eastAsia="MS Mincho"/>
        <w:sz w:val="20"/>
        <w:szCs w:val="20"/>
      </w:rPr>
      <w:t>TRGOVAČKI SUD U RIJECI</w:t>
    </w:r>
  </w:p>
  <w:p w:rsidRDefault="00B66770" w:rsidP="00B66770" w:rsidR="00B66770" w:rsidRPr="00B66770">
    <w:pPr>
      <w:spacing w:lineRule="auto" w:line="240" w:after="0"/>
      <w:rPr>
        <w:rFonts w:eastAsia="MS Mincho"/>
        <w:sz w:val="20"/>
        <w:szCs w:val="20"/>
      </w:rPr>
    </w:pPr>
    <w:r w:rsidRPr="00B66770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B435DF"/>
    <w:multiLevelType w:val="hybridMultilevel"/>
    <w:tmpl w:val="05D28EF8"/>
    <w:lvl w:tplc="8E5A76B8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15DB"/>
    <w:rsid w:val="00063FF1"/>
    <w:rsid w:val="00092DA6"/>
    <w:rsid w:val="000A5195"/>
    <w:rsid w:val="00127323"/>
    <w:rsid w:val="00173EC7"/>
    <w:rsid w:val="00244B98"/>
    <w:rsid w:val="0031594A"/>
    <w:rsid w:val="00325442"/>
    <w:rsid w:val="00536C94"/>
    <w:rsid w:val="00544948"/>
    <w:rsid w:val="0055521F"/>
    <w:rsid w:val="00680903"/>
    <w:rsid w:val="00683410"/>
    <w:rsid w:val="00695855"/>
    <w:rsid w:val="00850C46"/>
    <w:rsid w:val="008C5F19"/>
    <w:rsid w:val="00904D8D"/>
    <w:rsid w:val="0094113F"/>
    <w:rsid w:val="0094687E"/>
    <w:rsid w:val="009D27B4"/>
    <w:rsid w:val="00B30AEA"/>
    <w:rsid w:val="00B66770"/>
    <w:rsid w:val="00B94976"/>
    <w:rsid w:val="00BB01CC"/>
    <w:rsid w:val="00C21E2C"/>
    <w:rsid w:val="00CE3E0E"/>
    <w:rsid w:val="00D815DB"/>
    <w:rsid w:val="00F77A93"/>
    <w:rsid w:val="00F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1E2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21E2C"/>
    <w:pPr>
      <w:spacing w:lineRule="auto" w:line="240" w:after="0"/>
    </w:pPr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FA4A6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6677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66770"/>
  </w:style>
  <w:style w:styleId="Podnoje" w:type="paragraph">
    <w:name w:val="footer"/>
    <w:basedOn w:val="Normal"/>
    <w:link w:val="PodnojeChar"/>
    <w:uiPriority w:val="99"/>
    <w:unhideWhenUsed/>
    <w:rsid w:val="00B6677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66770"/>
  </w:style>
  <w:style w:styleId="Tekstbalonia" w:type="paragraph">
    <w:name w:val="Balloon Text"/>
    <w:basedOn w:val="Normal"/>
    <w:link w:val="TekstbaloniaChar"/>
    <w:uiPriority w:val="99"/>
    <w:semiHidden/>
    <w:unhideWhenUsed/>
    <w:rsid w:val="00B667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677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51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1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19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1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1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1E2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21E2C"/>
    <w:pPr>
      <w:spacing w:after="0" w:line="240" w:lineRule="auto"/>
    </w:pPr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FA4A6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6677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66770"/>
  </w:style>
  <w:style w:styleId="Podnoje" w:type="paragraph">
    <w:name w:val="footer"/>
    <w:basedOn w:val="Normal"/>
    <w:link w:val="PodnojeChar"/>
    <w:uiPriority w:val="99"/>
    <w:unhideWhenUsed/>
    <w:rsid w:val="00B6677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66770"/>
  </w:style>
  <w:style w:styleId="Tekstbalonia" w:type="paragraph">
    <w:name w:val="Balloon Text"/>
    <w:basedOn w:val="Normal"/>
    <w:link w:val="TekstbaloniaChar"/>
    <w:uiPriority w:val="99"/>
    <w:semiHidden/>
    <w:unhideWhenUsed/>
    <w:rsid w:val="00B667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677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51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1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19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1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1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9533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556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2012.</izvorni_sadrzaj>
    <derivirana_varijabla naziv="DomainObject.Predmet.DatumOsnivanja_1">27.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St-369/2012</izvorni_sadrzaj>
    <derivirana_varijabla naziv="DomainObject.Predmet.OznakaBroj_1">St-369/2012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SVETI ROK d.o.o.  Lovinac</izvorni_sadrzaj>
    <derivirana_varijabla naziv="DomainObject.Predmet.ProtustrankaFormated_1">  SVETI ROK d.o.o.  Lovinac</derivirana_varijabla>
  </DomainObject.Predmet.ProtustrankaFormated>
  <DomainObject.Predmet.ProtustrankaFormatedOIB>
    <izvorni_sadrzaj>  SVETI ROK d.o.o.  Lovinac, OIB 45833280655</izvorni_sadrzaj>
    <derivirana_varijabla naziv="DomainObject.Predmet.ProtustrankaFormatedOIB_1">  SVETI ROK d.o.o.  Lovinac, OIB 45833280655</derivirana_varijabla>
  </DomainObject.Predmet.ProtustrankaFormatedOIB>
  <DomainObject.Predmet.ProtustrankaFormatedWithAdress>
    <izvorni_sadrzaj> SVETI ROK d.o.o.  Lovinac, Sveti Rok bb, 53244 Lovinac</izvorni_sadrzaj>
    <derivirana_varijabla naziv="DomainObject.Predmet.ProtustrankaFormatedWithAdress_1"> SVETI ROK d.o.o.  Lovinac, Sveti Rok bb, 53244 Lovinac</derivirana_varijabla>
  </DomainObject.Predmet.ProtustrankaFormatedWithAdress>
  <DomainObject.Predmet.ProtustrankaFormatedWithAdressOIB>
    <izvorni_sadrzaj> SVETI ROK d.o.o.  Lovinac, OIB 45833280655, Sveti Rok bb, 53244 Lovinac</izvorni_sadrzaj>
    <derivirana_varijabla naziv="DomainObject.Predmet.ProtustrankaFormatedWithAdressOIB_1"> SVETI ROK d.o.o.  Lovinac, OIB 45833280655, Sveti Rok bb, 53244 Lovinac</derivirana_varijabla>
  </DomainObject.Predmet.ProtustrankaFormatedWithAdressOIB>
  <DomainObject.Predmet.ProtustrankaWithAdress>
    <izvorni_sadrzaj>SVETI ROK d.o.o.  Lovinac Sveti Rok bb, 53244 Lovinac</izvorni_sadrzaj>
    <derivirana_varijabla naziv="DomainObject.Predmet.ProtustrankaWithAdress_1">SVETI ROK d.o.o.  Lovinac Sveti Rok bb, 53244 Lovinac</derivirana_varijabla>
  </DomainObject.Predmet.ProtustrankaWithAdress>
  <DomainObject.Predmet.ProtustrankaWithAdressOIB>
    <izvorni_sadrzaj>SVETI ROK d.o.o.  Lovinac, OIB 45833280655, Sveti Rok bb, 53244 Lovinac</izvorni_sadrzaj>
    <derivirana_varijabla naziv="DomainObject.Predmet.ProtustrankaWithAdressOIB_1">SVETI ROK d.o.o.  Lovinac, OIB 45833280655, Sveti Rok bb, 53244 Lovinac</derivirana_varijabla>
  </DomainObject.Predmet.ProtustrankaWithAdressOIB>
  <DomainObject.Predmet.ProtustrankaNazivFormated>
    <izvorni_sadrzaj>SVETI ROK d.o.o.  Lovinac</izvorni_sadrzaj>
    <derivirana_varijabla naziv="DomainObject.Predmet.ProtustrankaNazivFormated_1">SVETI ROK d.o.o.  Lovinac</derivirana_varijabla>
  </DomainObject.Predmet.ProtustrankaNazivFormated>
  <DomainObject.Predmet.ProtustrankaNazivFormatedOIB>
    <izvorni_sadrzaj>SVETI ROK d.o.o.  Lovinac, OIB 45833280655</izvorni_sadrzaj>
    <derivirana_varijabla naziv="DomainObject.Predmet.ProtustrankaNazivFormatedOIB_1">SVETI ROK d.o.o.  Lovinac, OIB 45833280655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 - PETROL d.o.o.  Rijeka zastupanog po punomoćniku Odvjetničko društvo Vukić i partneri</izvorni_sadrzaj>
    <derivirana_varijabla naziv="DomainObject.Predmet.StrankaFormated_1">  RI - PETROL d.o.o.  Rijeka zastupanog po punomoćniku Odvjetničko društvo Vukić i partneri</derivirana_varijabla>
  </DomainObject.Predmet.StrankaFormated>
  <DomainObject.Predmet.StrankaFormatedOIB>
    <izvorni_sadrzaj>  RI - PETROL d.o.o.  Rijeka zastupanog po punomoćniku Odvjetničko društvo Vukić i partneri</izvorni_sadrzaj>
    <derivirana_varijabla naziv="DomainObject.Predmet.StrankaFormatedOIB_1">  RI - PETROL d.o.o.  Rijeka zastupanog po punomoćniku Odvjetničko društvo Vukić i partneri</derivirana_varijabla>
  </DomainObject.Predmet.StrankaFormatedOIB>
  <DomainObject.Predmet.StrankaFormatedWithAdress>
    <izvorni_sadrzaj> RI - PETROL d.o.o.  Rijeka, Martinkovac 143/3, 51 000 Rijeka zastupanog po punomoćniku Odvjetničko društvo Vukić i partneri</izvorni_sadrzaj>
    <derivirana_varijabla naziv="DomainObject.Predmet.StrankaFormatedWithAdress_1"> RI - PETROL d.o.o.  Rijeka, Martinkovac 143/3, 51 000 Rijeka zastupanog po punomoćniku Odvjetničko društvo Vukić i partneri</derivirana_varijabla>
  </DomainObject.Predmet.StrankaFormatedWithAdress>
  <DomainObject.Predmet.StrankaFormatedWithAdressOIB>
    <izvorni_sadrzaj> RI - PETROL d.o.o.  Rijeka, Martinkovac 143/3, 51 000 Rijeka zastupanog po punomoćniku Odvjetničko društvo Vukić i partneri</izvorni_sadrzaj>
    <derivirana_varijabla naziv="DomainObject.Predmet.StrankaFormatedWithAdressOIB_1"> RI - PETROL d.o.o.  Rijeka, Martinkovac 143/3, 51 000 Rijeka zastupanog po punomoćniku Odvjetničko društvo Vukić i partneri</derivirana_varijabla>
  </DomainObject.Predmet.StrankaFormatedWithAdressOIB>
  <DomainObject.Predmet.StrankaWithAdress>
    <izvorni_sadrzaj>RI - PETROL d.o.o.  Rijeka Martinkovac 143/3,51 000 Rijeka</izvorni_sadrzaj>
    <derivirana_varijabla naziv="DomainObject.Predmet.StrankaWithAdress_1">RI - PETROL d.o.o.  Rijeka Martinkovac 143/3,51 000 Rijeka</derivirana_varijabla>
  </DomainObject.Predmet.StrankaWithAdress>
  <DomainObject.Predmet.StrankaWithAdressOIB>
    <izvorni_sadrzaj>RI - PETROL d.o.o.  Rijeka, Martinkovac 143/3,51 000 Rijeka</izvorni_sadrzaj>
    <derivirana_varijabla naziv="DomainObject.Predmet.StrankaWithAdressOIB_1">RI - PETROL d.o.o.  Rijeka, Martinkovac 143/3,51 000 Rijeka</derivirana_varijabla>
  </DomainObject.Predmet.StrankaWithAdressOIB>
  <DomainObject.Predmet.StrankaNazivFormated>
    <izvorni_sadrzaj>RI - PETROL d.o.o.  Rijeka</izvorni_sadrzaj>
    <derivirana_varijabla naziv="DomainObject.Predmet.StrankaNazivFormated_1">RI - PETROL d.o.o.  Rijeka</derivirana_varijabla>
  </DomainObject.Predmet.StrankaNazivFormated>
  <DomainObject.Predmet.StrankaNazivFormatedOIB>
    <izvorni_sadrzaj>RI - PETROL d.o.o.  Rijeka</izvorni_sadrzaj>
    <derivirana_varijabla naziv="DomainObject.Predmet.StrankaNazivFormatedOIB_1">RI - PETROL d.o.o.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RI - PETROL d.o.o.  Rijeka zastupanog po punomoćniku Odvjetničko društvo Vukić i partneri</item>
    </izvorni_sadrzaj>
    <derivirana_varijabla naziv="DomainObject.Predmet.StrankaListFormated_1">
      <item>RI - PETROL d.o.o.  Rijeka zastupanog po punomoćniku Odvjetničko društvo Vukić i partneri</item>
    </derivirana_varijabla>
  </DomainObject.Predmet.StrankaListFormated>
  <DomainObject.Predmet.StrankaListFormatedOIB>
    <izvorni_sadrzaj>
      <item>RI - PETROL d.o.o.  Rijeka zastupanog po punomoćniku Odvjetničko društvo Vukić i partneri</item>
    </izvorni_sadrzaj>
    <derivirana_varijabla naziv="DomainObject.Predmet.StrankaListFormatedOIB_1">
      <item>RI - PETROL d.o.o.  Rijeka zastupanog po punomoćniku Odvjetničko društvo Vukić i partneri</item>
    </derivirana_varijabla>
  </DomainObject.Predmet.StrankaListFormatedOIB>
  <DomainObject.Predmet.StrankaListFormatedWithAdress>
    <izvorni_sadrzaj>
      <item>RI - PETROL d.o.o.  Rijeka, Martinkovac 143/3, 51 000 Rijeka zastupanog po punomoćniku Odvjetničko društvo Vukić i partneri</item>
    </izvorni_sadrzaj>
    <derivirana_varijabla naziv="DomainObject.Predmet.StrankaListFormatedWithAdress_1">
      <item>RI - PETROL d.o.o.  Rijeka, Martinkovac 143/3, 51 000 Rijeka zastupanog po punomoćniku Odvjetničko društvo Vukić i partneri</item>
    </derivirana_varijabla>
  </DomainObject.Predmet.StrankaListFormatedWithAdress>
  <DomainObject.Predmet.StrankaListFormatedWithAdressOIB>
    <izvorni_sadrzaj>
      <item>RI - PETROL d.o.o.  Rijeka, Martinkovac 143/3, 51 000 Rijeka zastupanog po punomoćniku Odvjetničko društvo Vukić i partneri</item>
    </izvorni_sadrzaj>
    <derivirana_varijabla naziv="DomainObject.Predmet.StrankaListFormatedWithAdressOIB_1">
      <item>RI - PETROL d.o.o.  Rijeka, Martinkovac 143/3, 51 000 Rijeka zastupanog po punomoćniku Odvjetničko društvo Vukić i partneri</item>
    </derivirana_varijabla>
  </DomainObject.Predmet.StrankaListFormatedWithAdressOIB>
  <DomainObject.Predmet.StrankaListNazivFormated>
    <izvorni_sadrzaj>
      <item>RI - PETROL d.o.o.  Rijeka</item>
    </izvorni_sadrzaj>
    <derivirana_varijabla naziv="DomainObject.Predmet.StrankaListNazivFormated_1">
      <item>RI - PETROL d.o.o.  Rijeka</item>
    </derivirana_varijabla>
  </DomainObject.Predmet.StrankaListNazivFormated>
  <DomainObject.Predmet.StrankaListNazivFormatedOIB>
    <izvorni_sadrzaj>
      <item>RI - PETROL d.o.o.  Rijeka</item>
    </izvorni_sadrzaj>
    <derivirana_varijabla naziv="DomainObject.Predmet.StrankaListNazivFormatedOIB_1">
      <item>RI - PETROL d.o.o.  Rijeka</item>
    </derivirana_varijabla>
  </DomainObject.Predmet.StrankaListNazivFormatedOIB>
  <DomainObject.Predmet.ProtuStrankaListFormated>
    <izvorni_sadrzaj>
      <item>SVETI ROK d.o.o.  Lovinac</item>
    </izvorni_sadrzaj>
    <derivirana_varijabla naziv="DomainObject.Predmet.ProtuStrankaListFormated_1">
      <item>SVETI ROK d.o.o.  Lovinac</item>
    </derivirana_varijabla>
  </DomainObject.Predmet.ProtuStrankaListFormated>
  <DomainObject.Predmet.ProtuStrankaListFormatedOIB>
    <izvorni_sadrzaj>
      <item>SVETI ROK d.o.o.  Lovinac, OIB 45833280655</item>
    </izvorni_sadrzaj>
    <derivirana_varijabla naziv="DomainObject.Predmet.ProtuStrankaListFormatedOIB_1">
      <item>SVETI ROK d.o.o.  Lovinac, OIB 45833280655</item>
    </derivirana_varijabla>
  </DomainObject.Predmet.ProtuStrankaListFormatedOIB>
  <DomainObject.Predmet.ProtuStrankaListFormatedWithAdress>
    <izvorni_sadrzaj>
      <item>SVETI ROK d.o.o.  Lovinac, Sveti Rok bb, 53244 Lovinac</item>
    </izvorni_sadrzaj>
    <derivirana_varijabla naziv="DomainObject.Predmet.ProtuStrankaListFormatedWithAdress_1">
      <item>SVETI ROK d.o.o.  Lovinac, Sveti Rok bb, 53244 Lovinac</item>
    </derivirana_varijabla>
  </DomainObject.Predmet.ProtuStrankaListFormatedWithAdress>
  <DomainObject.Predmet.ProtuStrankaListFormatedWithAdressOIB>
    <izvorni_sadrzaj>
      <item>SVETI ROK d.o.o.  Lovinac, OIB 45833280655, Sveti Rok bb, 53244 Lovinac</item>
    </izvorni_sadrzaj>
    <derivirana_varijabla naziv="DomainObject.Predmet.ProtuStrankaListFormatedWithAdressOIB_1">
      <item>SVETI ROK d.o.o.  Lovinac, OIB 45833280655, Sveti Rok bb, 53244 Lovinac</item>
    </derivirana_varijabla>
  </DomainObject.Predmet.ProtuStrankaListFormatedWithAdressOIB>
  <DomainObject.Predmet.ProtuStrankaListNazivFormated>
    <izvorni_sadrzaj>
      <item>SVETI ROK d.o.o.  Lovinac</item>
    </izvorni_sadrzaj>
    <derivirana_varijabla naziv="DomainObject.Predmet.ProtuStrankaListNazivFormated_1">
      <item>SVETI ROK d.o.o.  Lovinac</item>
    </derivirana_varijabla>
  </DomainObject.Predmet.ProtuStrankaListNazivFormated>
  <DomainObject.Predmet.ProtuStrankaListNazivFormatedOIB>
    <izvorni_sadrzaj>
      <item>SVETI ROK d.o.o.  Lovinac, OIB 45833280655</item>
    </izvorni_sadrzaj>
    <derivirana_varijabla naziv="DomainObject.Predmet.ProtuStrankaListNazivFormatedOIB_1">
      <item>SVETI ROK d.o.o.  Lovinac, OIB 45833280655</item>
    </derivirana_varijabla>
  </DomainObject.Predmet.ProtuStrankaListNazivFormatedOIB>
  <DomainObject.Predmet.OstaliListFormated>
    <izvorni_sadrzaj>
      <item>Odvjetničko društvo Vukić i partneri punomoćnik sudionika u postupku RI - PETROL d.o.o.  Rijeka</item>
      <item>HYPO ALPE  ADRIA  BANK  D.D.</item>
      <item>Ivan Damir Duka</item>
      <item>Frane Dobrović</item>
      <item>Županijsko državno odvjetništvo u Karlovcu</item>
      <item>Željko Grbić</item>
      <item>OD KLIŠANIN &amp; PARTNERI</item>
      <item>ZOU Radojica Vučković i Sreten Valjak</item>
      <item>Nataša Zekan</item>
    </izvorni_sadrzaj>
    <derivirana_varijabla naziv="DomainObject.Predmet.OstaliListFormated_1">
      <item>Odvjetničko društvo Vukić i partneri punomoćnik sudionika u postupku RI - PETROL d.o.o.  Rijeka</item>
      <item>HYPO ALPE  ADRIA  BANK  D.D.</item>
      <item>Ivan Damir Duka</item>
      <item>Frane Dobrović</item>
      <item>Županijsko državno odvjetništvo u Karlovcu</item>
      <item>Željko Grbić</item>
      <item>OD KLIŠANIN &amp; PARTNERI</item>
      <item>ZOU Radojica Vučković i Sreten Valjak</item>
      <item>Nataša Zekan</item>
    </derivirana_varijabla>
  </DomainObject.Predmet.OstaliListFormated>
  <DomainObject.Predmet.OstaliListFormatedOIB>
    <izvorni_sadrzaj>
      <item>Odvjetničko društvo Vukić i partneri punomoćnik sudionika u postupku RI - PETROL d.o.o.  Rijeka</item>
      <item>HYPO ALPE  ADRIA  BANK  D.D., OIB 14036333877</item>
      <item>Ivan Damir Duka, OIB 04515906112</item>
      <item>Frane Dobrović, OIB 93520121237</item>
      <item>Županijsko državno odvjetništvo u Karlovcu</item>
      <item>Željko Grbić</item>
      <item>OD KLIŠANIN &amp; PARTNERI</item>
      <item>ZOU Radojica Vučković i Sreten Valjak</item>
      <item>Nataša Zekan</item>
    </izvorni_sadrzaj>
    <derivirana_varijabla naziv="DomainObject.Predmet.OstaliListFormatedOIB_1">
      <item>Odvjetničko društvo Vukić i partneri punomoćnik sudionika u postupku RI - PETROL d.o.o.  Rijeka</item>
      <item>HYPO ALPE  ADRIA  BANK  D.D., OIB 14036333877</item>
      <item>Ivan Damir Duka, OIB 04515906112</item>
      <item>Frane Dobrović, OIB 93520121237</item>
      <item>Županijsko državno odvjetništvo u Karlovcu</item>
      <item>Željko Grbić</item>
      <item>OD KLIŠANIN &amp; PARTNERI</item>
      <item>ZOU Radojica Vučković i Sreten Valjak</item>
      <item>Nataša Zekan</item>
    </derivirana_varijabla>
  </DomainObject.Predmet.OstaliListFormatedOIB>
  <DomainObject.Predmet.OstaliListFormatedWithAdress>
    <izvorni_sadrzaj>
      <item>Odvjetničko društvo Vukić i partneri, Nikole Tesle 9, 51 000 Rijeka punomoćnik sudionika u postupku RI - PETROL d.o.o.  Rijeka</item>
      <item>HYPO ALPE  ADRIA  BANK  D.D., SLAVONSKA  AVENIJA  6, 10000 Zagreb</item>
      <item>Ivan Damir Duka, Ante Kovačića 2, 47000 Zadar</item>
      <item>Frane Dobrović, Ivana Grohovca 2, 51000 Rijeka</item>
      <item>Županijsko državno odvjetništvo u Karlovcu, Vladka Mačeka 26, 47000 Karlovac</item>
      <item>Željko Grbić, Privlaka 679, 23233 Privlaka</item>
      <item>OD KLIŠANIN &amp; PARTNERI, Zelinska 2/I, 10000 Zagreb</item>
      <item>ZOU Radojica Vučković i Sreten Valjak, Kapucinska 23/I, 31000 Osijek</item>
      <item>Nataša Zekan, Riva 16, 51000 Rijeka</item>
    </izvorni_sadrzaj>
    <derivirana_varijabla naziv="DomainObject.Predmet.OstaliListFormatedWithAdress_1">
      <item>Odvjetničko društvo Vukić i partneri, Nikole Tesle 9, 51 000 Rijeka punomoćnik sudionika u postupku RI - PETROL d.o.o.  Rijeka</item>
      <item>HYPO ALPE  ADRIA  BANK  D.D., SLAVONSKA  AVENIJA  6, 10000 Zagreb</item>
      <item>Ivan Damir Duka, Ante Kovačića 2, 47000 Zadar</item>
      <item>Frane Dobrović, Ivana Grohovca 2, 51000 Rijeka</item>
      <item>Županijsko državno odvjetništvo u Karlovcu, Vladka Mačeka 26, 47000 Karlovac</item>
      <item>Željko Grbić, Privlaka 679, 23233 Privlaka</item>
      <item>OD KLIŠANIN &amp; PARTNERI, Zelinska 2/I, 10000 Zagreb</item>
      <item>ZOU Radojica Vučković i Sreten Valjak, Kapucinska 23/I, 31000 Osijek</item>
      <item>Nataša Zekan, Riva 16, 51000 Rijeka</item>
    </derivirana_varijabla>
  </DomainObject.Predmet.OstaliListFormatedWithAdress>
  <DomainObject.Predmet.OstaliListFormatedWithAdressOIB>
    <izvorni_sadrzaj>
      <item>Odvjetničko društvo Vukić i partneri, Nikole Tesle 9, 51 000 Rijeka punomoćnik sudionika u postupku RI - PETROL d.o.o.  Rijeka</item>
      <item>HYPO ALPE  ADRIA  BANK  D.D., OIB 14036333877, SLAVONSKA  AVENIJA  6, 10000 Zagreb</item>
      <item>Ivan Damir Duka, OIB 04515906112, Ante Kovačića 2, 47000 Zadar</item>
      <item>Frane Dobrović, OIB 93520121237, Ivana Grohovca 2, 51000 Rijeka</item>
      <item>Županijsko državno odvjetništvo u Karlovcu, Vladka Mačeka 26, 47000 Karlovac</item>
      <item>Željko Grbić, Privlaka 679, 23233 Privlaka</item>
      <item>OD KLIŠANIN &amp; PARTNERI, Zelinska 2/I, 10000 Zagreb</item>
      <item>ZOU Radojica Vučković i Sreten Valjak, Kapucinska 23/I, 31000 Osijek</item>
      <item>Nataša Zekan, Riva 16, 51000 Rijeka</item>
    </izvorni_sadrzaj>
    <derivirana_varijabla naziv="DomainObject.Predmet.OstaliListFormatedWithAdressOIB_1">
      <item>Odvjetničko društvo Vukić i partneri, Nikole Tesle 9, 51 000 Rijeka punomoćnik sudionika u postupku RI - PETROL d.o.o.  Rijeka</item>
      <item>HYPO ALPE  ADRIA  BANK  D.D., OIB 14036333877, SLAVONSKA  AVENIJA  6, 10000 Zagreb</item>
      <item>Ivan Damir Duka, OIB 04515906112, Ante Kovačića 2, 47000 Zadar</item>
      <item>Frane Dobrović, OIB 93520121237, Ivana Grohovca 2, 51000 Rijeka</item>
      <item>Županijsko državno odvjetništvo u Karlovcu, Vladka Mačeka 26, 47000 Karlovac</item>
      <item>Željko Grbić, Privlaka 679, 23233 Privlaka</item>
      <item>OD KLIŠANIN &amp; PARTNERI, Zelinska 2/I, 10000 Zagreb</item>
      <item>ZOU Radojica Vučković i Sreten Valjak, Kapucinska 23/I, 31000 Osijek</item>
      <item>Nataša Zekan, Riva 16, 51000 Rijeka</item>
    </derivirana_varijabla>
  </DomainObject.Predmet.OstaliListFormatedWithAdressOIB>
  <DomainObject.Predmet.OstaliListNazivFormated>
    <izvorni_sadrzaj>
      <item>Odvjetničko društvo Vukić i partneri</item>
      <item>HYPO ALPE  ADRIA  BANK  D.D.</item>
      <item>Ivan Damir Duka</item>
      <item>Frane Dobrović</item>
      <item>Županijsko državno odvjetništvo u Karlovcu</item>
      <item>Željko Grbić</item>
      <item>OD KLIŠANIN &amp; PARTNERI</item>
      <item>ZOU Radojica Vučković i Sreten Valjak</item>
      <item>Nataša Zekan</item>
    </izvorni_sadrzaj>
    <derivirana_varijabla naziv="DomainObject.Predmet.OstaliListNazivFormated_1">
      <item>Odvjetničko društvo Vukić i partneri</item>
      <item>HYPO ALPE  ADRIA  BANK  D.D.</item>
      <item>Ivan Damir Duka</item>
      <item>Frane Dobrović</item>
      <item>Županijsko državno odvjetništvo u Karlovcu</item>
      <item>Željko Grbić</item>
      <item>OD KLIŠANIN &amp; PARTNERI</item>
      <item>ZOU Radojica Vučković i Sreten Valjak</item>
      <item>Nataša Zekan</item>
    </derivirana_varijabla>
  </DomainObject.Predmet.OstaliListNazivFormated>
  <DomainObject.Predmet.OstaliListNazivFormatedOIB>
    <izvorni_sadrzaj>
      <item>Odvjetničko društvo Vukić i partneri</item>
      <item>HYPO ALPE  ADRIA  BANK  D.D., OIB 14036333877</item>
      <item>Ivan Damir Duka, OIB 04515906112</item>
      <item>Frane Dobrović, OIB 93520121237</item>
      <item>Županijsko državno odvjetništvo u Karlovcu</item>
      <item>Željko Grbić</item>
      <item>OD KLIŠANIN &amp; PARTNERI</item>
      <item>ZOU Radojica Vučković i Sreten Valjak</item>
      <item>Nataša Zekan</item>
    </izvorni_sadrzaj>
    <derivirana_varijabla naziv="DomainObject.Predmet.OstaliListNazivFormatedOIB_1">
      <item>Odvjetničko društvo Vukić i partneri</item>
      <item>HYPO ALPE  ADRIA  BANK  D.D., OIB 14036333877</item>
      <item>Ivan Damir Duka, OIB 04515906112</item>
      <item>Frane Dobrović, OIB 93520121237</item>
      <item>Županijsko državno odvjetništvo u Karlovcu</item>
      <item>Željko Grbić</item>
      <item>OD KLIŠANIN &amp; PARTNERI</item>
      <item>ZOU Radojica Vučković i Sreten Valjak</item>
      <item>Nataša Zekan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 - PETROL d.o.o.  Rijeka</izvorni_sadrzaj>
    <derivirana_varijabla naziv="DomainObject.Predmet.StrankaIDrugi_1">RI - PETROL d.o.o.  Rijeka</derivirana_varijabla>
  </DomainObject.Predmet.StrankaIDrugi>
  <DomainObject.Predmet.ProtustrankaIDrugi>
    <izvorni_sadrzaj>SVETI ROK d.o.o.  Lovinac</izvorni_sadrzaj>
    <derivirana_varijabla naziv="DomainObject.Predmet.ProtustrankaIDrugi_1">SVETI ROK d.o.o.  Lovinac</derivirana_varijabla>
  </DomainObject.Predmet.ProtustrankaIDrugi>
  <DomainObject.Predmet.StrankaIDrugiAdressOIB>
    <izvorni_sadrzaj>RI - PETROL d.o.o.  Rijeka, Martinkovac 143/3, 51 000 Rijeka</izvorni_sadrzaj>
    <derivirana_varijabla naziv="DomainObject.Predmet.StrankaIDrugiAdressOIB_1">RI - PETROL d.o.o.  Rijeka, Martinkovac 143/3, 51 000 Rijeka</derivirana_varijabla>
  </DomainObject.Predmet.StrankaIDrugiAdressOIB>
  <DomainObject.Predmet.ProtustrankaIDrugiAdressOIB>
    <izvorni_sadrzaj>SVETI ROK d.o.o.  Lovinac, OIB 45833280655, Sveti Rok bb, 53244 Lovinac</izvorni_sadrzaj>
    <derivirana_varijabla naziv="DomainObject.Predmet.ProtustrankaIDrugiAdressOIB_1">SVETI ROK d.o.o.  Lovinac, OIB 45833280655, Sveti Rok bb, 53244 Lovinac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Vukić i partneri</item>
      <item>SVETI ROK d.o.o.  Lovinac</item>
      <item>RI - PETROL d.o.o.  Rijeka</item>
      <item>HYPO ALPE  ADRIA  BANK  D.D.</item>
      <item>Ivan Damir Duka</item>
      <item>Frane Dobrović</item>
      <item>Županijsko državno odvjetništvo u Karlovcu</item>
      <item>Željko Grbić</item>
      <item>OD KLIŠANIN &amp; PARTNERI</item>
      <item>ZOU Radojica Vučković i Sreten Valjak</item>
      <item>Nataša Zekan</item>
    </izvorni_sadrzaj>
    <derivirana_varijabla naziv="DomainObject.Predmet.SudioniciListNaziv_1">
      <item>Odvjetničko društvo Vukić i partneri</item>
      <item>SVETI ROK d.o.o.  Lovinac</item>
      <item>RI - PETROL d.o.o.  Rijeka</item>
      <item>HYPO ALPE  ADRIA  BANK  D.D.</item>
      <item>Ivan Damir Duka</item>
      <item>Frane Dobrović</item>
      <item>Županijsko državno odvjetništvo u Karlovcu</item>
      <item>Željko Grbić</item>
      <item>OD KLIŠANIN &amp; PARTNERI</item>
      <item>ZOU Radojica Vučković i Sreten Valjak</item>
      <item>Nataša Zekan</item>
    </derivirana_varijabla>
  </DomainObject.Predmet.SudioniciListNaziv>
  <DomainObject.Predmet.SudioniciListAdressOIB>
    <izvorni_sadrzaj>
      <item>Odvjetničko društvo Vukić i partneri, Nikole Tesle 9,51 000 Rijeka</item>
      <item>SVETI ROK d.o.o.  Lovinac, OIB 45833280655, Sveti Rok bb,53244 Lovinac</item>
      <item>RI - PETROL d.o.o.  Rijeka, Martinkovac 143/3,51 000 Rijeka</item>
      <item>HYPO ALPE  ADRIA  BANK  D.D., OIB 14036333877, SLAVONSKA  AVENIJA  6,10000 Zagreb</item>
      <item>Ivan Damir Duka, OIB 04515906112, Ante Kovačića 2,47000 Zadar</item>
      <item>Frane Dobrović, OIB 93520121237, Ivana Grohovca 2,51000 Rijeka</item>
      <item>Županijsko državno odvjetništvo u Karlovcu, Vladka Mačeka 26,47000 Karlovac</item>
      <item>Željko Grbić, Privlaka 679,23233 Privlaka</item>
      <item>OD KLIŠANIN &amp; PARTNERI, Zelinska 2/I,10000 Zagreb</item>
      <item>ZOU Radojica Vučković i Sreten Valjak, Kapucinska 23/I,31000 Osijek</item>
      <item>Nataša Zekan, Riva 16,51000 Rijeka</item>
    </izvorni_sadrzaj>
    <derivirana_varijabla naziv="DomainObject.Predmet.SudioniciListAdressOIB_1">
      <item>Odvjetničko društvo Vukić i partneri, Nikole Tesle 9,51 000 Rijeka</item>
      <item>SVETI ROK d.o.o.  Lovinac, OIB 45833280655, Sveti Rok bb,53244 Lovinac</item>
      <item>RI - PETROL d.o.o.  Rijeka, Martinkovac 143/3,51 000 Rijeka</item>
      <item>HYPO ALPE  ADRIA  BANK  D.D., OIB 14036333877, SLAVONSKA  AVENIJA  6,10000 Zagreb</item>
      <item>Ivan Damir Duka, OIB 04515906112, Ante Kovačića 2,47000 Zadar</item>
      <item>Frane Dobrović, OIB 93520121237, Ivana Grohovca 2,51000 Rijeka</item>
      <item>Županijsko državno odvjetništvo u Karlovcu, Vladka Mačeka 26,47000 Karlovac</item>
      <item>Željko Grbić, Privlaka 679,23233 Privlaka</item>
      <item>OD KLIŠANIN &amp; PARTNERI, Zelinska 2/I,10000 Zagreb</item>
      <item>ZOU Radojica Vučković i Sreten Valjak, Kapucinska 23/I,31000 Osijek</item>
      <item>Nataša Zekan, Riva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45833280655</item>
      <item>, OIB null</item>
      <item>, OIB 14036333877</item>
      <item>, OIB 04515906112</item>
      <item>, OIB 93520121237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45833280655</item>
      <item>, OIB null</item>
      <item>, OIB 14036333877</item>
      <item>, OIB 04515906112</item>
      <item>, OIB 93520121237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Dobrović, OIB 93520121237, Ivana Grohovca 2, p.p. 254 Rijeka</item>
    </izvorni_sadrzaj>
    <derivirana_varijabla naziv="DomainObject.Predmet.StecajniUpraviteljiListAddressOIB_1">
      <item>Frane Dobrović, OIB 93520121237, Ivana Grohovca 2, p.p. 254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3F0628-8994-4FD2-890D-64BCD78006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123</properties:Words>
  <properties:Characters>519</properties:Characters>
  <properties:Lines>33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2016-09-19T12:38:00Z</dcterms:created>
  <dc:creator>Slavica Sorić</dc:creator>
  <cp:lastModifiedBy>Renata Valić</cp:lastModifiedBy>
  <cp:lastPrinted>2016-09-19T12:44:00Z</cp:lastPrinted>
  <dcterms:modified xmlns:xsi="http://www.w3.org/2001/XMLSchema-instance" xsi:type="dcterms:W3CDTF">2016-09-20T06:45:00Z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