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28a3" w14:paraId="90028a3" w:rsidRDefault="005837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37D7" w:rsidP="005837D7" w:rsidR="005837D7">
      <w:pPr>
        <w:pStyle w:val="Bezproreda"/>
      </w:pPr>
      <w:r>
        <w:t xml:space="preserve">      Republika Hrvatska</w:t>
      </w:r>
    </w:p>
    <w:p w:rsidRDefault="005837D7" w:rsidP="005837D7" w:rsidR="005837D7">
      <w:pPr>
        <w:pStyle w:val="Bezproreda"/>
      </w:pPr>
      <w:r>
        <w:t>Trgovački sud u Bjelovaru</w:t>
      </w:r>
    </w:p>
    <w:p w:rsidRDefault="005837D7" w:rsidP="005837D7" w:rsidR="005837D7" w:rsidRPr="005837D7">
      <w:pPr>
        <w:pStyle w:val="Bezproreda"/>
        <w:spacing w:after="0"/>
        <w:rPr>
          <w:sz w:val="18"/>
          <w:szCs w:val="18"/>
        </w:rPr>
      </w:pPr>
      <w:r w:rsidRPr="005837D7">
        <w:rPr>
          <w:sz w:val="18"/>
          <w:szCs w:val="18"/>
        </w:rPr>
        <w:t xml:space="preserve">Bjelovar, Šetalište dr. I. </w:t>
      </w:r>
      <w:proofErr w:type="spellStart"/>
      <w:r w:rsidRPr="005837D7">
        <w:rPr>
          <w:sz w:val="18"/>
          <w:szCs w:val="18"/>
        </w:rPr>
        <w:t>Lebovića</w:t>
      </w:r>
      <w:proofErr w:type="spellEnd"/>
      <w:r w:rsidRPr="005837D7">
        <w:rPr>
          <w:sz w:val="18"/>
          <w:szCs w:val="18"/>
        </w:rPr>
        <w:t xml:space="preserve"> 42</w:t>
      </w:r>
      <w:r w:rsidRPr="005837D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5837D7" w:rsidP="005837D7" w:rsidR="005837D7">
      <w:pPr>
        <w:ind w:firstLine="5245"/>
        <w:jc w:val="right"/>
        <w:rPr>
          <w:lang w:val="hr-HR"/>
        </w:rPr>
      </w:pPr>
      <w:r>
        <w:rPr>
          <w:lang w:val="hr-HR"/>
        </w:rPr>
        <w:t>Poslovni broj: 6 St-215/2019-2</w:t>
      </w:r>
    </w:p>
    <w:p w:rsidRDefault="005837D7" w:rsidP="005837D7" w:rsidR="005837D7">
      <w:pPr>
        <w:rPr>
          <w:lang w:val="hr-HR"/>
        </w:rPr>
      </w:pPr>
    </w:p>
    <w:p w:rsidRDefault="005837D7" w:rsidP="005837D7" w:rsidR="005837D7">
      <w:pPr>
        <w:rPr>
          <w:lang w:val="hr-HR"/>
        </w:rPr>
      </w:pPr>
    </w:p>
    <w:p w:rsidRDefault="005837D7" w:rsidP="005837D7" w:rsidR="005837D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837D7" w:rsidP="005837D7" w:rsidR="005837D7">
      <w:pPr>
        <w:jc w:val="center"/>
        <w:rPr>
          <w:lang w:val="hr-HR"/>
        </w:rPr>
      </w:pPr>
    </w:p>
    <w:p w:rsidRDefault="005837D7" w:rsidP="005837D7" w:rsidR="005837D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D-33 TRANSPORTI d.o.o. za prijevoz i trgovinu, Zagreb, Jankomir 29, MBS: 081106554, OIB: 62560547756, koji se vodi kod ovoga suda pod poslovnim brojem St-215/2019, temeljem odredbe čl.430., 431. i 434. Stečajnog zakona (Narodne novine br. 71/15 i 104/17), objavljuje:</w:t>
      </w:r>
    </w:p>
    <w:p w:rsidRDefault="005837D7" w:rsidP="005837D7" w:rsidR="005837D7">
      <w:pPr>
        <w:jc w:val="both"/>
        <w:rPr>
          <w:lang w:val="hr-HR"/>
        </w:rPr>
      </w:pPr>
    </w:p>
    <w:p w:rsidRDefault="005837D7" w:rsidP="005837D7" w:rsidR="005837D7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199.239,72 kn, u koji iznos je uračunata kamata i naknada Financijske agencije za provedbu ovrhe na novčanim sredstvima.  </w:t>
      </w:r>
    </w:p>
    <w:p w:rsidRDefault="005837D7" w:rsidP="005837D7" w:rsidR="005837D7">
      <w:pPr>
        <w:jc w:val="both"/>
        <w:rPr>
          <w:lang w:val="hr-HR"/>
        </w:rPr>
      </w:pPr>
    </w:p>
    <w:p w:rsidRDefault="005837D7" w:rsidP="005837D7" w:rsidR="005837D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Kristijan </w:t>
      </w:r>
      <w:proofErr w:type="spellStart"/>
      <w:r>
        <w:rPr>
          <w:lang w:val="hr-HR"/>
        </w:rPr>
        <w:t>Petanjek</w:t>
      </w:r>
      <w:proofErr w:type="spellEnd"/>
      <w:r>
        <w:rPr>
          <w:lang w:val="hr-HR"/>
        </w:rPr>
        <w:t>, Zagreb, Milana Rešetara 17, OIB: 84739460470, da u roku od 15 dana od objave ovog oglasa na mrežnoj stranici e-Oglasna ploča Trgovačkog suda u Bjelovaru podnese sudu javnobilježnički ovjerovljen popis imovine i obveza na propisanom obrascu.</w:t>
      </w:r>
    </w:p>
    <w:p w:rsidRDefault="005837D7" w:rsidP="005837D7" w:rsidR="005837D7">
      <w:pPr>
        <w:jc w:val="both"/>
        <w:rPr>
          <w:lang w:val="hr-HR"/>
        </w:rPr>
      </w:pPr>
    </w:p>
    <w:p w:rsidRDefault="005837D7" w:rsidP="005837D7" w:rsidR="005837D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37D7" w:rsidP="005837D7" w:rsidR="005837D7">
      <w:pPr>
        <w:jc w:val="both"/>
        <w:rPr>
          <w:lang w:val="hr-HR"/>
        </w:rPr>
      </w:pPr>
    </w:p>
    <w:p w:rsidRDefault="005837D7" w:rsidP="005837D7" w:rsidR="005837D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37D7" w:rsidP="005837D7" w:rsidR="005837D7">
      <w:pPr>
        <w:jc w:val="both"/>
        <w:rPr>
          <w:lang w:val="hr-HR"/>
        </w:rPr>
      </w:pPr>
    </w:p>
    <w:p w:rsidRDefault="005837D7" w:rsidP="005837D7" w:rsidR="005837D7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5837D7" w:rsidP="005837D7" w:rsidR="005837D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837D7" w:rsidP="005837D7" w:rsidR="005837D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837D7" w:rsidP="005837D7" w:rsidR="005837D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837D7" w:rsidP="005837D7" w:rsidR="005837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7D7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37D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37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827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St-215/2019-2</izvorni_sadrzaj>
    <derivirana_varijabla naziv="DomainObject.Oznaka_1">St-215/2019-2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D-33 TRANSPORTI d.o.o. za prijevoz i trgovinu</izvorni_sadrzaj>
    <derivirana_varijabla naziv="DomainObject.Predmet.ProtustrankaFormated_1">  D-33 TRANSPORTI d.o.o. za prijevoz i trgovinu</derivirana_varijabla>
  </DomainObject.Predmet.ProtustrankaFormated>
  <DomainObject.Predmet.ProtustrankaFormatedOIB>
    <izvorni_sadrzaj>  D-33 TRANSPORTI d.o.o. za prijevoz i trgovinu, OIB 62560547756</izvorni_sadrzaj>
    <derivirana_varijabla naziv="DomainObject.Predmet.ProtustrankaFormatedOIB_1">  D-33 TRANSPORTI d.o.o. za prijevoz i trgovinu, OIB 62560547756</derivirana_varijabla>
  </DomainObject.Predmet.ProtustrankaFormatedOIB>
  <DomainObject.Predmet.ProtustrankaFormatedWithAdress>
    <izvorni_sadrzaj> D-33 TRANSPORTI d.o.o. za prijevoz i trgovinu, Jankomir 29, 10000 Zagreb</izvorni_sadrzaj>
    <derivirana_varijabla naziv="DomainObject.Predmet.ProtustrankaFormatedWithAdress_1"> D-33 TRANSPORTI d.o.o. za prijevoz i trgovinu, Jankomir 29, 10000 Zagreb</derivirana_varijabla>
  </DomainObject.Predmet.ProtustrankaFormatedWithAdress>
  <DomainObject.Predmet.ProtustrankaFormatedWithAdressOIB>
    <izvorni_sadrzaj> D-33 TRANSPORTI d.o.o. za prijevoz i trgovinu, OIB 62560547756, Jankomir 29, 10000 Zagreb</izvorni_sadrzaj>
    <derivirana_varijabla naziv="DomainObject.Predmet.ProtustrankaFormatedWithAdressOIB_1"> D-33 TRANSPORTI d.o.o. za prijevoz i trgovinu, OIB 62560547756, Jankomir 29, 10000 Zagreb</derivirana_varijabla>
  </DomainObject.Predmet.ProtustrankaFormatedWithAdressOIB>
  <DomainObject.Predmet.ProtustrankaWithAdress>
    <izvorni_sadrzaj>D-33 TRANSPORTI d.o.o. za prijevoz i trgovinu Jankomir 29, 10000 Zagreb</izvorni_sadrzaj>
    <derivirana_varijabla naziv="DomainObject.Predmet.ProtustrankaWithAdress_1">D-33 TRANSPORTI d.o.o. za prijevoz i trgovinu Jankomir 29, 10000 Zagreb</derivirana_varijabla>
  </DomainObject.Predmet.ProtustrankaWithAdress>
  <DomainObject.Predmet.ProtustrankaWithAdressOIB>
    <izvorni_sadrzaj>D-33 TRANSPORTI d.o.o. za prijevoz i trgovinu, OIB 62560547756, Jankomir 29, 10000 Zagreb</izvorni_sadrzaj>
    <derivirana_varijabla naziv="DomainObject.Predmet.ProtustrankaWithAdressOIB_1">D-33 TRANSPORTI d.o.o. za prijevoz i trgovinu, OIB 62560547756, Jankomir 29, 10000 Zagreb</derivirana_varijabla>
  </DomainObject.Predmet.ProtustrankaWithAdressOIB>
  <DomainObject.Predmet.ProtustrankaNazivFormated>
    <izvorni_sadrzaj>D-33 TRANSPORTI d.o.o. za prijevoz i trgovinu</izvorni_sadrzaj>
    <derivirana_varijabla naziv="DomainObject.Predmet.ProtustrankaNazivFormated_1">D-33 TRANSPORTI d.o.o. za prijevoz i trgovinu</derivirana_varijabla>
  </DomainObject.Predmet.ProtustrankaNazivFormated>
  <DomainObject.Predmet.ProtustrankaNazivFormatedOIB>
    <izvorni_sadrzaj>D-33 TRANSPORTI d.o.o. za prijevoz i trgovinu, OIB 62560547756</izvorni_sadrzaj>
    <derivirana_varijabla naziv="DomainObject.Predmet.ProtustrankaNazivFormatedOIB_1">D-33 TRANSPORTI d.o.o. za prijevoz i trgovinu, OIB 62560547756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D-33 TRANSPORTI d.o.o. za prijevoz i trgovinu</item>
    </izvorni_sadrzaj>
    <derivirana_varijabla naziv="DomainObject.Predmet.ProtuStrankaListFormated_1">
      <item>D-33 TRANSPORTI d.o.o. za prijevoz i trgovinu</item>
    </derivirana_varijabla>
  </DomainObject.Predmet.ProtuStrankaListFormated>
  <DomainObject.Predmet.ProtuStrankaListFormatedOIB>
    <izvorni_sadrzaj>
      <item>D-33 TRANSPORTI d.o.o. za prijevoz i trgovinu, OIB 62560547756</item>
    </izvorni_sadrzaj>
    <derivirana_varijabla naziv="DomainObject.Predmet.ProtuStrankaListFormatedOIB_1">
      <item>D-33 TRANSPORTI d.o.o. za prijevoz i trgovinu, OIB 62560547756</item>
    </derivirana_varijabla>
  </DomainObject.Predmet.ProtuStrankaListFormatedOIB>
  <DomainObject.Predmet.ProtuStrankaListFormatedWithAdress>
    <izvorni_sadrzaj>
      <item>D-33 TRANSPORTI d.o.o. za prijevoz i trgovinu, Jankomir 29, 10000 Zagreb</item>
    </izvorni_sadrzaj>
    <derivirana_varijabla naziv="DomainObject.Predmet.ProtuStrankaListFormatedWithAdress_1">
      <item>D-33 TRANSPORTI d.o.o. za prijevoz i trgovinu, Jankomir 29, 10000 Zagreb</item>
    </derivirana_varijabla>
  </DomainObject.Predmet.ProtuStrankaListFormatedWithAdress>
  <DomainObject.Predmet.ProtuStrankaListFormatedWithAdressOIB>
    <izvorni_sadrzaj>
      <item>D-33 TRANSPORTI d.o.o. za prijevoz i trgovinu, OIB 62560547756, Jankomir 29, 10000 Zagreb</item>
    </izvorni_sadrzaj>
    <derivirana_varijabla naziv="DomainObject.Predmet.ProtuStrankaListFormatedWithAdressOIB_1">
      <item>D-33 TRANSPORTI d.o.o. za prijevoz i trgovinu, OIB 62560547756, Jankomir 29, 10000 Zagreb</item>
    </derivirana_varijabla>
  </DomainObject.Predmet.ProtuStrankaListFormatedWithAdressOIB>
  <DomainObject.Predmet.ProtuStrankaListNazivFormated>
    <izvorni_sadrzaj>
      <item>D-33 TRANSPORTI d.o.o. za prijevoz i trgovinu</item>
    </izvorni_sadrzaj>
    <derivirana_varijabla naziv="DomainObject.Predmet.ProtuStrankaListNazivFormated_1">
      <item>D-33 TRANSPORTI d.o.o. za prijevoz i trgovinu</item>
    </derivirana_varijabla>
  </DomainObject.Predmet.ProtuStrankaListNazivFormated>
  <DomainObject.Predmet.ProtuStrankaListNazivFormatedOIB>
    <izvorni_sadrzaj>
      <item>D-33 TRANSPORTI d.o.o. za prijevoz i trgovinu, OIB 62560547756</item>
    </izvorni_sadrzaj>
    <derivirana_varijabla naziv="DomainObject.Predmet.ProtuStrankaListNazivFormatedOIB_1">
      <item>D-33 TRANSPORTI d.o.o. za prijevoz i trgovinu, OIB 62560547756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St-215/2019-2</izvorni_sadrzaj>
    <derivirana_varijabla naziv="DomainObject.PoslovniBrojDokumenta_1">St-215/2019-2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D-33 TRANSPORTI d.o.o. za prijevoz i trgovinu</izvorni_sadrzaj>
    <derivirana_varijabla naziv="DomainObject.Predmet.ProtustrankaIDrugi_1">D-33 TRANSPORTI d.o.o. za prijevoz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D-33 TRANSPORTI d.o.o. za prijevoz i trgovinu, OIB 62560547756, Jankomir 29, 10000 Zagreb</izvorni_sadrzaj>
    <derivirana_varijabla naziv="DomainObject.Predmet.ProtustrankaIDrugiAdressOIB_1">D-33 TRANSPORTI d.o.o. za prijevoz i trgovinu, OIB 62560547756, Jankomir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D-33 TRANSPORTI d.o.o. za prijevoz i trgovinu</item>
      <item>FINA Regionalni centar Zagreb</item>
    </izvorni_sadrzaj>
    <derivirana_varijabla naziv="DomainObject.Predmet.SudioniciListNaziv_1">
      <item>D-33 TRANSPORTI d.o.o. za prijevoz i trgovinu</item>
      <item>FINA Regionalni centar Zagreb</item>
    </derivirana_varijabla>
  </DomainObject.Predmet.SudioniciListNaziv>
  <DomainObject.Predmet.SudioniciListAdressOIB>
    <izvorni_sadrzaj>
      <item>D-33 TRANSPORTI d.o.o. za prijevoz i trgovinu, OIB 62560547756, Jankomir 29,10000 Zagreb</item>
      <item>FINA Regionalni centar Zagreb, OIB 85821130368, Trg svibanjskih žrtava 1995.1,10000 Zagreb</item>
    </izvorni_sadrzaj>
    <derivirana_varijabla naziv="DomainObject.Predmet.SudioniciListAdressOIB_1">
      <item>D-33 TRANSPORTI d.o.o. za prijevoz i trgovinu, OIB 62560547756, Jankomir 29,10000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C974C-6261-4F27-A5CA-61952C080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