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d840" w14:paraId="1c9d840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DA0F61">
        <w:rPr>
          <w:rFonts w:hAnsi="Times New Roman" w:ascii="Times New Roman"/>
          <w:color w:val="000000"/>
          <w:sz w:val="24"/>
          <w:szCs w:val="24"/>
        </w:rPr>
        <w:t>979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FUZELASTIK d.o.o., Velika Gorica, Fausta Vrančića 12, OIB: 87057628722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FUZELASTIK d.o.o., Velika Gorica, Fausta Vrančića 12, OIB: 87057628722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10,30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35BA">
        <w:rPr>
          <w:rFonts w:hAnsi="Times New Roman" w:ascii="Times New Roman"/>
          <w:b/>
          <w:color w:val="000000"/>
          <w:sz w:val="24"/>
          <w:szCs w:val="24"/>
        </w:rPr>
        <w:t>Nikola Bojanić, Osijek, Bračka 179, OIB: 32886956915.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DA0F61">
        <w:rPr>
          <w:rFonts w:hAnsi="Times New Roman" w:ascii="Times New Roman"/>
          <w:color w:val="000000"/>
          <w:sz w:val="24"/>
          <w:szCs w:val="24"/>
        </w:rPr>
        <w:t>979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28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10AB4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A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A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FUZELASTIK d.o.o.</izvorni_sadrzaj>
    <derivirana_varijabla naziv="DomainObject.Predmet.ProtustrankaFormated_1">  FUZELASTIK d.o.o.</derivirana_varijabla>
  </DomainObject.Predmet.ProtustrankaFormated>
  <DomainObject.Predmet.ProtustrankaFormatedOIB>
    <izvorni_sadrzaj>  FUZELASTIK d.o.o., OIB 87057628722</izvorni_sadrzaj>
    <derivirana_varijabla naziv="DomainObject.Predmet.ProtustrankaFormatedOIB_1">  FUZELASTIK d.o.o., OIB 87057628722</derivirana_varijabla>
  </DomainObject.Predmet.ProtustrankaFormatedOIB>
  <DomainObject.Predmet.ProtustrankaFormatedWithAdress>
    <izvorni_sadrzaj> FUZELASTIK d.o.o., Fausta Vrančića 12, 10410 Velika Gorica</izvorni_sadrzaj>
    <derivirana_varijabla naziv="DomainObject.Predmet.ProtustrankaFormatedWithAdress_1"> FUZELASTIK d.o.o., Fausta Vrančića 12, 10410 Velika Gorica</derivirana_varijabla>
  </DomainObject.Predmet.ProtustrankaFormatedWithAdress>
  <DomainObject.Predmet.ProtustrankaFormatedWithAdressOIB>
    <izvorni_sadrzaj> FUZELASTIK d.o.o., OIB 87057628722, Fausta Vrančića 12, 10410 Velika Gorica</izvorni_sadrzaj>
    <derivirana_varijabla naziv="DomainObject.Predmet.ProtustrankaFormatedWithAdressOIB_1"> FUZELASTIK d.o.o., OIB 87057628722, Fausta Vrančića 12, 10410 Velika Gorica</derivirana_varijabla>
  </DomainObject.Predmet.ProtustrankaFormatedWithAdressOIB>
  <DomainObject.Predmet.ProtustrankaWithAdress>
    <izvorni_sadrzaj>FUZELASTIK d.o.o. Fausta Vrančića 12, 10410 Velika Gorica</izvorni_sadrzaj>
    <derivirana_varijabla naziv="DomainObject.Predmet.ProtustrankaWithAdress_1">FUZELASTIK d.o.o. Fausta Vrančića 12, 10410 Velika Gorica</derivirana_varijabla>
  </DomainObject.Predmet.ProtustrankaWithAdress>
  <DomainObject.Predmet.ProtustrankaWithAdressOIB>
    <izvorni_sadrzaj>FUZELASTIK d.o.o., OIB 87057628722, Fausta Vrančića 12, 10410 Velika Gorica</izvorni_sadrzaj>
    <derivirana_varijabla naziv="DomainObject.Predmet.ProtustrankaWithAdressOIB_1">FUZELASTIK d.o.o., OIB 87057628722, Fausta Vrančića 12, 10410 Velika Gorica</derivirana_varijabla>
  </DomainObject.Predmet.ProtustrankaWithAdressOIB>
  <DomainObject.Predmet.ProtustrankaNazivFormated>
    <izvorni_sadrzaj>FUZELASTIK d.o.o.</izvorni_sadrzaj>
    <derivirana_varijabla naziv="DomainObject.Predmet.ProtustrankaNazivFormated_1">FUZELASTIK d.o.o.</derivirana_varijabla>
  </DomainObject.Predmet.ProtustrankaNazivFormated>
  <DomainObject.Predmet.ProtustrankaNazivFormatedOIB>
    <izvorni_sadrzaj>FUZELASTIK d.o.o., OIB 87057628722</izvorni_sadrzaj>
    <derivirana_varijabla naziv="DomainObject.Predmet.ProtustrankaNazivFormatedOIB_1">FUZELASTIK d.o.o., OIB 87057628722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4353.71</izvorni_sadrzaj>
    <derivirana_varijabla naziv="DomainObject.Predmet.TrenutnaVrijednost_1">4353.71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FUZELASTIK d.o.o.</item>
    </izvorni_sadrzaj>
    <derivirana_varijabla naziv="DomainObject.Predmet.ProtuStrankaListFormated_1">
      <item>FUZELASTIK d.o.o.</item>
    </derivirana_varijabla>
  </DomainObject.Predmet.ProtuStrankaListFormated>
  <DomainObject.Predmet.ProtuStrankaListFormatedOIB>
    <izvorni_sadrzaj>
      <item>FUZELASTIK d.o.o., OIB 87057628722</item>
    </izvorni_sadrzaj>
    <derivirana_varijabla naziv="DomainObject.Predmet.ProtuStrankaListFormatedOIB_1">
      <item>FUZELASTIK d.o.o., OIB 87057628722</item>
    </derivirana_varijabla>
  </DomainObject.Predmet.ProtuStrankaListFormatedOIB>
  <DomainObject.Predmet.ProtuStrankaListFormatedWithAdress>
    <izvorni_sadrzaj>
      <item>FUZELASTIK d.o.o., Fausta Vrančića 12, 10410 Velika Gorica</item>
    </izvorni_sadrzaj>
    <derivirana_varijabla naziv="DomainObject.Predmet.ProtuStrankaListFormatedWithAdress_1">
      <item>FUZELASTIK d.o.o., Fausta Vrančića 12, 10410 Velika Gorica</item>
    </derivirana_varijabla>
  </DomainObject.Predmet.ProtuStrankaListFormatedWithAdress>
  <DomainObject.Predmet.ProtuStrankaListFormatedWithAdressOIB>
    <izvorni_sadrzaj>
      <item>FUZELASTIK d.o.o., OIB 87057628722, Fausta Vrančića 12, 10410 Velika Gorica</item>
    </izvorni_sadrzaj>
    <derivirana_varijabla naziv="DomainObject.Predmet.ProtuStrankaListFormatedWithAdressOIB_1">
      <item>FUZELASTIK d.o.o., OIB 87057628722, Fausta Vrančića 12, 10410 Velika Gorica</item>
    </derivirana_varijabla>
  </DomainObject.Predmet.ProtuStrankaListFormatedWithAdressOIB>
  <DomainObject.Predmet.ProtuStrankaListNazivFormated>
    <izvorni_sadrzaj>
      <item>FUZELASTIK d.o.o.</item>
    </izvorni_sadrzaj>
    <derivirana_varijabla naziv="DomainObject.Predmet.ProtuStrankaListNazivFormated_1">
      <item>FUZELASTIK d.o.o.</item>
    </derivirana_varijabla>
  </DomainObject.Predmet.ProtuStrankaListNazivFormated>
  <DomainObject.Predmet.ProtuStrankaListNazivFormatedOIB>
    <izvorni_sadrzaj>
      <item>FUZELASTIK d.o.o., OIB 87057628722</item>
    </izvorni_sadrzaj>
    <derivirana_varijabla naziv="DomainObject.Predmet.ProtuStrankaListNazivFormatedOIB_1">
      <item>FUZELASTIK d.o.o., OIB 87057628722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FUZELASTIK d.o.o.</izvorni_sadrzaj>
    <derivirana_varijabla naziv="DomainObject.Predmet.ProtustrankaIDrugi_1">FUZELASTIK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FUZELASTIK d.o.o., OIB 87057628722, Fausta Vrančića 12, 10410 Velika Gorica</izvorni_sadrzaj>
    <derivirana_varijabla naziv="DomainObject.Predmet.ProtustrankaIDrugiAdressOIB_1">FUZELASTIK d.o.o., OIB 87057628722, Fausta Vrančića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FUZELASTIK d.o.o.</item>
      <item>FINA Regionalni centar Zagreb</item>
    </izvorni_sadrzaj>
    <derivirana_varijabla naziv="DomainObject.Predmet.SudioniciListNaziv_1">
      <item>FUZELASTIK d.o.o.</item>
      <item>FINA Regionalni centar Zagreb</item>
    </derivirana_varijabla>
  </DomainObject.Predmet.SudioniciListNaziv>
  <DomainObject.Predmet.SudioniciListAdressOIB>
    <izvorni_sadrzaj>
      <item>FUZELASTIK d.o.o., OIB 87057628722, Fausta Vrančića 12,10410 Velika Gorica</item>
      <item>FINA Regionalni centar Zagreb, OIB 85821130368, Trg svibanjskih žrtava 1995. br. 1,10000 Zagreb</item>
    </izvorni_sadrzaj>
    <derivirana_varijabla naziv="DomainObject.Predmet.SudioniciListAdressOIB_1">
      <item>FUZELASTIK d.o.o., OIB 87057628722, Fausta Vrančića 12,10410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87057628722</item>
      <item>, OIB 85821130368</item>
    </izvorni_sadrzaj>
    <derivirana_varijabla naziv="DomainObject.Predmet.SudioniciListNazivOIB_1">
      <item>, OIB 87057628722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54FE9-D6EA-4559-9FD9-A835B4FE9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3393</properties:Characters>
  <properties:Lines>93</properties:Lines>
  <properties:Paragraphs>35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2016-08-30T07:40:00Z</cp:lastPrinted>
  <dcterms:modified xmlns:xsi="http://www.w3.org/2001/XMLSchema-instance" xsi:type="dcterms:W3CDTF">2016-08-30T07:41:00Z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