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3440e" w14:paraId="413440e"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BF6223">
        <w:t>16</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6D4CAE">
        <w:t>ADRIATIQUE GROUP</w:t>
      </w:r>
      <w:r w:rsidR="006D4CAE" w:rsidRPr="00FB5452">
        <w:t xml:space="preserve"> d.o.o.</w:t>
      </w:r>
      <w:r w:rsidR="006D4CAE">
        <w:t xml:space="preserve">, Zagreb, </w:t>
      </w:r>
      <w:proofErr w:type="spellStart"/>
      <w:r w:rsidR="006D4CAE">
        <w:t>Kuniščak</w:t>
      </w:r>
      <w:proofErr w:type="spellEnd"/>
      <w:r w:rsidR="006D4CAE">
        <w:t xml:space="preserve"> 42, OIB: 39986540678</w:t>
      </w:r>
      <w:r w:rsidRPr="00B60270">
        <w:t xml:space="preserve">, dana </w:t>
      </w:r>
      <w:r w:rsidR="0057355E">
        <w:t>2</w:t>
      </w:r>
      <w:r w:rsidR="00133A72">
        <w:t>7</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w:t>
      </w:r>
      <w:r w:rsidR="00133A72">
        <w:t>7</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15494A">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15494A" w:rsidP="00B60270" w:rsidR="0015494A">
      <w:pPr>
        <w:jc w:val="both"/>
      </w:pPr>
    </w:p>
    <w:p w:rsidRDefault="0015494A" w:rsidP="004A36CD" w:rsidR="0015494A">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15494A" w:rsidP="00B60270" w:rsidR="0015494A"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BF6223">
      <w:t>16</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133A72"/>
    <w:rsid w:val="0015494A"/>
    <w:rsid w:val="00227825"/>
    <w:rsid w:val="002450E7"/>
    <w:rsid w:val="002A0E56"/>
    <w:rsid w:val="003066AC"/>
    <w:rsid w:val="00314BA0"/>
    <w:rsid w:val="003E38ED"/>
    <w:rsid w:val="00421D58"/>
    <w:rsid w:val="00424587"/>
    <w:rsid w:val="004A3F8A"/>
    <w:rsid w:val="005436B7"/>
    <w:rsid w:val="0057355E"/>
    <w:rsid w:val="005E6316"/>
    <w:rsid w:val="00600701"/>
    <w:rsid w:val="0062110D"/>
    <w:rsid w:val="00654941"/>
    <w:rsid w:val="00684BA6"/>
    <w:rsid w:val="006D4CAE"/>
    <w:rsid w:val="007329B5"/>
    <w:rsid w:val="00747D11"/>
    <w:rsid w:val="00841DC5"/>
    <w:rsid w:val="008902B9"/>
    <w:rsid w:val="008C34AF"/>
    <w:rsid w:val="00974AC0"/>
    <w:rsid w:val="009D1BE2"/>
    <w:rsid w:val="00AB465E"/>
    <w:rsid w:val="00B60270"/>
    <w:rsid w:val="00B7755D"/>
    <w:rsid w:val="00BA422D"/>
    <w:rsid w:val="00BF0A6A"/>
    <w:rsid w:val="00BF6223"/>
    <w:rsid w:val="00C25572"/>
    <w:rsid w:val="00CD6A0C"/>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15494A"/>
    <w:rPr>
      <w:color w:val="808080"/>
      <w:bdr w:space="0" w:sz="0" w:color="auto" w:val="none"/>
      <w:shd w:fill="auto" w:color="auto" w:val="clear"/>
    </w:rPr>
  </w:style>
  <w:style w:customStyle="true" w:styleId="eSPISCCParagraphDefaultFont" w:type="character">
    <w:name w:val="eSPIS_CC_Paragraph Default Font"/>
    <w:basedOn w:val="Zadanifontodlomka"/>
    <w:rsid w:val="001549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494A"/>
    <w:rPr>
      <w:bdr w:space="0" w:sz="0" w:color="auto" w:val="none"/>
      <w:shd w:fill="FFFFCC" w:color="auto" w:val="clear"/>
      <w:lang w:val="hr-HR"/>
    </w:rPr>
  </w:style>
  <w:style w:customStyle="true" w:styleId="PozadinaSvijetloCrvena" w:type="character">
    <w:name w:val="Pozadina_SvijetloCrvena"/>
    <w:basedOn w:val="eSPISCCParagraphDefaultFont"/>
    <w:rsid w:val="001549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49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15494A"/>
    <w:rPr>
      <w:color w:val="808080"/>
      <w:bdr w:color="auto" w:space="0" w:sz="0" w:val="none"/>
      <w:shd w:color="auto" w:fill="auto" w:val="clear"/>
    </w:rPr>
  </w:style>
  <w:style w:customStyle="1" w:styleId="eSPISCCParagraphDefaultFont" w:type="character">
    <w:name w:val="eSPIS_CC_Paragraph Default Font"/>
    <w:basedOn w:val="Zadanifontodlomka"/>
    <w:rsid w:val="001549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494A"/>
    <w:rPr>
      <w:bdr w:color="auto" w:space="0" w:sz="0" w:val="none"/>
      <w:shd w:color="auto" w:fill="FFFFCC" w:val="clear"/>
      <w:lang w:val="hr-HR"/>
    </w:rPr>
  </w:style>
  <w:style w:customStyle="1" w:styleId="PozadinaSvijetloCrvena" w:type="character">
    <w:name w:val="Pozadina_SvijetloCrvena"/>
    <w:basedOn w:val="eSPISCCParagraphDefaultFont"/>
    <w:rsid w:val="001549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49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St-916/2018</izvorni_sadrzaj>
    <derivirana_varijabla naziv="DomainObject.Predmet.OznakaBroj_1">St-916/2018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ADRIATIQUE GROUP d.o.o. zastupanog po punomoćniku Miljenko Mardešić</izvorni_sadrzaj>
    <derivirana_varijabla naziv="DomainObject.Predmet.ProtustrankaFormated_1">  ADRIATIQUE GROUP d.o.o. zastupanog po punomoćniku Miljenko Mardešić</derivirana_varijabla>
  </DomainObject.Predmet.ProtustrankaFormated>
  <DomainObject.Predmet.ProtustrankaFormatedOIB>
    <izvorni_sadrzaj>  ADRIATIQUE GROUP d.o.o., OIB 39986540678 zastupanog po punomoćniku Miljenko Mardešić</izvorni_sadrzaj>
    <derivirana_varijabla naziv="DomainObject.Predmet.ProtustrankaFormatedOIB_1">  ADRIATIQUE GROUP d.o.o., OIB 39986540678 zastupanog po punomoćniku Miljenko Mardešić</derivirana_varijabla>
  </DomainObject.Predmet.ProtustrankaFormatedOIB>
  <DomainObject.Predmet.ProtustrankaFormatedWithAdress>
    <izvorni_sadrzaj> ADRIATIQUE GROUP d.o.o., Kuniščak 42, 10000 Zagreb zastupanog po punomoćniku Miljenko Mardešić</izvorni_sadrzaj>
    <derivirana_varijabla naziv="DomainObject.Predmet.ProtustrankaFormatedWithAdress_1"> ADRIATIQUE GROUP d.o.o., Kuniščak 42, 10000 Zagreb zastupanog po punomoćniku Miljenko Mardešić</derivirana_varijabla>
  </DomainObject.Predmet.ProtustrankaFormatedWithAdress>
  <DomainObject.Predmet.ProtustrankaFormatedWithAdressOIB>
    <izvorni_sadrzaj> ADRIATIQUE GROUP d.o.o., OIB 39986540678, Kuniščak 42, 10000 Zagreb zastupanog po punomoćniku Miljenko Mardešić</izvorni_sadrzaj>
    <derivirana_varijabla naziv="DomainObject.Predmet.ProtustrankaFormatedWithAdressOIB_1"> ADRIATIQUE GROUP d.o.o., OIB 39986540678, Kuniščak 42, 10000 Zagreb zastupanog po punomoćniku Miljenko Mardešić</derivirana_varijabla>
  </DomainObject.Predmet.ProtustrankaFormatedWithAdressOIB>
  <DomainObject.Predmet.ProtustrankaWithAdress>
    <izvorni_sadrzaj>ADRIATIQUE GROUP d.o.o. Kuniščak 42, 10000 Zagreb</izvorni_sadrzaj>
    <derivirana_varijabla naziv="DomainObject.Predmet.ProtustrankaWithAdress_1">ADRIATIQUE GROUP d.o.o. Kuniščak 42, 10000 Zagreb</derivirana_varijabla>
  </DomainObject.Predmet.ProtustrankaWithAdress>
  <DomainObject.Predmet.ProtustrankaWithAdressOIB>
    <izvorni_sadrzaj>ADRIATIQUE GROUP d.o.o., OIB 39986540678, Kuniščak 42, 10000 Zagreb</izvorni_sadrzaj>
    <derivirana_varijabla naziv="DomainObject.Predmet.ProtustrankaWithAdressOIB_1">ADRIATIQUE GROUP d.o.o., OIB 39986540678, Kuniščak 42, 10000 Zagreb</derivirana_varijabla>
  </DomainObject.Predmet.ProtustrankaWithAdressOIB>
  <DomainObject.Predmet.ProtustrankaNazivFormated>
    <izvorni_sadrzaj>ADRIATIQUE GROUP d.o.o.</izvorni_sadrzaj>
    <derivirana_varijabla naziv="DomainObject.Predmet.ProtustrankaNazivFormated_1">ADRIATIQUE GROUP d.o.o.</derivirana_varijabla>
  </DomainObject.Predmet.ProtustrankaNazivFormated>
  <DomainObject.Predmet.ProtustrankaNazivFormatedOIB>
    <izvorni_sadrzaj>ADRIATIQUE GROUP d.o.o., OIB 39986540678</izvorni_sadrzaj>
    <derivirana_varijabla naziv="DomainObject.Predmet.ProtustrankaNazivFormatedOIB_1">ADRIATIQUE GROUP d.o.o., OIB 39986540678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ADRIATIQUE GROUP d.o.o. zastupanog po punomoćniku Miljenko Mardešić</item>
    </izvorni_sadrzaj>
    <derivirana_varijabla naziv="DomainObject.Predmet.ProtuStrankaListFormated_1">
      <item>ADRIATIQUE GROUP d.o.o. zastupanog po punomoćniku Miljenko Mardešić</item>
    </derivirana_varijabla>
  </DomainObject.Predmet.ProtuStrankaListFormated>
  <DomainObject.Predmet.ProtuStrankaListFormatedOIB>
    <izvorni_sadrzaj>
      <item>ADRIATIQUE GROUP d.o.o., OIB 39986540678 zastupanog po punomoćniku Miljenko Mardešić</item>
    </izvorni_sadrzaj>
    <derivirana_varijabla naziv="DomainObject.Predmet.ProtuStrankaListFormatedOIB_1">
      <item>ADRIATIQUE GROUP d.o.o., OIB 39986540678 zastupanog po punomoćniku Miljenko Mardešić</item>
    </derivirana_varijabla>
  </DomainObject.Predmet.ProtuStrankaListFormatedOIB>
  <DomainObject.Predmet.ProtuStrankaListFormatedWithAdress>
    <izvorni_sadrzaj>
      <item>ADRIATIQUE GROUP d.o.o., Kuniščak 42, 10000 Zagreb zastupanog po punomoćniku Miljenko Mardešić</item>
    </izvorni_sadrzaj>
    <derivirana_varijabla naziv="DomainObject.Predmet.ProtuStrankaListFormatedWithAdress_1">
      <item>ADRIATIQUE GROUP d.o.o., Kuniščak 42, 10000 Zagreb zastupanog po punomoćniku Miljenko Mardešić</item>
    </derivirana_varijabla>
  </DomainObject.Predmet.ProtuStrankaListFormatedWithAdress>
  <DomainObject.Predmet.ProtuStrankaListFormatedWithAdressOIB>
    <izvorni_sadrzaj>
      <item>ADRIATIQUE GROUP d.o.o., OIB 39986540678, Kuniščak 42, 10000 Zagreb zastupanog po punomoćniku Miljenko Mardešić</item>
    </izvorni_sadrzaj>
    <derivirana_varijabla naziv="DomainObject.Predmet.ProtuStrankaListFormatedWithAdressOIB_1">
      <item>ADRIATIQUE GROUP d.o.o., OIB 39986540678, Kuniščak 42, 10000 Zagreb zastupanog po punomoćniku Miljenko Mardešić</item>
    </derivirana_varijabla>
  </DomainObject.Predmet.ProtuStrankaListFormatedWithAdressOIB>
  <DomainObject.Predmet.ProtuStrankaListNazivFormated>
    <izvorni_sadrzaj>
      <item>ADRIATIQUE GROUP d.o.o.</item>
    </izvorni_sadrzaj>
    <derivirana_varijabla naziv="DomainObject.Predmet.ProtuStrankaListNazivFormated_1">
      <item>ADRIATIQUE GROUP d.o.o.</item>
    </derivirana_varijabla>
  </DomainObject.Predmet.ProtuStrankaListNazivFormated>
  <DomainObject.Predmet.ProtuStrankaListNazivFormatedOIB>
    <izvorni_sadrzaj>
      <item>ADRIATIQUE GROUP d.o.o., OIB 39986540678</item>
    </izvorni_sadrzaj>
    <derivirana_varijabla naziv="DomainObject.Predmet.ProtuStrankaListNazivFormatedOIB_1">
      <item>ADRIATIQUE GROUP d.o.o., OIB 39986540678</item>
    </derivirana_varijabla>
  </DomainObject.Predmet.ProtuStrankaListNazivFormatedOIB>
  <DomainObject.Predmet.OstaliListFormated>
    <izvorni_sadrzaj>
      <item>Miljenko Mardešić punomoćnik sudionika u postupku ADRIATIQUE GROUP d.o.o.</item>
    </izvorni_sadrzaj>
    <derivirana_varijabla naziv="DomainObject.Predmet.OstaliListFormated_1">
      <item>Miljenko Mardešić punomoćnik sudionika u postupku ADRIATIQUE GROUP d.o.o.</item>
    </derivirana_varijabla>
  </DomainObject.Predmet.OstaliListFormated>
  <DomainObject.Predmet.OstaliListFormatedOIB>
    <izvorni_sadrzaj>
      <item>Miljenko Mardešić, OIB 20731691549 punomoćnik sudionika u postupku ADRIATIQUE GROUP d.o.o.</item>
    </izvorni_sadrzaj>
    <derivirana_varijabla naziv="DomainObject.Predmet.OstaliListFormatedOIB_1">
      <item>Miljenko Mardešić, OIB 20731691549 punomoćnik sudionika u postupku ADRIATIQUE GROUP d.o.o.</item>
    </derivirana_varijabla>
  </DomainObject.Predmet.OstaliListFormatedOIB>
  <DomainObject.Predmet.OstaliListFormatedWithAdress>
    <izvorni_sadrzaj>
      <item>Miljenko Mardešić, Kuniščak 42, 10000 Zagreb punomoćnik sudionika u postupku ADRIATIQUE GROUP d.o.o.</item>
    </izvorni_sadrzaj>
    <derivirana_varijabla naziv="DomainObject.Predmet.OstaliListFormatedWithAdress_1">
      <item>Miljenko Mardešić, Kuniščak 42, 10000 Zagreb punomoćnik sudionika u postupku ADRIATIQUE GROUP d.o.o.</item>
    </derivirana_varijabla>
  </DomainObject.Predmet.OstaliListFormatedWithAdress>
  <DomainObject.Predmet.OstaliListFormatedWithAdressOIB>
    <izvorni_sadrzaj>
      <item>Miljenko Mardešić, OIB 20731691549, Kuniščak 42, 10000 Zagreb punomoćnik sudionika u postupku ADRIATIQUE GROUP d.o.o.</item>
    </izvorni_sadrzaj>
    <derivirana_varijabla naziv="DomainObject.Predmet.OstaliListFormatedWithAdressOIB_1">
      <item>Miljenko Mardešić, OIB 20731691549, Kuniščak 42, 10000 Zagreb punomoćnik sudionika u postupku ADRIATIQUE GROUP d.o.o.</item>
    </derivirana_varijabla>
  </DomainObject.Predmet.OstaliListFormatedWithAdressOIB>
  <DomainObject.Predmet.OstaliListNazivFormated>
    <izvorni_sadrzaj>
      <item>Miljenko Mardešić</item>
    </izvorni_sadrzaj>
    <derivirana_varijabla naziv="DomainObject.Predmet.OstaliListNazivFormated_1">
      <item>Miljenko Mardešić</item>
    </derivirana_varijabla>
  </DomainObject.Predmet.OstaliListNazivFormated>
  <DomainObject.Predmet.OstaliListNazivFormatedOIB>
    <izvorni_sadrzaj>
      <item>Miljenko Mardešić, OIB 20731691549</item>
    </izvorni_sadrzaj>
    <derivirana_varijabla naziv="DomainObject.Predmet.OstaliListNazivFormatedOIB_1">
      <item>Miljenko Mardešić, OIB 20731691549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ADRIATIQUE GROUP d.o.o.</izvorni_sadrzaj>
    <derivirana_varijabla naziv="DomainObject.Predmet.ProtustrankaIDrugi_1">ADRIATIQUE GROUP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ADRIATIQUE GROUP d.o.o., OIB 39986540678, Kuniščak 42, 10000 Zagreb</izvorni_sadrzaj>
    <derivirana_varijabla naziv="DomainObject.Predmet.ProtustrankaIDrugiAdressOIB_1">ADRIATIQUE GROUP d.o.o., OIB 39986540678, Kuniščak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ADRIATIQUE GROUP d.o.o.</item>
      <item>FINA Regionalni centar Zagreb</item>
      <item>Miljenko Mardešić</item>
    </izvorni_sadrzaj>
    <derivirana_varijabla naziv="DomainObject.Predmet.SudioniciListNaziv_1">
      <item>ADRIATIQUE GROUP d.o.o.</item>
      <item>FINA Regionalni centar Zagreb</item>
      <item>Miljenko Mardešić</item>
    </derivirana_varijabla>
  </DomainObject.Predmet.SudioniciListNaziv>
  <DomainObject.Predmet.SudioniciListAdressOIB>
    <izvorni_sadrzaj>
      <item>ADRIATIQUE GROUP d.o.o., OIB 39986540678, Kuniščak 42,10000 Zagreb</item>
      <item>FINA Regionalni centar Zagreb, OIB 85821130368, Trg svibanjskih žrtava 1995. 1,10000 Zagreb</item>
      <item>Miljenko Mardešić, OIB 20731691549, Kuniščak 42,10000 Zagreb</item>
    </izvorni_sadrzaj>
    <derivirana_varijabla naziv="DomainObject.Predmet.SudioniciListAdressOIB_1">
      <item>ADRIATIQUE GROUP d.o.o., OIB 39986540678, Kuniščak 42,10000 Zagreb</item>
      <item>FINA Regionalni centar Zagreb, OIB 85821130368, Trg svibanjskih žrtava 1995. 1,10000 Zagreb</item>
      <item>Miljenko Mardešić, OIB 20731691549, Kuniščak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39986540678</item>
      <item>, OIB 85821130368</item>
      <item>, OIB 20731691549</item>
    </izvorni_sadrzaj>
    <derivirana_varijabla naziv="DomainObject.Predmet.SudioniciListNazivOIB_1">
      <item>, OIB 39986540678</item>
      <item>, OIB 85821130368</item>
      <item>, OIB 20731691549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2036</properties:Characters>
  <properties:Lines>52</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2018-07-25T10:54:00Z</dcterms:created>
  <dc:creator>Maja Malec</dc:creator>
  <cp:lastModifiedBy>Marijana Blažun</cp:lastModifiedBy>
  <cp:lastPrinted>2018-07-27T05:37:00Z</cp:lastPrinted>
  <dcterms:modified xmlns:xsi="http://www.w3.org/2001/XMLSchema-instance" xsi:type="dcterms:W3CDTF">2018-07-27T05:37:00Z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(St-916-18 Zaključak.docx)</vt:lpwstr>
  </prop:property>
  <prop:property name="CC_coloring" pid="4" fmtid="{D5CDD505-2E9C-101B-9397-08002B2CF9AE}">
    <vt:bool>false</vt:bool>
  </prop:property>
  <prop:property name="BrojStranica" pid="5" fmtid="{D5CDD505-2E9C-101B-9397-08002B2CF9AE}">
    <vt:i4>2</vt:i4>
  </prop:property>
</prop:Properties>
</file>