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ba01" w14:paraId="b62ba0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4BB0" w:rsidP="000C4BB0" w:rsidR="000C4BB0" w:rsidRPr="000C4BB0">
      <w:pPr>
        <w:spacing w:after="0"/>
        <w:jc w:val="right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>9 St 87/2016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>REPUBLIKA HRVATSKA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>TRGOVAČKI SUD U ZADRU</w:t>
      </w:r>
    </w:p>
    <w:p w:rsidRDefault="000C4BB0" w:rsidP="000C4BB0" w:rsidR="000C4BB0" w:rsidRPr="000C4BB0">
      <w:pPr>
        <w:spacing w:after="0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>STALNA SLUŽBA U  ŠIBENIKU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jc w:val="center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>U I M E  R E P U B L I K E  H R V A T S K E</w:t>
      </w:r>
    </w:p>
    <w:p w:rsidRDefault="000C4BB0" w:rsidP="000C4BB0" w:rsidR="000C4BB0" w:rsidRPr="000C4BB0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0C4BB0" w:rsidP="000C4BB0" w:rsidR="000C4BB0" w:rsidRPr="000C4BB0">
      <w:pPr>
        <w:spacing w:after="0"/>
        <w:jc w:val="center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 xml:space="preserve">R J E Š E N J E 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C4BB0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</w:t>
      </w:r>
      <w:r w:rsidRPr="000C4BB0">
        <w:rPr>
          <w:rFonts w:cs="Times New Roman" w:eastAsia="Times New Roman"/>
          <w:lang w:eastAsia="hr-HR"/>
        </w:rPr>
        <w:t>MARIO j.d.o.o. za ugostiteljstvo, sa sjedištem u Vrpolje iznad lokve 1/6, Vrpolje, OIB: 14394352935</w:t>
      </w:r>
      <w:r w:rsidRPr="000C4BB0">
        <w:rPr>
          <w:rFonts w:cs="Times New Roman" w:eastAsia="Calibri"/>
          <w:lang w:eastAsia="hr-HR"/>
        </w:rPr>
        <w:t xml:space="preserve">, dana 05. travnja 2018.g. </w:t>
      </w: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0C4BB0">
        <w:rPr>
          <w:rFonts w:cs="Times New Roman" w:eastAsia="Calibri"/>
          <w:b/>
          <w:bCs/>
          <w:lang w:eastAsia="hr-HR"/>
        </w:rPr>
        <w:t>r i j e š i o    j e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 xml:space="preserve">1.        Otvara se stečajni postupak nad dužnikom  </w:t>
      </w:r>
      <w:r w:rsidRPr="000C4BB0">
        <w:rPr>
          <w:rFonts w:cs="Times New Roman" w:eastAsia="Times New Roman"/>
          <w:lang w:eastAsia="hr-HR"/>
        </w:rPr>
        <w:t>MARIO j.d.o.o. za ugostiteljstvo, sa sjedištem u Vrpolje iznad lokve 1/6, Vrpolje, OIB: 14394352935,</w:t>
      </w:r>
      <w:r w:rsidRPr="000C4BB0">
        <w:rPr>
          <w:rFonts w:cs="Times New Roman" w:eastAsia="Calibri"/>
          <w:lang w:eastAsia="hr-HR"/>
        </w:rPr>
        <w:t xml:space="preserve"> dana 04. Svibnja 2017. godine, kada se ovo rješenje objavljuje na mrežnoj stranici e-Oglasna ploča ovog suda.</w:t>
      </w:r>
    </w:p>
    <w:p w:rsidRDefault="000C4BB0" w:rsidP="000C4BB0" w:rsidR="000C4BB0" w:rsidRPr="000C4BB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 xml:space="preserve">II.        Za stečajnog upravitelja imenuje Predrag </w:t>
      </w:r>
      <w:proofErr w:type="spellStart"/>
      <w:r w:rsidRPr="000C4BB0">
        <w:rPr>
          <w:rFonts w:cs="Times New Roman" w:eastAsia="Calibri"/>
          <w:lang w:eastAsia="hr-HR"/>
        </w:rPr>
        <w:t>Filajdić</w:t>
      </w:r>
      <w:proofErr w:type="spellEnd"/>
      <w:r w:rsidRPr="000C4BB0">
        <w:rPr>
          <w:rFonts w:cs="Times New Roman" w:eastAsia="Calibri"/>
          <w:lang w:eastAsia="hr-HR"/>
        </w:rPr>
        <w:t xml:space="preserve"> iz Slavonskog Broda, </w:t>
      </w:r>
      <w:proofErr w:type="spellStart"/>
      <w:r w:rsidRPr="000C4BB0">
        <w:rPr>
          <w:rFonts w:cs="Times New Roman" w:eastAsia="Calibri"/>
          <w:lang w:eastAsia="hr-HR"/>
        </w:rPr>
        <w:t>L.Lukića</w:t>
      </w:r>
      <w:proofErr w:type="spellEnd"/>
      <w:r w:rsidRPr="000C4BB0">
        <w:rPr>
          <w:rFonts w:cs="Times New Roman" w:eastAsia="Calibri"/>
          <w:lang w:eastAsia="hr-HR"/>
        </w:rPr>
        <w:t xml:space="preserve"> 65, OIB 32894922284.</w:t>
      </w:r>
    </w:p>
    <w:p w:rsidRDefault="000C4BB0" w:rsidP="000C4BB0" w:rsidR="000C4BB0" w:rsidRPr="000C4BB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 xml:space="preserve">III.      Zaključuje se stečajni postupak nad dužnikom </w:t>
      </w:r>
      <w:r w:rsidRPr="000C4BB0">
        <w:rPr>
          <w:rFonts w:cs="Times New Roman" w:eastAsia="Times New Roman"/>
          <w:lang w:eastAsia="hr-HR"/>
        </w:rPr>
        <w:t>MARIO j.d.o.o. za ugostiteljstvo, sa sjedištem u Vrpolje iznad lokve 1/6, Vrpolje, OIB: 14394352935</w:t>
      </w:r>
      <w:r w:rsidRPr="000C4BB0">
        <w:rPr>
          <w:rFonts w:cs="Times New Roman" w:eastAsia="Calibri"/>
          <w:lang w:eastAsia="hr-HR"/>
        </w:rPr>
        <w:t>, temeljem odredbe čl. 132. Stečajnog zakona (Narodne novine 71/15 dalje u tekstu SZ).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0C4BB0" w:rsidP="000C4BB0" w:rsidR="000C4BB0" w:rsidRPr="000C4BB0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hanging="705" w:left="705"/>
        <w:jc w:val="both"/>
        <w:rPr>
          <w:rFonts w:cs="Times New Roman" w:eastAsia="Calibri"/>
          <w:b/>
          <w:bCs/>
          <w:lang w:eastAsia="hr-HR"/>
        </w:rPr>
      </w:pPr>
      <w:r w:rsidRPr="000C4BB0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0C4BB0" w:rsidP="000C4BB0" w:rsidR="000C4BB0" w:rsidRPr="000C4BB0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0C4BB0" w:rsidP="000C4BB0" w:rsidR="000C4BB0" w:rsidRPr="000C4BB0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0C4BB0">
        <w:rPr>
          <w:rFonts w:cs="Times New Roman" w:eastAsia="Calibri"/>
          <w:b/>
          <w:bCs/>
          <w:lang w:eastAsia="hr-HR"/>
        </w:rPr>
        <w:t>O b r a z l o ž e n j e</w:t>
      </w: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lastRenderedPageBreak/>
        <w:t xml:space="preserve">Predlagatelj Financijska agencija, Podružnica Šibenik je prijedlogom zaprimljenim na Trgovačkom sudu u Zadru, Stalna služba u Šibeniku, dana 20. listopada 2016. godine predložio otvaranje stečajnog postupka nad dužnikom </w:t>
      </w:r>
      <w:r w:rsidRPr="000C4BB0">
        <w:rPr>
          <w:rFonts w:cs="Times New Roman" w:eastAsia="Times New Roman"/>
          <w:lang w:eastAsia="hr-HR"/>
        </w:rPr>
        <w:t>MARIO j.d.o.o. za ugostiteljstvo, sa sjedištem u Vrpolje iznad lokve 1/6, Vrpolje, OIB: 14394352935</w:t>
      </w:r>
      <w:r w:rsidRPr="000C4BB0">
        <w:rPr>
          <w:rFonts w:cs="Times New Roman" w:eastAsia="Calibri"/>
          <w:lang w:eastAsia="hr-HR"/>
        </w:rPr>
        <w:t>. U prijedlogu se u bitnome navodi da na dan 13. listopada 2016.g. dužnik ima u očevidniku redoslijeda osnova za plaćanje evidentirane osnove za plaćanje u neprekinutom razdoblju od 120 dana u ukupnom iznosu od 20.020,56 kuna u koji iznos je uračunata kamata i naknada predlagatelja za provedbu ovrhe na novčanim sredstvima.      </w:t>
      </w: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 xml:space="preserve">       </w:t>
      </w: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Kako je predlagatelj učinio vjerojatnim postojanje stečajnog razloga, to je rješenjem ovog suda posl.br. 9 St-1090/2016 od 09. studenog 2016.g. pokrenut prethodni postupak radi utvrđivanja uvjeta za otvaranje stečajnog postupka i zakazano ročište  na koje su pozvani predlagatelj, FINA, dužnik, zastupnik po zakonu dužnika.</w:t>
      </w: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 xml:space="preserve">Na ročište dana 21. prosinca 2016.g. je pristupio zakonski zastupnik dužnika koji je dostavio popis imovine, iz kojeg proizlazi da dužnik nema imovine.   </w:t>
      </w: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St-87/2016 od 13. siječnja 2017.g.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St-87/2016 od 13. siječnja 2017.g., to je temeljem </w:t>
      </w:r>
      <w:proofErr w:type="spellStart"/>
      <w:r w:rsidRPr="000C4BB0">
        <w:rPr>
          <w:rFonts w:cs="Times New Roman" w:eastAsia="Calibri"/>
          <w:lang w:eastAsia="hr-HR"/>
        </w:rPr>
        <w:t>kogentne</w:t>
      </w:r>
      <w:proofErr w:type="spellEnd"/>
      <w:r w:rsidRPr="000C4BB0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</w:t>
      </w: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Stečajni upravitelj izabran je metodom slučajnoga odabira (automatskog, kroz e-spis) uz odgovarajuću primjenu čl. 84. st. 1 i čl. 85. st. 2 SZ-a i odredbi o izboru i imenovanju stečajnoga upravitelja u skraćenom stečajnom postupku (čl. 132. st. 2..</w:t>
      </w: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jc w:val="center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>U Šibeniku, 05. travnja 2018. godine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0C4BB0" w:rsidP="000C4BB0" w:rsidR="000C4BB0" w:rsidRPr="000C4BB0">
      <w:pPr>
        <w:spacing w:after="0"/>
        <w:jc w:val="center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0C4BB0" w:rsidP="000C4BB0" w:rsidR="000C4BB0" w:rsidRPr="000C4BB0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0C4BB0" w:rsidP="000C4BB0" w:rsidR="000C4BB0" w:rsidRPr="000C4BB0">
      <w:pPr>
        <w:spacing w:after="0"/>
        <w:jc w:val="center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lastRenderedPageBreak/>
        <w:t>                                                            Sudac: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 xml:space="preserve">Terezija Goreta, v.r. </w:t>
      </w:r>
    </w:p>
    <w:p w:rsidRDefault="000C4BB0" w:rsidP="000C4BB0" w:rsidR="000C4BB0" w:rsidRPr="000C4BB0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0C4BB0" w:rsidP="000C4BB0" w:rsidR="000C4BB0" w:rsidRPr="000C4BB0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0C4BB0" w:rsidP="000C4BB0" w:rsidR="000C4BB0" w:rsidRPr="000C4BB0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bCs/>
          <w:lang w:eastAsia="hr-HR"/>
        </w:rPr>
      </w:pPr>
      <w:r w:rsidRPr="000C4BB0">
        <w:rPr>
          <w:rFonts w:cs="Times New Roman" w:eastAsia="Calibri"/>
          <w:bCs/>
          <w:lang w:eastAsia="hr-HR"/>
        </w:rPr>
        <w:t>POUKA O PRAVNOM LIJEKU: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DNa:</w:t>
      </w:r>
    </w:p>
    <w:p w:rsidRDefault="000C4BB0" w:rsidP="000C4BB0" w:rsidR="000C4BB0" w:rsidRPr="000C4BB0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Predlagatelju FINA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2.) Dužniku, zastupniku po zakonu dužnika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3.) ŽDO Šibenik,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4.) Sudski registar odmah i po pravomoćnosti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5.) Porezna uprava, ispostava prema sjedištu dužnika,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6.) Stečajnom upravitelju</w:t>
      </w:r>
    </w:p>
    <w:p w:rsidRDefault="000C4BB0" w:rsidP="000C4BB0" w:rsidR="000C4BB0" w:rsidRPr="000C4BB0">
      <w:pPr>
        <w:spacing w:after="0"/>
        <w:jc w:val="both"/>
        <w:rPr>
          <w:rFonts w:cs="Times New Roman" w:eastAsia="Calibri"/>
          <w:lang w:eastAsia="hr-HR"/>
        </w:rPr>
      </w:pPr>
      <w:r w:rsidRPr="000C4BB0">
        <w:rPr>
          <w:rFonts w:cs="Times New Roman" w:eastAsia="Calibri"/>
          <w:lang w:eastAsia="hr-HR"/>
        </w:rPr>
        <w:t>7.) Mrežna stranica e-Oglasna ploča</w:t>
      </w:r>
    </w:p>
    <w:p w:rsidRDefault="000C4BB0" w:rsidP="000C4BB0" w:rsidR="000C4BB0" w:rsidRPr="000C4BB0">
      <w:pPr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BB0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9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St-1090/2016-8</izvorni_sadrzaj>
    <derivirana_varijabla naziv="DomainObject.Oznaka_1">St-1090/2016-8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rješenje-poziv vjerovnicima-ISTEKAO ROK</izvorni_sadrzaj>
    <derivirana_varijabla naziv="DomainObject.Predmet.PrimjedbaSuca_1">rješenje-poziv vjerovnicima-ISTEKAO ROK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j.d.o.o. za ugostiteljstvo</izvorni_sadrzaj>
    <derivirana_varijabla naziv="DomainObject.Predmet.ProtustrankaFormated_1">  MARIO j.d.o.o. za ugostiteljstvo</derivirana_varijabla>
  </DomainObject.Predmet.ProtustrankaFormated>
  <DomainObject.Predmet.ProtustrankaFormatedOIB>
    <izvorni_sadrzaj>  MARIO j.d.o.o. za ugostiteljstvo, OIB 14394352935</izvorni_sadrzaj>
    <derivirana_varijabla naziv="DomainObject.Predmet.ProtustrankaFormatedOIB_1">  MARIO j.d.o.o. za ugostiteljstvo, OIB 14394352935</derivirana_varijabla>
  </DomainObject.Predmet.ProtustrankaFormatedOIB>
  <DomainObject.Predmet.ProtustrankaFormatedWithAdress>
    <izvorni_sadrzaj> MARIO j.d.o.o. za ugostiteljstvo, Vrpolje iznad lokve 1/6 , 22205 Vrpolje</izvorni_sadrzaj>
    <derivirana_varijabla naziv="DomainObject.Predmet.ProtustrankaFormatedWithAdress_1"> MARIO j.d.o.o. za ugostiteljstvo, Vrpolje iznad lokve 1/6 , 22205 Vrpolje</derivirana_varijabla>
  </DomainObject.Predmet.ProtustrankaFormatedWithAdress>
  <DomainObject.Predmet.ProtustrankaFormatedWithAdressOIB>
    <izvorni_sadrzaj> MARIO j.d.o.o. za ugostiteljstvo, OIB 14394352935, Vrpolje iznad lokve 1/6 , 22205 Vrpolje</izvorni_sadrzaj>
    <derivirana_varijabla naziv="DomainObject.Predmet.ProtustrankaFormatedWithAdressOIB_1"> MARIO j.d.o.o. za ugostiteljstvo, OIB 14394352935, Vrpolje iznad lokve 1/6 , 22205 Vrpolje</derivirana_varijabla>
  </DomainObject.Predmet.ProtustrankaFormatedWithAdressOIB>
  <DomainObject.Predmet.ProtustrankaWithAdress>
    <izvorni_sadrzaj>MARIO j.d.o.o. za ugostiteljstvo Vrpolje iznad lokve 1/6 , 22205 Vrpolje</izvorni_sadrzaj>
    <derivirana_varijabla naziv="DomainObject.Predmet.ProtustrankaWithAdress_1">MARIO j.d.o.o. za ugostiteljstvo Vrpolje iznad lokve 1/6 , 22205 Vrpolje</derivirana_varijabla>
  </DomainObject.Predmet.ProtustrankaWithAdress>
  <DomainObject.Predmet.ProtustrankaWithAdressOIB>
    <izvorni_sadrzaj>MARIO j.d.o.o. za ugostiteljstvo, OIB 14394352935, Vrpolje iznad lokve 1/6 , 22205 Vrpolje</izvorni_sadrzaj>
    <derivirana_varijabla naziv="DomainObject.Predmet.ProtustrankaWithAdressOIB_1">MARIO j.d.o.o. za ugostiteljstvo, OIB 14394352935, Vrpolje iznad lokve 1/6 , 22205 Vrpolje</derivirana_varijabla>
  </DomainObject.Predmet.ProtustrankaWithAdressOIB>
  <DomainObject.Predmet.ProtustrankaNazivFormated>
    <izvorni_sadrzaj>MARIO j.d.o.o. za ugostiteljstvo</izvorni_sadrzaj>
    <derivirana_varijabla naziv="DomainObject.Predmet.ProtustrankaNazivFormated_1">MARIO j.d.o.o. za ugostiteljstvo</derivirana_varijabla>
  </DomainObject.Predmet.ProtustrankaNazivFormated>
  <DomainObject.Predmet.ProtustrankaNazivFormatedOIB>
    <izvorni_sadrzaj>MARIO j.d.o.o. za ugostiteljstvo, OIB 14394352935</izvorni_sadrzaj>
    <derivirana_varijabla naziv="DomainObject.Predmet.ProtustrankaNazivFormatedOIB_1">MARIO j.d.o.o. za ugostiteljstvo, OIB 14394352935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MARIO j.d.o.o. za ugostiteljstvo</item>
    </izvorni_sadrzaj>
    <derivirana_varijabla naziv="DomainObject.Predmet.ProtuStrankaListFormated_1">
      <item>MARIO j.d.o.o. za ugostiteljstvo</item>
    </derivirana_varijabla>
  </DomainObject.Predmet.ProtuStrankaListFormated>
  <DomainObject.Predmet.ProtuStrankaListFormatedOIB>
    <izvorni_sadrzaj>
      <item>MARIO j.d.o.o. za ugostiteljstvo, OIB 14394352935</item>
    </izvorni_sadrzaj>
    <derivirana_varijabla naziv="DomainObject.Predmet.ProtuStrankaListFormatedOIB_1">
      <item>MARIO j.d.o.o. za ugostiteljstvo, OIB 14394352935</item>
    </derivirana_varijabla>
  </DomainObject.Predmet.ProtuStrankaListFormatedOIB>
  <DomainObject.Predmet.ProtuStrankaListFormatedWithAdress>
    <izvorni_sadrzaj>
      <item>MARIO j.d.o.o. za ugostiteljstvo, Vrpolje iznad lokve 1/6 , 22205 Vrpolje</item>
    </izvorni_sadrzaj>
    <derivirana_varijabla naziv="DomainObject.Predmet.ProtuStrankaListFormatedWithAdress_1">
      <item>MARIO j.d.o.o. za ugostiteljstvo, Vrpolje iznad lokve 1/6 , 22205 Vrpolje</item>
    </derivirana_varijabla>
  </DomainObject.Predmet.ProtuStrankaListFormatedWithAdress>
  <DomainObject.Predmet.ProtuStrankaListFormatedWithAdressOIB>
    <izvorni_sadrzaj>
      <item>MARIO j.d.o.o. za ugostiteljstvo, OIB 14394352935, Vrpolje iznad lokve 1/6 , 22205 Vrpolje</item>
    </izvorni_sadrzaj>
    <derivirana_varijabla naziv="DomainObject.Predmet.ProtuStrankaListFormatedWithAdressOIB_1">
      <item>MARIO j.d.o.o. za ugostiteljstvo, OIB 14394352935, Vrpolje iznad lokve 1/6 , 22205 Vrpolje</item>
    </derivirana_varijabla>
  </DomainObject.Predmet.ProtuStrankaListFormatedWithAdressOIB>
  <DomainObject.Predmet.ProtuStrankaListNazivFormated>
    <izvorni_sadrzaj>
      <item>MARIO j.d.o.o. za ugostiteljstvo</item>
    </izvorni_sadrzaj>
    <derivirana_varijabla naziv="DomainObject.Predmet.ProtuStrankaListNazivFormated_1">
      <item>MARIO j.d.o.o. za ugostiteljstvo</item>
    </derivirana_varijabla>
  </DomainObject.Predmet.ProtuStrankaListNazivFormated>
  <DomainObject.Predmet.ProtuStrankaListNazivFormatedOIB>
    <izvorni_sadrzaj>
      <item>MARIO j.d.o.o. za ugostiteljstvo, OIB 14394352935</item>
    </izvorni_sadrzaj>
    <derivirana_varijabla naziv="DomainObject.Predmet.ProtuStrankaListNazivFormatedOIB_1">
      <item>MARIO j.d.o.o. za ugostiteljstvo, OIB 14394352935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St-1090/2016-8</izvorni_sadrzaj>
    <derivirana_varijabla naziv="DomainObject.PoslovniBrojDokumenta_1">St-1090/2016-8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MARIO j.d.o.o. za ugostiteljstvo</izvorni_sadrzaj>
    <derivirana_varijabla naziv="DomainObject.Predmet.ProtustrankaIDrugi_1">MARIO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MARIO j.d.o.o. za ugostiteljstvo, OIB 14394352935, Vrpolje iznad lokve 1/6 , 22205 Vrpolje</izvorni_sadrzaj>
    <derivirana_varijabla naziv="DomainObject.Predmet.ProtustrankaIDrugiAdressOIB_1">MARIO j.d.o.o. za ugostiteljstvo, OIB 14394352935, Vrpolje iznad lokve 1/6 , 22205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MARIO j.d.o.o. za ugostiteljstvo</item>
    </izvorni_sadrzaj>
    <derivirana_varijabla naziv="DomainObject.Predmet.SudioniciListNaziv_1">
      <item>FINA - Podružnica Šibenik</item>
      <item>MARIO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MARIO j.d.o.o. za ugostiteljstvo, OIB 14394352935, Vrpolje iznad lokve 1/6 ,22205 Vrpolje</item>
    </izvorni_sadrzaj>
    <derivirana_varijabla naziv="DomainObject.Predmet.SudioniciListAdressOIB_1">
      <item>FINA - Podružnica Šibenik, OIB 85821130368, Perivoj L. Marune 1,22000 Šibenik</item>
      <item>MARIO j.d.o.o. za ugostiteljstvo, OIB 14394352935, Vrpolje iznad lokve 1/6 ,22205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D7F71-3589-4EA8-9963-C970321FE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826</properties:Words>
  <properties:Characters>4568</properties:Characters>
  <properties:Lines>120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2018-04-05T11:36:00Z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St-1090/2016-8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