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0ccd6" w14:paraId="330ccd6"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012628">
        <w:t>371</w:t>
      </w:r>
      <w:r>
        <w:t>/1</w:t>
      </w:r>
      <w:r w:rsidR="004109AE">
        <w:t>6</w:t>
      </w:r>
      <w:r>
        <w:t>-</w:t>
      </w:r>
      <w:r w:rsidR="00DC772F">
        <w:t>2</w:t>
      </w:r>
      <w:r w:rsidR="00012628">
        <w:t>7</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012628" w:rsidRPr="00012628">
        <w:t>VAŠ DOKTOR d.o.o. za usluge i proizvodnju u likvidaciji, Osijek, Europske avenije 10, MBS 080814966, OIB 06702961152</w:t>
      </w:r>
      <w:r w:rsidR="00625D51" w:rsidRPr="000B1DB2">
        <w:t xml:space="preserve">, dana </w:t>
      </w:r>
      <w:r w:rsidR="004C49C3">
        <w:t>16</w:t>
      </w:r>
      <w:r w:rsidR="00625D51">
        <w:t>.</w:t>
      </w:r>
      <w:r w:rsidR="00625D51" w:rsidRPr="000B1DB2">
        <w:t xml:space="preserve"> </w:t>
      </w:r>
      <w:r w:rsidR="00012628">
        <w:t>studenog</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012628"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012628" w:rsidRPr="00012628">
        <w:rPr>
          <w:bCs/>
        </w:rPr>
        <w:t>VAŠ DOKTOR d.o.o. za usluge i proizvodnju u likvidaciji, Osijek, Europske avenije 10, MBS 080814966, OIB 06702961152</w:t>
      </w:r>
      <w:r w:rsidRPr="00557979">
        <w:rPr>
          <w:bCs/>
        </w:rPr>
        <w:t>.</w:t>
      </w:r>
    </w:p>
    <w:p w:rsidRDefault="006C55C7" w:rsidP="006C55C7" w:rsidR="006C55C7">
      <w:pPr>
        <w:ind w:left="1065"/>
        <w:jc w:val="both"/>
        <w:rPr>
          <w:bCs/>
        </w:rPr>
      </w:pPr>
    </w:p>
    <w:p w:rsidRDefault="006C55C7" w:rsidP="00A2791C"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A2791C" w:rsidRPr="00A2791C">
        <w:t>Jozo Pavičić, Osijek, Svetog Roka 44, OIB 69969627936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012628" w:rsidR="006C55C7" w:rsidRPr="00A8678A">
      <w:pPr>
        <w:numPr>
          <w:ilvl w:val="0"/>
          <w:numId w:val="28"/>
        </w:numPr>
        <w:jc w:val="both"/>
      </w:pPr>
      <w:r w:rsidRPr="00692327">
        <w:rPr>
          <w:bCs/>
        </w:rPr>
        <w:t>ZAKLJUČUJE</w:t>
      </w:r>
      <w:r w:rsidRPr="00557979">
        <w:t xml:space="preserve"> se stečajni postupak nad dužnikom: </w:t>
      </w:r>
      <w:r w:rsidR="00012628" w:rsidRPr="00012628">
        <w:rPr>
          <w:bCs/>
        </w:rPr>
        <w:t>VAŠ DOKTOR d.o.o. za usluge i proizvodnju u likvidaciji, Osijek, Europske avenije 10, MBS 080814966, OIB 06702961152</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A2791C" w:rsidR="006C55C7">
      <w:pPr>
        <w:numPr>
          <w:ilvl w:val="0"/>
          <w:numId w:val="28"/>
        </w:numPr>
        <w:jc w:val="both"/>
      </w:pPr>
      <w:r>
        <w:t>Nalaže se bivšem zakonskom zastupniku</w:t>
      </w:r>
      <w:r w:rsidR="00113479">
        <w:t xml:space="preserve"> - likvidatoru</w:t>
      </w:r>
      <w:r>
        <w:t xml:space="preserve"> </w:t>
      </w:r>
      <w:r w:rsidR="00A2791C" w:rsidRPr="00A2791C">
        <w:t>Domagoj</w:t>
      </w:r>
      <w:r w:rsidR="00A2791C">
        <w:t>u</w:t>
      </w:r>
      <w:r w:rsidR="00A2791C" w:rsidRPr="00A2791C">
        <w:t xml:space="preserve"> Landeka, OIB: 44307097451, Vinkovci, Sigetska 23</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A2791C" w:rsidP="00A2791C" w:rsidR="00A2791C">
      <w:pPr>
        <w:ind w:firstLine="720"/>
        <w:jc w:val="both"/>
      </w:pPr>
      <w:r>
        <w:t xml:space="preserve">Dana 05.05.2016. zaprimljen je na ovome sudu prijedlog FINE RC Osijek, Podružnica Osijek, klasa: 110-07/16-01/04 Ur. broj 04-06-15-8488 od 04.05.2016. godine, za otvaranje stečajnog postupka nad dužnikom VAŠ DOKTOR d.o.o. za usluge i proizvodnju u likvidaciji, Osijek, Europske avenije 10, </w:t>
      </w:r>
      <w:r w:rsidRPr="000B1DB2">
        <w:t xml:space="preserve">MBS </w:t>
      </w:r>
      <w:r w:rsidRPr="004C2E6C">
        <w:t>0</w:t>
      </w:r>
      <w:r>
        <w:t>80814966</w:t>
      </w:r>
      <w:r w:rsidRPr="000B1DB2">
        <w:t xml:space="preserve">, OIB </w:t>
      </w:r>
      <w:r>
        <w:t xml:space="preserve">06702961152, temeljem odredbe čl. 444. st. 2. Stečajnog zakona (NN 71/15). </w:t>
      </w:r>
    </w:p>
    <w:p w:rsidRDefault="00A2791C" w:rsidP="00A2791C" w:rsidR="00A2791C">
      <w:pPr>
        <w:ind w:firstLine="720"/>
        <w:jc w:val="both"/>
      </w:pPr>
    </w:p>
    <w:p w:rsidRDefault="00A2791C" w:rsidP="00A2791C" w:rsidR="00A2791C">
      <w:pPr>
        <w:ind w:firstLine="720"/>
        <w:jc w:val="both"/>
      </w:pPr>
      <w:r>
        <w:t>U prijedlogu je navela da dužnik 01.09.2015. dužnik u Očevidniku redoslijeda osnova za plaćanje ima evidentirane neizvršene osnove za plaćanje u neprekinutom razdoblju od 153 dana, u ukupnom iznosu od 35.005,69 kn, u koji iznos je uračunata kamata i naknada FINE za provedbe ovrhe na novčanim sredstvima dužnika. Navodi da dužnik ima 3 zaposlenog radnika.</w:t>
      </w:r>
    </w:p>
    <w:p w:rsidRDefault="00A2791C" w:rsidP="00A2791C" w:rsidR="00A2791C">
      <w:pPr>
        <w:ind w:firstLine="720"/>
        <w:jc w:val="both"/>
      </w:pPr>
    </w:p>
    <w:p w:rsidRDefault="00A2791C" w:rsidP="00A2791C" w:rsidR="00A2791C">
      <w:pPr>
        <w:ind w:firstLine="720"/>
        <w:jc w:val="both"/>
      </w:pPr>
      <w:r>
        <w:t xml:space="preserve">Dostavlja popis računa i oročenih novčanih sredstava dužnika na dan 04.05.2016. godine, te u svom podnesku od 11.05.2016., navodi da na temelju čl. 112. st. 5. SZ-a dužnik na dan 11.05.2016. godine na ime predujma za namirenje troškova stečajnog postupka ima zaplijenjena novčana sredstva u iznosu od 0,00 kn. </w:t>
      </w:r>
    </w:p>
    <w:p w:rsidRDefault="00F27AEF" w:rsidP="00D84516"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D84516">
        <w:t>444</w:t>
      </w:r>
      <w:r w:rsidRPr="00176811">
        <w:t xml:space="preserve">. st. </w:t>
      </w:r>
      <w:r w:rsidR="00D8451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5E3D32" w:rsidP="00B70C88" w:rsidR="00B70C88" w:rsidRPr="00634F1B">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B70C88">
        <w:t>p</w:t>
      </w:r>
      <w:r w:rsidR="00B70C88" w:rsidRPr="00634F1B">
        <w:t>rilikom utvrđivanja odlučnih činjenica pri izradi ovog izvješća privremeni stečajni upravitelj koristio se  dokumentacijom iz spisa  predmeta, poslovnom dokumentacijom koju je našao na stranicama FINA, te je osobnim posjetom sjedištu dužnika i telefonskim razgovorom razgovarao sa likvidatorom Domagojem  Landeka OIB:44307097451, Vinkovci, Sigetska 23.</w:t>
      </w:r>
    </w:p>
    <w:p w:rsidRDefault="00B70C88" w:rsidP="00B70C88" w:rsidR="00B70C88">
      <w:pPr>
        <w:jc w:val="both"/>
      </w:pPr>
    </w:p>
    <w:p w:rsidRDefault="00B70C88" w:rsidP="00B70C88" w:rsidR="00B70C88" w:rsidRPr="00634F1B">
      <w:pPr>
        <w:jc w:val="both"/>
      </w:pPr>
      <w:r>
        <w:tab/>
        <w:t>U</w:t>
      </w:r>
      <w:r w:rsidRPr="00634F1B">
        <w:t xml:space="preserve">vidom u poslovne knjige </w:t>
      </w:r>
      <w:r>
        <w:t>p</w:t>
      </w:r>
      <w:r w:rsidRPr="00634F1B">
        <w:t>rivremeni stečajni upravitelj nije zamijetio bilo kakav promet nekretnina u posljednje četiri godine.</w:t>
      </w:r>
    </w:p>
    <w:p w:rsidRDefault="00B70C88" w:rsidP="00B70C88" w:rsidR="00B70C88" w:rsidRPr="00634F1B">
      <w:pPr>
        <w:jc w:val="both"/>
      </w:pPr>
    </w:p>
    <w:p w:rsidRDefault="00B70C88" w:rsidP="00B70C88" w:rsidR="00B70C88" w:rsidRPr="00634F1B">
      <w:pPr>
        <w:jc w:val="both"/>
      </w:pPr>
      <w:r>
        <w:tab/>
      </w:r>
      <w:r w:rsidRPr="00634F1B">
        <w:t>Predmet poslovanja je široko naveden, međutim od svih navedenih djelatnosti obavljana je samo djelatnost projektiranja.</w:t>
      </w:r>
    </w:p>
    <w:p w:rsidRDefault="00B70C88" w:rsidP="00B70C88" w:rsidR="00B70C88" w:rsidRPr="00634F1B">
      <w:pPr>
        <w:jc w:val="both"/>
      </w:pPr>
    </w:p>
    <w:p w:rsidRDefault="00B70C88" w:rsidP="00B70C88" w:rsidR="00B70C88" w:rsidRPr="00634F1B">
      <w:pPr>
        <w:jc w:val="both"/>
      </w:pPr>
      <w:r>
        <w:tab/>
      </w:r>
      <w:r w:rsidRPr="00634F1B">
        <w:t>Na temelju bilance  za period 1.01. 2012. do 31. 12. 2012. proizlazi da je  du</w:t>
      </w:r>
      <w:r>
        <w:t xml:space="preserve">žnik  u poslovnoj godini </w:t>
      </w:r>
      <w:r w:rsidRPr="00634F1B">
        <w:t>u 2012. imao dugotrajnu imovinu od 52.000</w:t>
      </w:r>
      <w:r>
        <w:t>,00</w:t>
      </w:r>
      <w:r w:rsidRPr="00634F1B">
        <w:t xml:space="preserve"> kn, te kratkotrajnu imovinu koja se sastojala od novca u banci i blagajni od 187,00 kn, što čini ukupnu imovinu dužnika od 52.187,00 kn.</w:t>
      </w:r>
    </w:p>
    <w:p w:rsidRDefault="00B70C88" w:rsidP="00B70C88" w:rsidR="00B70C88">
      <w:pPr>
        <w:jc w:val="both"/>
      </w:pPr>
    </w:p>
    <w:p w:rsidRDefault="00B70C88" w:rsidP="00B70C88" w:rsidR="00B70C88">
      <w:pPr>
        <w:jc w:val="both"/>
      </w:pPr>
      <w:r>
        <w:tab/>
      </w:r>
      <w:r w:rsidRPr="00634F1B">
        <w:t>U Bilješkama uz financijske izvještaje za 2012. je navedeno da  dugotrajnu imovinu čine osobni automobili nabavne vrijednosti 52.000,00 kn koji su nabavljeni u prosincu 2012. a</w:t>
      </w:r>
      <w:r>
        <w:t xml:space="preserve"> koji su registrirani u 2013.</w:t>
      </w:r>
    </w:p>
    <w:p w:rsidRDefault="00B70C88" w:rsidP="00B70C88" w:rsidR="00B70C88" w:rsidRPr="00634F1B">
      <w:pPr>
        <w:jc w:val="both"/>
      </w:pPr>
    </w:p>
    <w:p w:rsidRDefault="00B70C88" w:rsidP="00B70C88" w:rsidR="00B70C88" w:rsidRPr="00634F1B">
      <w:pPr>
        <w:jc w:val="both"/>
      </w:pPr>
      <w:r>
        <w:tab/>
      </w:r>
      <w:r w:rsidRPr="00634F1B">
        <w:t>U bilanci  su  evidentirani kratkoročne obveze u iznosu do 54.366,00 kn, za koje u Bilješkama uz financijske izvještaje za 2012. stoji kako se obveze odnose na:</w:t>
      </w:r>
    </w:p>
    <w:p w:rsidRDefault="00B70C88" w:rsidP="00B70C88" w:rsidR="00B70C88" w:rsidRPr="00465F21">
      <w:pPr>
        <w:pStyle w:val="Odlomakpopisa"/>
        <w:numPr>
          <w:ilvl w:val="0"/>
          <w:numId w:val="38"/>
        </w:numPr>
        <w:spacing w:lineRule="auto" w:line="276" w:after="200"/>
        <w:contextualSpacing/>
        <w:jc w:val="both"/>
      </w:pPr>
      <w:r w:rsidRPr="00465F21">
        <w:t>Obveze za zajmove                                                   4.000,00</w:t>
      </w:r>
    </w:p>
    <w:p w:rsidRDefault="00B70C88" w:rsidP="00B70C88" w:rsidR="00B70C88" w:rsidRPr="00465F21">
      <w:pPr>
        <w:pStyle w:val="Odlomakpopisa"/>
        <w:numPr>
          <w:ilvl w:val="0"/>
          <w:numId w:val="38"/>
        </w:numPr>
        <w:spacing w:lineRule="auto" w:line="276" w:after="200"/>
        <w:contextualSpacing/>
        <w:jc w:val="both"/>
      </w:pPr>
      <w:r w:rsidRPr="00465F21">
        <w:lastRenderedPageBreak/>
        <w:t>Obveze prema dobavljačima                                   41.796,17</w:t>
      </w:r>
    </w:p>
    <w:p w:rsidRDefault="00B70C88" w:rsidP="00B70C88" w:rsidR="00B70C88" w:rsidRPr="00465F21">
      <w:pPr>
        <w:pStyle w:val="Odlomakpopisa"/>
        <w:numPr>
          <w:ilvl w:val="0"/>
          <w:numId w:val="38"/>
        </w:numPr>
        <w:spacing w:lineRule="auto" w:line="276" w:after="200"/>
        <w:contextualSpacing/>
        <w:jc w:val="both"/>
      </w:pPr>
      <w:r w:rsidRPr="00465F21">
        <w:t>Obveze prema zaposlenima                                      5.976,00</w:t>
      </w:r>
    </w:p>
    <w:p w:rsidRDefault="00B70C88" w:rsidP="00B70C88" w:rsidR="00B70C88" w:rsidRPr="0079631B">
      <w:pPr>
        <w:pStyle w:val="Odlomakpopisa"/>
        <w:numPr>
          <w:ilvl w:val="0"/>
          <w:numId w:val="38"/>
        </w:numPr>
        <w:spacing w:lineRule="auto" w:line="276" w:after="200"/>
        <w:contextualSpacing/>
        <w:jc w:val="both"/>
      </w:pPr>
      <w:r w:rsidRPr="00465F21">
        <w:t>Obveze za poreze i doprinose                                   2.594,25</w:t>
      </w:r>
    </w:p>
    <w:p w:rsidRDefault="00B70C88" w:rsidP="00B70C88" w:rsidR="00B70C88" w:rsidRPr="00634F1B">
      <w:pPr>
        <w:jc w:val="both"/>
      </w:pPr>
      <w:r>
        <w:tab/>
      </w:r>
      <w:r w:rsidRPr="00634F1B">
        <w:t>U Bilanci za 2012. nema iskazanih potraživanja od kupaca.</w:t>
      </w:r>
    </w:p>
    <w:p w:rsidRDefault="00B70C88" w:rsidP="00B70C88" w:rsidR="00B70C88" w:rsidRPr="00634F1B">
      <w:pPr>
        <w:jc w:val="both"/>
      </w:pPr>
    </w:p>
    <w:p w:rsidRDefault="00B70C88" w:rsidP="00B70C88" w:rsidR="00B70C88" w:rsidRPr="00634F1B">
      <w:pPr>
        <w:jc w:val="both"/>
      </w:pPr>
      <w:r>
        <w:tab/>
      </w:r>
      <w:r w:rsidRPr="00634F1B">
        <w:t xml:space="preserve">Istovremeno u </w:t>
      </w:r>
      <w:r>
        <w:t>r</w:t>
      </w:r>
      <w:r w:rsidRPr="00634F1B">
        <w:t xml:space="preserve">ačunu dobiti i gubitka za poslovnu 2012. iskazan je ukupni prihod od 00,00 kn i ukupni rashodi od 22.179,00 kn, odnosno  gubitak od 22.179,00 kn. </w:t>
      </w:r>
    </w:p>
    <w:p w:rsidRDefault="00B70C88" w:rsidP="00B70C88" w:rsidR="00B70C88" w:rsidRPr="00634F1B">
      <w:pPr>
        <w:jc w:val="both"/>
      </w:pPr>
    </w:p>
    <w:p w:rsidRDefault="00B70C88" w:rsidP="00B70C88" w:rsidR="00B70C88" w:rsidRPr="00634F1B">
      <w:pPr>
        <w:jc w:val="both"/>
      </w:pPr>
      <w:r>
        <w:tab/>
      </w:r>
      <w:r w:rsidRPr="00634F1B">
        <w:t>Na osnovu Uvjerenja koju je izdalo Ministarstvo unutarnjih poslova, Policijske uprave Osječko-baranjske od 9.06.2016. dužnik nije evidentiran kao vlasnik vozila.</w:t>
      </w:r>
    </w:p>
    <w:p w:rsidRDefault="00B70C88" w:rsidP="00B70C88" w:rsidR="00B70C88" w:rsidRPr="00634F1B">
      <w:pPr>
        <w:jc w:val="both"/>
      </w:pPr>
    </w:p>
    <w:p w:rsidRDefault="00B70C88" w:rsidP="00B70C88" w:rsidR="00B70C88" w:rsidRPr="00634F1B">
      <w:pPr>
        <w:jc w:val="both"/>
      </w:pPr>
      <w:r>
        <w:tab/>
      </w:r>
      <w:r w:rsidRPr="00634F1B">
        <w:t>Prema Potvrdi o neizvršenim osnovama za plaćanje izdane od FINA RC Osijek od  4. 05. 2016. na dan 1. rujna 2015. dužnik u</w:t>
      </w:r>
      <w:r>
        <w:t xml:space="preserve"> Očevidniku redoslijeda osnova </w:t>
      </w:r>
      <w:r w:rsidRPr="00634F1B">
        <w:t>za plaćanje ima evidentirane neizvršene osnove za plaćanje u neprekidnom razdoblju od 153 dana u ukupnom iznosu od 35.005,69  kn.</w:t>
      </w:r>
    </w:p>
    <w:p w:rsidRDefault="00B70C88" w:rsidP="00B70C88" w:rsidR="00B70C88" w:rsidRPr="00634F1B">
      <w:pPr>
        <w:jc w:val="both"/>
      </w:pPr>
    </w:p>
    <w:p w:rsidRDefault="00B70C88" w:rsidP="00B70C88" w:rsidR="00B70C88" w:rsidRPr="00634F1B">
      <w:pPr>
        <w:jc w:val="both"/>
      </w:pPr>
      <w:r>
        <w:tab/>
      </w:r>
      <w:r w:rsidRPr="00634F1B">
        <w:t>Istovremeno na osnovu podataka Hrvatskog zavoda za mirovinsko osiguranje dužnik ima 3 zaposlenika. Međutim prema izjavi Domagoja Landeke zaposlenika nema, jer je zaposle</w:t>
      </w:r>
      <w:r>
        <w:t>nik Domagoj</w:t>
      </w:r>
      <w:r w:rsidRPr="00634F1B">
        <w:t xml:space="preserve"> Landeka odjavljen sa 15.01.2016.g. a zadnja zaposlenica Prebeg Jelena je odjavljena 12.02.</w:t>
      </w:r>
      <w:r>
        <w:t>2016.</w:t>
      </w:r>
    </w:p>
    <w:p w:rsidRDefault="00B70C88" w:rsidP="00B70C88" w:rsidR="00B70C88" w:rsidRPr="00634F1B">
      <w:pPr>
        <w:jc w:val="both"/>
      </w:pPr>
    </w:p>
    <w:p w:rsidRDefault="00B70C88" w:rsidP="00B70C88" w:rsidR="00B70C88">
      <w:pPr>
        <w:jc w:val="both"/>
      </w:pPr>
      <w:r>
        <w:tab/>
      </w:r>
      <w:r w:rsidRPr="00634F1B">
        <w:t xml:space="preserve">Premda u </w:t>
      </w:r>
      <w:r>
        <w:t xml:space="preserve">Bilanci </w:t>
      </w:r>
      <w:r w:rsidRPr="00634F1B">
        <w:t>za 2012. dužnik posjeduje imovinu u vrijednosti od 52.187,00 kn privremeni stečajni upravitelj je mišljenja da dužnik ne posjeduje dovoljno imovine čijom prodajom bi se mogli pokriti troškovi stečajnog postupka.</w:t>
      </w:r>
    </w:p>
    <w:p w:rsidRDefault="00B70C88" w:rsidP="00B70C88" w:rsidR="00B70C88">
      <w:pPr>
        <w:jc w:val="both"/>
      </w:pPr>
    </w:p>
    <w:p w:rsidRDefault="00B70C88" w:rsidP="00B70C88" w:rsidR="00B70C88" w:rsidRPr="00634F1B">
      <w:pPr>
        <w:jc w:val="both"/>
      </w:pPr>
      <w:r>
        <w:tab/>
        <w:t xml:space="preserve">U međuvremenu privremeni stečajni upravitelj pribavio je bilancu na dan 31.12.2014. iz koje proizlazi da je dužnik u 2013. imao imovinu koja se odnosi na alate, pogonski inventar i transportna imovina u vrijednosti od 171.308,00 kn i postrojenje i opremu u iznosu od 29.563,00 kn, dok je u 2014. iskazao da alati, pogonski inventar i transportna imovina iznose 49.600,00 kn, a postrojenja i opremu u iznosu od 317,00 kn. Iz ovog proizlazi kako je dužnik umanjio imovinu iz 2013. u 2014. u velikom iznosu. Predmetne pokretnine </w:t>
      </w:r>
      <w:r w:rsidR="00113479">
        <w:t>privremeni stečajni upravitelj nije</w:t>
      </w:r>
      <w:r>
        <w:t xml:space="preserve"> pronašao a iz dokumentacije koju m</w:t>
      </w:r>
      <w:r w:rsidR="00113479">
        <w:t>u</w:t>
      </w:r>
      <w:r>
        <w:t xml:space="preserve"> je zakonski zastupnik dužnika naknadno dostavio (račune za 13 prodanih automobila) može se pretpostaviti da se predmetni iznose na neamortiziranu vrijednost automobila. </w:t>
      </w:r>
    </w:p>
    <w:p w:rsidRDefault="00B70C88" w:rsidP="00B70C88" w:rsidR="00B70C88" w:rsidRPr="00634F1B">
      <w:pPr>
        <w:jc w:val="both"/>
      </w:pPr>
    </w:p>
    <w:p w:rsidRDefault="00B70C88" w:rsidP="00B70C88" w:rsidR="00B70C88" w:rsidRPr="00634F1B">
      <w:pPr>
        <w:jc w:val="both"/>
      </w:pPr>
      <w:r>
        <w:tab/>
      </w:r>
      <w:r w:rsidRPr="00634F1B">
        <w:t>Privremeni stečajni upravitelj zaključuje da su ispunjene pretpostavke za otvaranje stečajnog postupka iz čl. 5</w:t>
      </w:r>
      <w:r>
        <w:t xml:space="preserve">. st. 2. </w:t>
      </w:r>
      <w:r w:rsidRPr="00634F1B">
        <w:t>Stečajnog zakona, jer  je dužnik nesposoban za plaćanje i prezadužen.</w:t>
      </w:r>
    </w:p>
    <w:p w:rsidRDefault="00B70C88" w:rsidP="00B70C88" w:rsidR="00B70C88" w:rsidRPr="00634F1B">
      <w:pPr>
        <w:jc w:val="both"/>
      </w:pPr>
    </w:p>
    <w:p w:rsidRDefault="00B70C88" w:rsidP="00B70C88" w:rsidR="00E71925">
      <w:pPr>
        <w:jc w:val="both"/>
      </w:pPr>
      <w:r>
        <w:tab/>
      </w:r>
      <w:r w:rsidRPr="00634F1B">
        <w:t xml:space="preserve">Prilikom utvrđivanja činjenica da li se imovinom dužnika mogu pokriti troškovi stečajnog postupka, privremeni stečajni upravitelj je mišljenja da dužnik nema imovine čijom prodajom bi se mogli pokriti troškovi stečajnog postupka, pa </w:t>
      </w:r>
      <w:r w:rsidR="00113479">
        <w:t xml:space="preserve">je </w:t>
      </w:r>
      <w:r w:rsidRPr="00634F1B">
        <w:t>predl</w:t>
      </w:r>
      <w:r w:rsidR="00113479">
        <w:t>o</w:t>
      </w:r>
      <w:r w:rsidRPr="00634F1B">
        <w:t>ž</w:t>
      </w:r>
      <w:r w:rsidR="00113479">
        <w:t>io</w:t>
      </w:r>
      <w:r w:rsidRPr="00634F1B">
        <w:t xml:space="preserve"> sudu donijeti odluku o pozivu vjerovnicima da predujme 20.000,00 kn za pokr</w:t>
      </w:r>
      <w:r>
        <w:t>iće troškova stečajnog postupka, a ukoliko nitko ne uplati zatraženi predujam da donese rješenje o otvaranju i zaključenju stečajnog postupka.</w:t>
      </w:r>
    </w:p>
    <w:p w:rsidRDefault="00A770D1" w:rsidP="00E71925" w:rsidR="00A770D1">
      <w:pPr>
        <w:pStyle w:val="Standard"/>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C55C7">
      <w:pPr>
        <w:ind w:firstLine="708"/>
        <w:jc w:val="both"/>
      </w:pPr>
      <w:r>
        <w:lastRenderedPageBreak/>
        <w:t xml:space="preserve">Sud je svojim rješenjem od </w:t>
      </w:r>
      <w:r w:rsidR="002401C0">
        <w:t>14</w:t>
      </w:r>
      <w:r>
        <w:t>.0</w:t>
      </w:r>
      <w:r w:rsidR="005470E7">
        <w:t>9</w:t>
      </w:r>
      <w:r>
        <w:t>.2016. pozvao osobe koje imaju pravni interes da se provede stečajni postupak nad ovim dužnikom na</w:t>
      </w:r>
      <w:r w:rsidR="00F73F18">
        <w:t xml:space="preserve"> </w:t>
      </w:r>
      <w:r>
        <w:t xml:space="preserve">uplatu predujma </w:t>
      </w:r>
      <w:r w:rsidR="00F73F18">
        <w:t xml:space="preserve">u iznosu od </w:t>
      </w:r>
      <w:r w:rsidR="00027CF2">
        <w:t>2</w:t>
      </w:r>
      <w:r w:rsidR="00F73F18">
        <w:t xml:space="preserve">0.000,00 kn </w:t>
      </w:r>
      <w:r w:rsidR="002B577C">
        <w:t xml:space="preserve">(za sudske troškove, naknadu i nagradu stečajnom upravitelju, otvaranje i zatvaranje računa kod poslovne banke, troškovi izrade žiga, troškovi ovjere potpisa stečajnog upravitelja i dr.) </w:t>
      </w:r>
      <w:r w:rsidR="00F73F18">
        <w:t xml:space="preserve">u roku od 15 dana. </w:t>
      </w:r>
      <w:r w:rsidR="006C55C7">
        <w:t>Nakon bezuspješnog proteka roka za uplatu zatraženoga predujma troškova, te uvida u dokumentaciju u spisu i to</w:t>
      </w:r>
      <w:r w:rsidR="00382145">
        <w:t xml:space="preserve"> </w:t>
      </w:r>
      <w:r w:rsidR="00AD6CDC">
        <w:t xml:space="preserve">Izvadak iz sudskog registra, </w:t>
      </w:r>
      <w:r w:rsidR="00027CF2">
        <w:t>Dopis</w:t>
      </w:r>
      <w:r w:rsidR="00AD6CDC">
        <w:t xml:space="preserve"> FINE od </w:t>
      </w:r>
      <w:r w:rsidR="00027CF2">
        <w:t>11</w:t>
      </w:r>
      <w:r w:rsidR="00AD6CDC">
        <w:t xml:space="preserve">.05.2016., </w:t>
      </w:r>
      <w:r w:rsidR="00027CF2">
        <w:t>Dopis HZMO od 6.06.2016.</w:t>
      </w:r>
      <w:r w:rsidR="00F70576">
        <w:t xml:space="preserve"> (6 stranica),</w:t>
      </w:r>
      <w:r w:rsidR="00AD6CDC">
        <w:t xml:space="preserve">Uvjerenje MUP PU Osječko-baranjska, </w:t>
      </w:r>
      <w:r w:rsidR="00F70576">
        <w:t>Sektor upravnih i inspekcijskih poslova, Služba za upravne poslove</w:t>
      </w:r>
      <w:r w:rsidR="00AD6CDC">
        <w:t xml:space="preserve"> od </w:t>
      </w:r>
      <w:r w:rsidR="00F70576">
        <w:t>9</w:t>
      </w:r>
      <w:r w:rsidR="00AD6CDC">
        <w:t>.0</w:t>
      </w:r>
      <w:r w:rsidR="00F70576">
        <w:t>6</w:t>
      </w:r>
      <w:r w:rsidR="00AD6CDC">
        <w:t>.2016.,</w:t>
      </w:r>
      <w:r w:rsidR="00AB0204">
        <w:t xml:space="preserve"> </w:t>
      </w:r>
      <w:r w:rsidR="007B2CAE">
        <w:t xml:space="preserve">Potvrdu Općinskog suda u Osijeku, zk odjel </w:t>
      </w:r>
      <w:r w:rsidR="00003118">
        <w:t xml:space="preserve">od </w:t>
      </w:r>
      <w:r w:rsidR="00922F72">
        <w:t>7</w:t>
      </w:r>
      <w:r w:rsidR="00003118">
        <w:t>.0</w:t>
      </w:r>
      <w:r w:rsidR="00922F72">
        <w:t>7</w:t>
      </w:r>
      <w:r w:rsidR="00003118">
        <w:t>.2016.</w:t>
      </w:r>
      <w:r w:rsidR="00922F72">
        <w:t>,</w:t>
      </w:r>
      <w:r w:rsidR="007B2CAE">
        <w:t xml:space="preserve"> </w:t>
      </w:r>
      <w:r w:rsidR="00003118">
        <w:t>Izvješće privremen</w:t>
      </w:r>
      <w:r w:rsidR="00580089">
        <w:t>og</w:t>
      </w:r>
      <w:r w:rsidR="00003118">
        <w:t xml:space="preserve"> stečajn</w:t>
      </w:r>
      <w:r w:rsidR="00580089">
        <w:t>og</w:t>
      </w:r>
      <w:r w:rsidR="00003118">
        <w:t xml:space="preserve"> upravitelj</w:t>
      </w:r>
      <w:r w:rsidR="00580089">
        <w:t>a</w:t>
      </w:r>
      <w:r w:rsidR="00003118">
        <w:t xml:space="preserve"> od </w:t>
      </w:r>
      <w:r w:rsidR="00AB0204">
        <w:t>2</w:t>
      </w:r>
      <w:r w:rsidR="00003118">
        <w:t>.0</w:t>
      </w:r>
      <w:r w:rsidR="00AB0204">
        <w:t>8</w:t>
      </w:r>
      <w:r w:rsidR="00003118">
        <w:t>.2016.</w:t>
      </w:r>
      <w:r w:rsidR="00E118AF">
        <w:t xml:space="preserve"> i</w:t>
      </w:r>
      <w:r w:rsidR="000D70B0">
        <w:t xml:space="preserve"> </w:t>
      </w:r>
      <w:r w:rsidR="00922F72">
        <w:t>Financijski izvještaj za 2012. godinu</w:t>
      </w:r>
      <w:r w:rsidR="00E118AF">
        <w:t xml:space="preserv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985F47">
        <w:t>444</w:t>
      </w:r>
      <w:r w:rsidR="006C55C7">
        <w:t xml:space="preserve">. st. </w:t>
      </w:r>
      <w:r w:rsidR="00985F47">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2B2795" w:rsidP="006C55C7" w:rsidR="002B2795">
      <w:pPr>
        <w:ind w:firstLine="708"/>
        <w:jc w:val="both"/>
      </w:pPr>
    </w:p>
    <w:p w:rsidRDefault="006C55C7" w:rsidP="006C55C7" w:rsidR="002B2795" w:rsidRPr="00CE5270">
      <w:pPr>
        <w:pStyle w:val="Tijeloteksta"/>
        <w:jc w:val="center"/>
      </w:pPr>
      <w:r w:rsidRPr="00CE5270">
        <w:t xml:space="preserve">U Osijeku </w:t>
      </w:r>
      <w:r w:rsidR="004C49C3">
        <w:t>16</w:t>
      </w:r>
      <w:r w:rsidRPr="00CE5270">
        <w:t xml:space="preserve">. </w:t>
      </w:r>
      <w:r w:rsidR="00E118AF">
        <w:t>studenog</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E118AF">
        <w:rPr>
          <w:bCs/>
        </w:rPr>
        <w:t>Jozo Pavičić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40B92" w:rsidR="006C55C7" w:rsidRPr="007E6923">
      <w:pPr>
        <w:numPr>
          <w:ilvl w:val="0"/>
          <w:numId w:val="29"/>
        </w:numPr>
        <w:jc w:val="both"/>
        <w:rPr>
          <w:bCs/>
        </w:rPr>
      </w:pPr>
      <w:r>
        <w:rPr>
          <w:bCs/>
        </w:rPr>
        <w:t xml:space="preserve">zakonski zastupnik dužnika </w:t>
      </w:r>
      <w:r w:rsidR="00E118AF" w:rsidRPr="00A2791C">
        <w:t>Domagoj</w:t>
      </w:r>
      <w:r w:rsidR="00E118AF">
        <w:t>u</w:t>
      </w:r>
      <w:r w:rsidR="00E118AF" w:rsidRPr="00A2791C">
        <w:t xml:space="preserve"> Landeka, Vinkovci, Sigetska 23</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39CB">
      <w:rPr>
        <w:rStyle w:val="Brojstranice"/>
        <w:noProof/>
      </w:rPr>
      <w:t>4</w:t>
    </w:r>
    <w:r>
      <w:rPr>
        <w:rStyle w:val="Brojstranice"/>
      </w:rPr>
      <w:fldChar w:fldCharType="end"/>
    </w:r>
  </w:p>
  <w:p w:rsidRDefault="00012628" w:rsidP="003432C4" w:rsidR="00A4485C">
    <w:pPr>
      <w:pStyle w:val="Zaglavlje"/>
      <w:jc w:val="right"/>
    </w:pPr>
    <w:r w:rsidRPr="00012628">
      <w:t>14 St-1371/16-27</w:t>
    </w:r>
  </w:p>
  <w:p w:rsidRDefault="00A4485C" w:rsidP="003432C4" w:rsidR="00A4485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6">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11"/>
  </w:num>
  <w:num w:numId="3">
    <w:abstractNumId w:val="29"/>
  </w:num>
  <w:num w:numId="4">
    <w:abstractNumId w:val="30"/>
  </w:num>
  <w:num w:numId="5">
    <w:abstractNumId w:val="14"/>
  </w:num>
  <w:num w:numId="6">
    <w:abstractNumId w:val="31"/>
  </w:num>
  <w:num w:numId="7">
    <w:abstractNumId w:val="26"/>
  </w:num>
  <w:num w:numId="8">
    <w:abstractNumId w:val="7"/>
  </w:num>
  <w:num w:numId="9">
    <w:abstractNumId w:val="17"/>
  </w:num>
  <w:num w:numId="10">
    <w:abstractNumId w:val="25"/>
  </w:num>
  <w:num w:numId="11">
    <w:abstractNumId w:val="8"/>
  </w:num>
  <w:num w:numId="12">
    <w:abstractNumId w:val="36"/>
  </w:num>
  <w:num w:numId="13">
    <w:abstractNumId w:val="10"/>
  </w:num>
  <w:num w:numId="14">
    <w:abstractNumId w:val="28"/>
  </w:num>
  <w:num w:numId="15">
    <w:abstractNumId w:val="35"/>
  </w:num>
  <w:num w:numId="16">
    <w:abstractNumId w:val="33"/>
  </w:num>
  <w:num w:numId="17">
    <w:abstractNumId w:val="27"/>
  </w:num>
  <w:num w:numId="18">
    <w:abstractNumId w:val="3"/>
  </w:num>
  <w:num w:numId="19">
    <w:abstractNumId w:val="34"/>
  </w:num>
  <w:num w:numId="20">
    <w:abstractNumId w:val="18"/>
  </w:num>
  <w:num w:numId="21">
    <w:abstractNumId w:val="5"/>
  </w:num>
  <w:num w:numId="22">
    <w:abstractNumId w:val="21"/>
  </w:num>
  <w:num w:numId="23">
    <w:abstractNumId w:val="12"/>
  </w:num>
  <w:num w:numId="24">
    <w:abstractNumId w:val="22"/>
  </w:num>
  <w:num w:numId="25">
    <w:abstractNumId w:val="16"/>
  </w:num>
  <w:num w:numId="26">
    <w:abstractNumId w:val="6"/>
  </w:num>
  <w:num w:numId="27">
    <w:abstractNumId w:val="37"/>
  </w:num>
  <w:num w:numId="28">
    <w:abstractNumId w:val="19"/>
  </w:num>
  <w:num w:numId="29">
    <w:abstractNumId w:val="15"/>
  </w:num>
  <w:num w:numId="30">
    <w:abstractNumId w:val="1"/>
  </w:num>
  <w:num w:numId="31">
    <w:abstractNumId w:val="13"/>
  </w:num>
  <w:num w:numId="32">
    <w:abstractNumId w:val="20"/>
  </w:num>
  <w:num w:numId="33">
    <w:abstractNumId w:val="0"/>
  </w:num>
  <w:num w:numId="34">
    <w:abstractNumId w:val="2"/>
  </w:num>
  <w:num w:numId="35">
    <w:abstractNumId w:val="32"/>
  </w:num>
  <w:num w:numId="36">
    <w:abstractNumId w:val="23"/>
  </w:num>
  <w:num w:numId="37">
    <w:abstractNumId w:val="4"/>
  </w:num>
  <w:num w:numId="3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5B01"/>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C49C3"/>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23F2C"/>
    <w:rsid w:val="00532204"/>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9CB"/>
    <w:rsid w:val="00613D6F"/>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5C7"/>
    <w:rsid w:val="006D20F8"/>
    <w:rsid w:val="006E289A"/>
    <w:rsid w:val="006E4610"/>
    <w:rsid w:val="006E7DED"/>
    <w:rsid w:val="006F14A1"/>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573C"/>
    <w:rsid w:val="00AD6CD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6139CB"/>
    <w:rPr>
      <w:color w:val="808080"/>
      <w:bdr w:space="0" w:sz="0" w:color="auto" w:val="none"/>
      <w:shd w:fill="auto" w:color="auto" w:val="clear"/>
    </w:rPr>
  </w:style>
  <w:style w:customStyle="true" w:styleId="eSPISCCParagraphDefaultFont" w:type="character">
    <w:name w:val="eSPIS_CC_Paragraph Default Font"/>
    <w:basedOn w:val="Zadanifontodlomka"/>
    <w:rsid w:val="006139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9CB"/>
    <w:rPr>
      <w:bdr w:space="0" w:sz="0" w:color="auto" w:val="none"/>
      <w:shd w:fill="FFFFCC" w:color="auto" w:val="clear"/>
      <w:lang w:val="hr-HR"/>
    </w:rPr>
  </w:style>
  <w:style w:customStyle="true" w:styleId="PozadinaSvijetloCrvena" w:type="character">
    <w:name w:val="Pozadina_SvijetloCrvena"/>
    <w:basedOn w:val="eSPISCCParagraphDefaultFont"/>
    <w:rsid w:val="006139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9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6139CB"/>
    <w:rPr>
      <w:color w:val="808080"/>
      <w:bdr w:color="auto" w:space="0" w:sz="0" w:val="none"/>
      <w:shd w:color="auto" w:fill="auto" w:val="clear"/>
    </w:rPr>
  </w:style>
  <w:style w:customStyle="1" w:styleId="eSPISCCParagraphDefaultFont" w:type="character">
    <w:name w:val="eSPIS_CC_Paragraph Default Font"/>
    <w:basedOn w:val="Zadanifontodlomka"/>
    <w:rsid w:val="006139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9CB"/>
    <w:rPr>
      <w:bdr w:color="auto" w:space="0" w:sz="0" w:val="none"/>
      <w:shd w:color="auto" w:fill="FFFFCC" w:val="clear"/>
      <w:lang w:val="hr-HR"/>
    </w:rPr>
  </w:style>
  <w:style w:customStyle="1" w:styleId="PozadinaSvijetloCrvena" w:type="character">
    <w:name w:val="Pozadina_SvijetloCrvena"/>
    <w:basedOn w:val="eSPISCCParagraphDefaultFont"/>
    <w:rsid w:val="006139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9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1371</izvorni_sadrzaj>
    <derivirana_varijabla naziv="DomainObject.Predmet.Broj_1">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St-1371/2016</izvorni_sadrzaj>
    <derivirana_varijabla naziv="DomainObject.Predmet.OznakaBroj_1">St-1371/2016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 DOKTOR d.o.o. za usluge i proizvodnju u likvidaciji</izvorni_sadrzaj>
    <derivirana_varijabla naziv="DomainObject.Predmet.ProtustrankaFormated_1">  VAŠ DOKTOR d.o.o. za usluge i proizvodnju u likvidaciji</derivirana_varijabla>
  </DomainObject.Predmet.ProtustrankaFormated>
  <DomainObject.Predmet.ProtustrankaFormatedOIB>
    <izvorni_sadrzaj>  VAŠ DOKTOR d.o.o. za usluge i proizvodnju u likvidaciji, OIB 06702961152</izvorni_sadrzaj>
    <derivirana_varijabla naziv="DomainObject.Predmet.ProtustrankaFormatedOIB_1">  VAŠ DOKTOR d.o.o. za usluge i proizvodnju u likvidaciji, OIB 06702961152</derivirana_varijabla>
  </DomainObject.Predmet.ProtustrankaFormatedOIB>
  <DomainObject.Predmet.ProtustrankaFormatedWithAdress>
    <izvorni_sadrzaj> VAŠ DOKTOR d.o.o. za usluge i proizvodnju u likvidaciji, Europske avenije 10, 31000 Osijek</izvorni_sadrzaj>
    <derivirana_varijabla naziv="DomainObject.Predmet.ProtustrankaFormatedWithAdress_1"> VAŠ DOKTOR d.o.o. za usluge i proizvodnju u likvidaciji, Europske avenije 10, 31000 Osijek</derivirana_varijabla>
  </DomainObject.Predmet.ProtustrankaFormatedWithAdress>
  <DomainObject.Predmet.ProtustrankaFormatedWithAdressOIB>
    <izvorni_sadrzaj> VAŠ DOKTOR d.o.o. za usluge i proizvodnju u likvidaciji, OIB 06702961152, Europske avenije 10, 31000 Osijek</izvorni_sadrzaj>
    <derivirana_varijabla naziv="DomainObject.Predmet.ProtustrankaFormatedWithAdressOIB_1"> VAŠ DOKTOR d.o.o. za usluge i proizvodnju u likvidaciji, OIB 06702961152, Europske avenije 10, 31000 Osijek</derivirana_varijabla>
  </DomainObject.Predmet.ProtustrankaFormatedWithAdressOIB>
  <DomainObject.Predmet.ProtustrankaWithAdress>
    <izvorni_sadrzaj>VAŠ DOKTOR d.o.o. za usluge i proizvodnju u likvidaciji Europske avenije 10, 31000 Osijek</izvorni_sadrzaj>
    <derivirana_varijabla naziv="DomainObject.Predmet.ProtustrankaWithAdress_1">VAŠ DOKTOR d.o.o. za usluge i proizvodnju u likvidaciji Europske avenije 10, 31000 Osijek</derivirana_varijabla>
  </DomainObject.Predmet.ProtustrankaWithAdress>
  <DomainObject.Predmet.ProtustrankaWithAdressOIB>
    <izvorni_sadrzaj>VAŠ DOKTOR d.o.o. za usluge i proizvodnju u likvidaciji, OIB 06702961152, Europske avenije 10, 31000 Osijek</izvorni_sadrzaj>
    <derivirana_varijabla naziv="DomainObject.Predmet.ProtustrankaWithAdressOIB_1">VAŠ DOKTOR d.o.o. za usluge i proizvodnju u likvidaciji, OIB 06702961152, Europske avenije 10, 31000 Osijek</derivirana_varijabla>
  </DomainObject.Predmet.ProtustrankaWithAdressOIB>
  <DomainObject.Predmet.ProtustrankaNazivFormated>
    <izvorni_sadrzaj>VAŠ DOKTOR d.o.o. za usluge i proizvodnju u likvidaciji</izvorni_sadrzaj>
    <derivirana_varijabla naziv="DomainObject.Predmet.ProtustrankaNazivFormated_1">VAŠ DOKTOR d.o.o. za usluge i proizvodnju u likvidaciji</derivirana_varijabla>
  </DomainObject.Predmet.ProtustrankaNazivFormated>
  <DomainObject.Predmet.ProtustrankaNazivFormatedOIB>
    <izvorni_sadrzaj>VAŠ DOKTOR d.o.o. za usluge i proizvodnju u likvidaciji, OIB 06702961152</izvorni_sadrzaj>
    <derivirana_varijabla naziv="DomainObject.Predmet.ProtustrankaNazivFormatedOIB_1">VAŠ DOKTOR d.o.o. za usluge i proizvodnju u likvidaciji, OIB 06702961152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VAŠ DOKTOR d.o.o. za usluge i proizvodnju u likvidaciji</item>
    </izvorni_sadrzaj>
    <derivirana_varijabla naziv="DomainObject.Predmet.ProtuStrankaListFormated_1">
      <item>VAŠ DOKTOR d.o.o. za usluge i proizvodnju u likvidaciji</item>
    </derivirana_varijabla>
  </DomainObject.Predmet.ProtuStrankaListFormated>
  <DomainObject.Predmet.ProtuStrankaListFormatedOIB>
    <izvorni_sadrzaj>
      <item>VAŠ DOKTOR d.o.o. za usluge i proizvodnju u likvidaciji, OIB 06702961152</item>
    </izvorni_sadrzaj>
    <derivirana_varijabla naziv="DomainObject.Predmet.ProtuStrankaListFormatedOIB_1">
      <item>VAŠ DOKTOR d.o.o. za usluge i proizvodnju u likvidaciji, OIB 06702961152</item>
    </derivirana_varijabla>
  </DomainObject.Predmet.ProtuStrankaListFormatedOIB>
  <DomainObject.Predmet.ProtuStrankaListFormatedWithAdress>
    <izvorni_sadrzaj>
      <item>VAŠ DOKTOR d.o.o. za usluge i proizvodnju u likvidaciji, Europske avenije 10, 31000 Osijek</item>
    </izvorni_sadrzaj>
    <derivirana_varijabla naziv="DomainObject.Predmet.ProtuStrankaListFormatedWithAdress_1">
      <item>VAŠ DOKTOR d.o.o. za usluge i proizvodnju u likvidaciji, Europske avenije 10, 31000 Osijek</item>
    </derivirana_varijabla>
  </DomainObject.Predmet.ProtuStrankaListFormatedWithAdress>
  <DomainObject.Predmet.ProtuStrankaListFormatedWithAdressOIB>
    <izvorni_sadrzaj>
      <item>VAŠ DOKTOR d.o.o. za usluge i proizvodnju u likvidaciji, OIB 06702961152, Europske avenije 10, 31000 Osijek</item>
    </izvorni_sadrzaj>
    <derivirana_varijabla naziv="DomainObject.Predmet.ProtuStrankaListFormatedWithAdressOIB_1">
      <item>VAŠ DOKTOR d.o.o. za usluge i proizvodnju u likvidaciji, OIB 06702961152, Europske avenije 10, 31000 Osijek</item>
    </derivirana_varijabla>
  </DomainObject.Predmet.ProtuStrankaListFormatedWithAdressOIB>
  <DomainObject.Predmet.ProtuStrankaListNazivFormated>
    <izvorni_sadrzaj>
      <item>VAŠ DOKTOR d.o.o. za usluge i proizvodnju u likvidaciji</item>
    </izvorni_sadrzaj>
    <derivirana_varijabla naziv="DomainObject.Predmet.ProtuStrankaListNazivFormated_1">
      <item>VAŠ DOKTOR d.o.o. za usluge i proizvodnju u likvidaciji</item>
    </derivirana_varijabla>
  </DomainObject.Predmet.ProtuStrankaListNazivFormated>
  <DomainObject.Predmet.ProtuStrankaListNazivFormatedOIB>
    <izvorni_sadrzaj>
      <item>VAŠ DOKTOR d.o.o. za usluge i proizvodnju u likvidaciji, OIB 06702961152</item>
    </izvorni_sadrzaj>
    <derivirana_varijabla naziv="DomainObject.Predmet.ProtuStrankaListNazivFormatedOIB_1">
      <item>VAŠ DOKTOR d.o.o. za usluge i proizvodnju u likvidaciji, OIB 06702961152</item>
    </derivirana_varijabla>
  </DomainObject.Predmet.ProtuStrankaListNazivFormatedOIB>
  <DomainObject.Predmet.OstaliListFormated>
    <izvorni_sadrzaj>
      <item>ŽDO GUO Osijek</item>
      <item>Jozo Pavičić</item>
      <item>Domagoj Landeka</item>
    </izvorni_sadrzaj>
    <derivirana_varijabla naziv="DomainObject.Predmet.OstaliListFormated_1">
      <item>ŽDO GUO Osijek</item>
      <item>Jozo Pavičić</item>
      <item>Domagoj Landeka</item>
    </derivirana_varijabla>
  </DomainObject.Predmet.OstaliListFormated>
  <DomainObject.Predmet.OstaliListFormatedOIB>
    <izvorni_sadrzaj>
      <item>ŽDO GUO Osijek</item>
      <item>Jozo Pavičić, OIB 69969627936</item>
      <item>Domagoj Landeka, OIB 44307097451</item>
    </izvorni_sadrzaj>
    <derivirana_varijabla naziv="DomainObject.Predmet.OstaliListFormatedOIB_1">
      <item>ŽDO GUO Osijek</item>
      <item>Jozo Pavičić, OIB 69969627936</item>
      <item>Domagoj Landeka, OIB 44307097451</item>
    </derivirana_varijabla>
  </DomainObject.Predmet.OstaliListFormatedOIB>
  <DomainObject.Predmet.OstaliListFormatedWithAdress>
    <izvorni_sadrzaj>
      <item>ŽDO GUO Osijek</item>
      <item>Jozo Pavičić, Svetog Roka 44, 31000 Osijek</item>
      <item>Domagoj Landeka, Sigetska 23, 32100 Vinkovci</item>
    </izvorni_sadrzaj>
    <derivirana_varijabla naziv="DomainObject.Predmet.OstaliListFormatedWithAdress_1">
      <item>ŽDO GUO Osijek</item>
      <item>Jozo Pavičić, Svetog Roka 44, 31000 Osijek</item>
      <item>Domagoj Landeka, Sigetska 23, 32100 Vinkovci</item>
    </derivirana_varijabla>
  </DomainObject.Predmet.OstaliListFormatedWithAdress>
  <DomainObject.Predmet.OstaliListFormatedWithAdressOIB>
    <izvorni_sadrzaj>
      <item>ŽDO GUO Osijek</item>
      <item>Jozo Pavičić, OIB 69969627936, Svetog Roka 44, 31000 Osijek</item>
      <item>Domagoj Landeka, OIB 44307097451, Sigetska 23, 32100 Vinkovci</item>
    </izvorni_sadrzaj>
    <derivirana_varijabla naziv="DomainObject.Predmet.OstaliListFormatedWithAdressOIB_1">
      <item>ŽDO GUO Osijek</item>
      <item>Jozo Pavičić, OIB 69969627936, Svetog Roka 44, 31000 Osijek</item>
      <item>Domagoj Landeka, OIB 44307097451, Sigetska 23, 32100 Vinkovci</item>
    </derivirana_varijabla>
  </DomainObject.Predmet.OstaliListFormatedWithAdressOIB>
  <DomainObject.Predmet.OstaliListNazivFormated>
    <izvorni_sadrzaj>
      <item>ŽDO GUO Osijek</item>
      <item>Jozo Pavičić</item>
      <item>Domagoj Landeka</item>
    </izvorni_sadrzaj>
    <derivirana_varijabla naziv="DomainObject.Predmet.OstaliListNazivFormated_1">
      <item>ŽDO GUO Osijek</item>
      <item>Jozo Pavičić</item>
      <item>Domagoj Landeka</item>
    </derivirana_varijabla>
  </DomainObject.Predmet.OstaliListNazivFormated>
  <DomainObject.Predmet.OstaliListNazivFormatedOIB>
    <izvorni_sadrzaj>
      <item>ŽDO GUO Osijek</item>
      <item>Jozo Pavičić, OIB 69969627936</item>
      <item>Domagoj Landeka, OIB 44307097451</item>
    </izvorni_sadrzaj>
    <derivirana_varijabla naziv="DomainObject.Predmet.OstaliListNazivFormatedOIB_1">
      <item>ŽDO GUO Osijek</item>
      <item>Jozo Pavičić, OIB 69969627936</item>
      <item>Domagoj Landeka, OIB 44307097451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VAŠ DOKTOR d.o.o. za usluge i proizvodnju u likvidaciji</izvorni_sadrzaj>
    <derivirana_varijabla naziv="DomainObject.Predmet.ProtustrankaIDrugi_1">VAŠ DOKTOR d.o.o. za usluge i proizvodnju u likvidaciji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VAŠ DOKTOR d.o.o. za usluge i proizvodnju u likvidaciji, OIB 06702961152, Europske avenije 10, 31000 Osijek</izvorni_sadrzaj>
    <derivirana_varijabla naziv="DomainObject.Predmet.ProtustrankaIDrugiAdressOIB_1">VAŠ DOKTOR d.o.o. za usluge i proizvodnju u likvidaciji, OIB 06702961152, Europske avenije 10,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VAŠ DOKTOR d.o.o. za usluge i proizvodnju u likvidaciji</item>
      <item>ŽDO GUO Osijek</item>
      <item>Jozo Pavičić</item>
      <item>Domagoj Landeka</item>
    </izvorni_sadrzaj>
    <derivirana_varijabla naziv="DomainObject.Predmet.SudioniciListNaziv_1">
      <item>FINA RC OSIJEK</item>
      <item>VAŠ DOKTOR d.o.o. za usluge i proizvodnju u likvidaciji</item>
      <item>ŽDO GUO Osijek</item>
      <item>Jozo Pavičić</item>
      <item>Domagoj Landeka</item>
    </derivirana_varijabla>
  </DomainObject.Predmet.SudioniciListNaziv>
  <DomainObject.Predmet.SudioniciListAdressOIB>
    <izvorni_sadrzaj>
      <item>FINA RC OSIJEK, OIB 85821130368</item>
      <item>VAŠ DOKTOR d.o.o. za usluge i proizvodnju u likvidaciji, OIB 06702961152, Europske avenije 10,31000 Osijek</item>
      <item>ŽDO GUO Osijek</item>
      <item>Jozo Pavičić, OIB 69969627936, Svetog Roka 44,31000 Osijek</item>
      <item>Domagoj Landeka, OIB 44307097451, Sigetska 23,32100 Vinkovci</item>
    </izvorni_sadrzaj>
    <derivirana_varijabla naziv="DomainObject.Predmet.SudioniciListAdressOIB_1">
      <item>FINA RC OSIJEK, OIB 85821130368</item>
      <item>VAŠ DOKTOR d.o.o. za usluge i proizvodnju u likvidaciji, OIB 06702961152, Europske avenije 10,31000 Osijek</item>
      <item>ŽDO GUO Osijek</item>
      <item>Jozo Pavičić, OIB 69969627936, Svetog Roka 44,31000 Osijek</item>
      <item>Domagoj Landeka, OIB 44307097451, Sigetska 23,32100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06702961152</item>
      <item>, OIB null</item>
      <item>, OIB 69969627936</item>
      <item>, OIB 44307097451</item>
    </izvorni_sadrzaj>
    <derivirana_varijabla naziv="DomainObject.Predmet.SudioniciListNazivOIB_1">
      <item>, OIB 85821130368</item>
      <item>, OIB 06702961152</item>
      <item>, OIB null</item>
      <item>, OIB 69969627936</item>
      <item>, OIB 44307097451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87A89F-A5B5-45C6-AD83-9811A30A1E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1327</properties:Words>
  <properties:Characters>7531</properties:Characters>
  <properties:Lines>178</properties:Lines>
  <properties:Paragraphs>54</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2016-10-28T08:12:00Z</cp:lastPrinted>
  <dcterms:modified xmlns:xsi="http://www.w3.org/2001/XMLSchema-instance" xsi:type="dcterms:W3CDTF">2016-11-16T11:02:00Z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