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6e05" w14:paraId="d976e0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7D45BA">
        <w:t>STYLOVÉ BYDLENÍ</w:t>
      </w:r>
      <w:r w:rsidR="002B0BF3">
        <w:t xml:space="preserve"> </w:t>
      </w:r>
      <w:r w:rsidR="00507036">
        <w:t>d</w:t>
      </w:r>
      <w:r w:rsidR="00524059">
        <w:t>.o.o.</w:t>
      </w:r>
      <w:r w:rsidR="006444A6">
        <w:t>,</w:t>
      </w:r>
      <w:r w:rsidR="00F44674">
        <w:t xml:space="preserve"> </w:t>
      </w:r>
      <w:r w:rsidR="00CA4FE1">
        <w:t>Zadar</w:t>
      </w:r>
      <w:r w:rsidR="006444A6">
        <w:t xml:space="preserve">, </w:t>
      </w:r>
      <w:r w:rsidR="007D45BA">
        <w:t>Ante Starčevića 19B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7D45BA">
        <w:t>34190975523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F44674">
        <w:t>14</w:t>
      </w:r>
      <w:r>
        <w:t>.</w:t>
      </w:r>
      <w:r w:rsidR="00B51EA5">
        <w:t xml:space="preserve"> </w:t>
      </w:r>
      <w:r w:rsidR="00F44674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B90D9A">
        <w:t>4</w:t>
      </w:r>
      <w:r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D45BA" w:rsidRPr="007D45BA">
        <w:t>STYLOVÉ BYDLENÍ d.o.o., Zadar, Ante Starčevića 19B, OIB: 34190975523</w:t>
      </w:r>
      <w:r w:rsidR="00990573">
        <w:t xml:space="preserve">, </w:t>
      </w:r>
      <w:r>
        <w:t xml:space="preserve">na temelju neizvršenih osnova za plaćanje iznosi </w:t>
      </w:r>
      <w:r w:rsidR="007D45BA">
        <w:t>5</w:t>
      </w:r>
      <w:r w:rsidR="00990573">
        <w:t>.</w:t>
      </w:r>
      <w:r w:rsidR="007D45BA">
        <w:t>696</w:t>
      </w:r>
      <w:r w:rsidR="00990573">
        <w:t>,</w:t>
      </w:r>
      <w:r w:rsidR="007D45BA">
        <w:t>6</w:t>
      </w:r>
      <w:r w:rsidR="00F44674">
        <w:t>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D45BA">
        <w:t>Jaroslav Pokorný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B90D9A">
        <w:t>4</w:t>
      </w:r>
      <w:r w:rsidR="00814E35"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40534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7D45BA">
      <w:t>305</w:t>
    </w:r>
    <w:r w:rsidR="00F44674">
      <w:t>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7D45BA">
      <w:t>305</w:t>
    </w:r>
    <w:r w:rsidR="0076513B">
      <w:t>/1</w:t>
    </w:r>
    <w:r w:rsidR="00FF274E">
      <w:t>7</w:t>
    </w:r>
    <w:r w:rsidR="0076513B">
      <w:t>-</w:t>
    </w:r>
    <w:r w:rsidR="00F44674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0640B"/>
    <w:rsid w:val="00284EA7"/>
    <w:rsid w:val="002B0BF3"/>
    <w:rsid w:val="002D6E29"/>
    <w:rsid w:val="002F1F17"/>
    <w:rsid w:val="002F6CBF"/>
    <w:rsid w:val="00325DFC"/>
    <w:rsid w:val="00395D66"/>
    <w:rsid w:val="003D6394"/>
    <w:rsid w:val="00405344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D45BA"/>
    <w:rsid w:val="007E039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0D9A"/>
    <w:rsid w:val="00B94422"/>
    <w:rsid w:val="00BA4D2C"/>
    <w:rsid w:val="00BD7E97"/>
    <w:rsid w:val="00C34A83"/>
    <w:rsid w:val="00C601BA"/>
    <w:rsid w:val="00C6433B"/>
    <w:rsid w:val="00C81A59"/>
    <w:rsid w:val="00C85414"/>
    <w:rsid w:val="00CA4FE1"/>
    <w:rsid w:val="00CB1099"/>
    <w:rsid w:val="00D32390"/>
    <w:rsid w:val="00D34817"/>
    <w:rsid w:val="00D57BB6"/>
    <w:rsid w:val="00DC3ACF"/>
    <w:rsid w:val="00DC740A"/>
    <w:rsid w:val="00DE0F05"/>
    <w:rsid w:val="00E04441"/>
    <w:rsid w:val="00E321A6"/>
    <w:rsid w:val="00E37136"/>
    <w:rsid w:val="00E6461B"/>
    <w:rsid w:val="00E73553"/>
    <w:rsid w:val="00EA0574"/>
    <w:rsid w:val="00EE14DB"/>
    <w:rsid w:val="00F12AED"/>
    <w:rsid w:val="00F44674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3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3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STYLOVÉ BYDLENÍ d.o.o. za graditeljstvo i trgovinu</izvorni_sadrzaj>
    <derivirana_varijabla naziv="DomainObject.Predmet.ProtustrankaFormated_1">  STYLOVÉ BYDLENÍ d.o.o. za graditeljstvo i trgovinu</derivirana_varijabla>
  </DomainObject.Predmet.ProtustrankaFormated>
  <DomainObject.Predmet.ProtustrankaFormatedOIB>
    <izvorni_sadrzaj>  STYLOVÉ BYDLENÍ d.o.o. za graditeljstvo i trgovinu, OIB 34190975523</izvorni_sadrzaj>
    <derivirana_varijabla naziv="DomainObject.Predmet.ProtustrankaFormatedOIB_1">  STYLOVÉ BYDLENÍ d.o.o. za graditeljstvo i trgovinu, OIB 34190975523</derivirana_varijabla>
  </DomainObject.Predmet.ProtustrankaFormatedOIB>
  <DomainObject.Predmet.ProtustrankaFormatedWithAdress>
    <izvorni_sadrzaj> STYLOVÉ BYDLENÍ d.o.o. za graditeljstvo i trgovinu, Ante Starčevića 19B, 23000 Zadar</izvorni_sadrzaj>
    <derivirana_varijabla naziv="DomainObject.Predmet.ProtustrankaFormatedWithAdress_1"> STYLOVÉ BYDLENÍ d.o.o. za graditeljstvo i trgovinu, Ante Starčevića 19B, 23000 Zadar</derivirana_varijabla>
  </DomainObject.Predmet.ProtustrankaFormatedWithAdress>
  <DomainObject.Predmet.ProtustrankaFormatedWithAdressOIB>
    <izvorni_sadrzaj> STYLOVÉ BYDLENÍ d.o.o. za graditeljstvo i trgovinu, OIB 34190975523, Ante Starčevića 19B, 23000 Zadar</izvorni_sadrzaj>
    <derivirana_varijabla naziv="DomainObject.Predmet.ProtustrankaFormatedWithAdressOIB_1"> STYLOVÉ BYDLENÍ d.o.o. za graditeljstvo i trgovinu, OIB 34190975523, Ante Starčevića 19B, 23000 Zadar</derivirana_varijabla>
  </DomainObject.Predmet.ProtustrankaFormatedWithAdressOIB>
  <DomainObject.Predmet.ProtustrankaWithAdress>
    <izvorni_sadrzaj>STYLOVÉ BYDLENÍ d.o.o. za graditeljstvo i trgovinu Ante Starčevića 19B, 23000 Zadar</izvorni_sadrzaj>
    <derivirana_varijabla naziv="DomainObject.Predmet.ProtustrankaWithAdress_1">STYLOVÉ BYDLENÍ d.o.o. za graditeljstvo i trgovinu Ante Starčevića 19B, 23000 Zadar</derivirana_varijabla>
  </DomainObject.Predmet.ProtustrankaWithAdress>
  <DomainObject.Predmet.ProtustrankaWithAdressOIB>
    <izvorni_sadrzaj>STYLOVÉ BYDLENÍ d.o.o. za graditeljstvo i trgovinu, OIB 34190975523, Ante Starčevića 19B, 23000 Zadar</izvorni_sadrzaj>
    <derivirana_varijabla naziv="DomainObject.Predmet.ProtustrankaWithAdressOIB_1">STYLOVÉ BYDLENÍ d.o.o. za graditeljstvo i trgovinu, OIB 34190975523, Ante Starčevića 19B, 23000 Zadar</derivirana_varijabla>
  </DomainObject.Predmet.ProtustrankaWithAdressOIB>
  <DomainObject.Predmet.ProtustrankaNazivFormated>
    <izvorni_sadrzaj>STYLOVÉ BYDLENÍ d.o.o. za graditeljstvo i trgovinu</izvorni_sadrzaj>
    <derivirana_varijabla naziv="DomainObject.Predmet.ProtustrankaNazivFormated_1">STYLOVÉ BYDLENÍ d.o.o. za graditeljstvo i trgovinu</derivirana_varijabla>
  </DomainObject.Predmet.ProtustrankaNazivFormated>
  <DomainObject.Predmet.ProtustrankaNazivFormatedOIB>
    <izvorni_sadrzaj>STYLOVÉ BYDLENÍ d.o.o. za graditeljstvo i trgovinu, OIB 34190975523</izvorni_sadrzaj>
    <derivirana_varijabla naziv="DomainObject.Predmet.ProtustrankaNazivFormatedOIB_1">STYLOVÉ BYDLENÍ d.o.o. za graditeljstvo i trgovinu, OIB 34190975523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STYLOVÉ BYDLENÍ d.o.o. za graditeljstvo i trgovinu</item>
    </izvorni_sadrzaj>
    <derivirana_varijabla naziv="DomainObject.Predmet.ProtuStrankaListFormated_1">
      <item>STYLOVÉ BYDLENÍ d.o.o. za graditeljstvo i trgovinu</item>
    </derivirana_varijabla>
  </DomainObject.Predmet.ProtuStrankaListFormated>
  <DomainObject.Predmet.ProtuStrankaListFormatedOIB>
    <izvorni_sadrzaj>
      <item>STYLOVÉ BYDLENÍ d.o.o. za graditeljstvo i trgovinu, OIB 34190975523</item>
    </izvorni_sadrzaj>
    <derivirana_varijabla naziv="DomainObject.Predmet.ProtuStrankaListFormatedOIB_1">
      <item>STYLOVÉ BYDLENÍ d.o.o. za graditeljstvo i trgovinu, OIB 34190975523</item>
    </derivirana_varijabla>
  </DomainObject.Predmet.ProtuStrankaListFormatedOIB>
  <DomainObject.Predmet.ProtuStrankaListFormatedWithAdress>
    <izvorni_sadrzaj>
      <item>STYLOVÉ BYDLENÍ d.o.o. za graditeljstvo i trgovinu, Ante Starčevića 19B, 23000 Zadar</item>
    </izvorni_sadrzaj>
    <derivirana_varijabla naziv="DomainObject.Predmet.ProtuStrankaListFormatedWithAdress_1">
      <item>STYLOVÉ BYDLENÍ d.o.o. za graditeljstvo i trgovinu, Ante Starčevića 19B, 23000 Zadar</item>
    </derivirana_varijabla>
  </DomainObject.Predmet.ProtuStrankaListFormatedWithAdress>
  <DomainObject.Predmet.ProtuStrankaListFormatedWithAdressOIB>
    <izvorni_sadrzaj>
      <item>STYLOVÉ BYDLENÍ d.o.o. za graditeljstvo i trgovinu, OIB 34190975523, Ante Starčevića 19B, 23000 Zadar</item>
    </izvorni_sadrzaj>
    <derivirana_varijabla naziv="DomainObject.Predmet.ProtuStrankaListFormatedWithAdressOIB_1">
      <item>STYLOVÉ BYDLENÍ d.o.o. za graditeljstvo i trgovinu, OIB 34190975523, Ante Starčevića 19B, 23000 Zadar</item>
    </derivirana_varijabla>
  </DomainObject.Predmet.ProtuStrankaListFormatedWithAdressOIB>
  <DomainObject.Predmet.ProtuStrankaListNazivFormated>
    <izvorni_sadrzaj>
      <item>STYLOVÉ BYDLENÍ d.o.o. za graditeljstvo i trgovinu</item>
    </izvorni_sadrzaj>
    <derivirana_varijabla naziv="DomainObject.Predmet.ProtuStrankaListNazivFormated_1">
      <item>STYLOVÉ BYDLENÍ d.o.o. za graditeljstvo i trgovinu</item>
    </derivirana_varijabla>
  </DomainObject.Predmet.ProtuStrankaListNazivFormated>
  <DomainObject.Predmet.ProtuStrankaListNazivFormatedOIB>
    <izvorni_sadrzaj>
      <item>STYLOVÉ BYDLENÍ d.o.o. za graditeljstvo i trgovinu, OIB 34190975523</item>
    </izvorni_sadrzaj>
    <derivirana_varijabla naziv="DomainObject.Predmet.ProtuStrankaListNazivFormatedOIB_1">
      <item>STYLOVÉ BYDLENÍ d.o.o. za graditeljstvo i trgovinu, OIB 34190975523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STYLOVÉ BYDLENÍ d.o.o. za graditeljstvo i trgovinu</izvorni_sadrzaj>
    <derivirana_varijabla naziv="DomainObject.Predmet.ProtustrankaIDrugi_1">STYLOVÉ BYDLENÍ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STYLOVÉ BYDLENÍ d.o.o. za graditeljstvo i trgovinu, OIB 34190975523, Ante Starčevića 19B, 23000 Zadar</izvorni_sadrzaj>
    <derivirana_varijabla naziv="DomainObject.Predmet.ProtustrankaIDrugiAdressOIB_1">STYLOVÉ BYDLENÍ d.o.o. za graditeljstvo i trgovinu, OIB 34190975523, Ante Starčevića 19B,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STYLOVÉ BYDLENÍ d.o.o. za graditeljstvo i trgovinu</item>
    </izvorni_sadrzaj>
    <derivirana_varijabla naziv="DomainObject.Predmet.SudioniciListNaziv_1">
      <item>FINA</item>
      <item>STYLOVÉ BYDLENÍ d.o.o. za graditeljstvo i trgovinu</item>
    </derivirana_varijabla>
  </DomainObject.Predmet.SudioniciListNaziv>
  <DomainObject.Predmet.SudioniciListAdressOIB>
    <izvorni_sadrzaj>
      <item>FINA, OIB 85821130368</item>
      <item>STYLOVÉ BYDLENÍ d.o.o. za graditeljstvo i trgovinu, OIB 34190975523, Ante Starčevića 19B,23000 Zadar</item>
    </izvorni_sadrzaj>
    <derivirana_varijabla naziv="DomainObject.Predmet.SudioniciListAdressOIB_1">
      <item>FINA, OIB 85821130368</item>
      <item>STYLOVÉ BYDLENÍ d.o.o. za graditeljstvo i trgovinu, OIB 34190975523,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34190975523</item>
    </izvorni_sadrzaj>
    <derivirana_varijabla naziv="DomainObject.Predmet.SudioniciListNazivOIB_1">
      <item>, OIB 85821130368</item>
      <item>, OIB 34190975523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B66AF-EEAE-450E-B123-1CF32091E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1985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2017-08-04T06:06:00Z</dcterms:created>
  <dc:creator>Tina Grgas</dc:creator>
  <cp:lastModifiedBy>wsadmin</cp:lastModifiedBy>
  <cp:lastPrinted>2017-08-04T06:09:00Z</cp:lastPrinted>
  <dcterms:modified xmlns:xsi="http://www.w3.org/2001/XMLSchema-instance" xsi:type="dcterms:W3CDTF">2017-08-23T06:00:00Z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