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2e0e" w14:paraId="a502e0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7792C">
        <w:rPr>
          <w:sz w:val="24"/>
        </w:rPr>
        <w:t>882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7792C" w:rsidRPr="0037792C">
        <w:rPr>
          <w:sz w:val="24"/>
          <w:szCs w:val="24"/>
          <w:lang w:val="pt-BR"/>
        </w:rPr>
        <w:t>PEGY PRIJEVOZ j.d.o.o. za ugostiteljstvo, Staro Čiče, Velikogorička 9, OIB: 56622522337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05D44">
        <w:rPr>
          <w:sz w:val="24"/>
          <w:szCs w:val="24"/>
        </w:rPr>
        <w:t>29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37792C" w:rsidRPr="0037792C">
        <w:rPr>
          <w:sz w:val="24"/>
          <w:szCs w:val="24"/>
          <w:lang w:val="pt-BR"/>
        </w:rPr>
        <w:t>PEGY PRIJEVOZ j.d.o.o. za ugostiteljstvo, Staro Čiče, Velikogorička 9, OIB: 56622522337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37792C">
        <w:rPr>
          <w:b/>
          <w:sz w:val="24"/>
          <w:szCs w:val="24"/>
        </w:rPr>
        <w:t>11,45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05D44">
        <w:rPr>
          <w:sz w:val="24"/>
          <w:szCs w:val="24"/>
        </w:rPr>
        <w:t>29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22A40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22A40" w:rsidP="00A41146" w:rsidR="00E22A40" w:rsidRPr="00DF4C52">
      <w:pPr>
        <w:jc w:val="both"/>
        <w:rPr>
          <w:sz w:val="24"/>
          <w:szCs w:val="24"/>
        </w:rPr>
      </w:pPr>
    </w:p>
    <w:p w:rsidRDefault="00E22A40" w:rsidP="00E22A40" w:rsidR="00E22A4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E22A40" w:rsidP="00E22A40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E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92C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6CE6"/>
    <w:rsid w:val="0060715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05D44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2A40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933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2018-05-28T12:40:00Z</dcterms:created>
  <dc:creator>Korisnik</dc:creator>
  <cp:lastModifiedBy>Katarina Drndelić</cp:lastModifiedBy>
  <cp:lastPrinted>2018-05-29T07:06:00Z</cp:lastPrinted>
  <dcterms:modified xmlns:xsi="http://www.w3.org/2001/XMLSchema-instance" xsi:type="dcterms:W3CDTF">2018-05-29T07:06:00Z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(882-18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