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b7a2" w14:paraId="044b7a2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FB0528">
        <w:t>23</w:t>
      </w:r>
      <w:r w:rsidR="00172436">
        <w:t>/</w:t>
      </w:r>
      <w:r w:rsidR="00FB0528">
        <w:t>15</w:t>
      </w:r>
      <w:r w:rsidRPr="007D37BA">
        <w:t>-</w:t>
      </w:r>
      <w:r w:rsidR="00FB0528">
        <w:t>63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</w:t>
      </w:r>
      <w:proofErr w:type="spellStart"/>
      <w:r w:rsidRPr="007D37BA">
        <w:t>Bajlo</w:t>
      </w:r>
      <w:proofErr w:type="spellEnd"/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FB0528">
        <w:t>FUZUL INTERNACIONAL d.o.o. Zadar u stečaju,</w:t>
      </w:r>
      <w:r w:rsidR="007E272E">
        <w:t xml:space="preserve"> koga zastupa stečajni</w:t>
      </w:r>
      <w:r w:rsidR="00903E75">
        <w:t xml:space="preserve"> upravitelj</w:t>
      </w:r>
      <w:r w:rsidR="007E272E">
        <w:t xml:space="preserve"> </w:t>
      </w:r>
      <w:r w:rsidR="00FB0528">
        <w:t>Antun Kovačević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FB0528">
        <w:t>18. listopada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7E272E" w:rsidP="00A9193B" w:rsidR="00860C24" w:rsidRPr="007D37BA">
      <w:pPr>
        <w:ind w:firstLine="708"/>
        <w:jc w:val="center"/>
      </w:pPr>
      <w:r>
        <w:t>30. studenoga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>
        <w:t>11</w:t>
      </w:r>
      <w:r w:rsidR="00C12769">
        <w:t>,</w:t>
      </w:r>
      <w:r>
        <w:t>00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FB0528" w:rsidP="00FB0528" w:rsidR="00FB0528">
      <w:pPr>
        <w:pStyle w:val="Odlomakpopisa"/>
        <w:numPr>
          <w:ilvl w:val="0"/>
          <w:numId w:val="6"/>
        </w:numPr>
        <w:jc w:val="both"/>
      </w:pPr>
      <w:r>
        <w:t>Izvješće o tijeku stečajnog postupka.</w:t>
      </w:r>
    </w:p>
    <w:p w:rsidRDefault="007E272E" w:rsidP="007E272E" w:rsidR="007E272E">
      <w:pPr>
        <w:numPr>
          <w:ilvl w:val="0"/>
          <w:numId w:val="6"/>
        </w:numPr>
        <w:jc w:val="both"/>
      </w:pPr>
      <w:r>
        <w:t>Donošenje odluke o načinu i uvjetima unovčenja imovine stečajnog dužnika</w:t>
      </w:r>
    </w:p>
    <w:p w:rsidRDefault="00FB0528" w:rsidP="007E272E" w:rsidR="00FB0528">
      <w:pPr>
        <w:numPr>
          <w:ilvl w:val="0"/>
          <w:numId w:val="6"/>
        </w:numPr>
        <w:jc w:val="both"/>
      </w:pPr>
      <w:r>
        <w:t xml:space="preserve">Donošenje odluka o pokretanju postupaka radi naplate potraživanja od dužnikovih dužnika. 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7E272E">
        <w:t>1</w:t>
      </w:r>
      <w:r w:rsidR="00FB0528">
        <w:t>8</w:t>
      </w:r>
      <w:r w:rsidR="007E272E">
        <w:t>. listopada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6716"/>
    <w:rsid w:val="00CD76F4"/>
    <w:rsid w:val="00CE35C9"/>
    <w:rsid w:val="00D657A9"/>
    <w:rsid w:val="00DC4F3A"/>
    <w:rsid w:val="00DF04FF"/>
    <w:rsid w:val="00E82DF1"/>
    <w:rsid w:val="00ED4CA0"/>
    <w:rsid w:val="00F1024E"/>
    <w:rsid w:val="00F24B3E"/>
    <w:rsid w:val="00F87ACC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204</properties:Words>
  <properties:Characters>965</properties:Characters>
  <properties:Lines>46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2016-10-18T07:58:00Z</dcterms:created>
  <dc:creator>Korisnik</dc:creator>
  <cp:lastModifiedBy>wsadmin</cp:lastModifiedBy>
  <cp:lastPrinted>2016-09-28T08:25:00Z</cp:lastPrinted>
  <dcterms:modified xmlns:xsi="http://www.w3.org/2001/XMLSchema-instance" xsi:type="dcterms:W3CDTF">2016-10-18T11:16:00Z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