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2582" w14:paraId="62a2582" w:rsidRDefault="00B9687C" w:rsidP="00910611" w:rsidR="00B9687C" w:rsidRPr="00B9687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9687C">
        <w:rPr>
          <w:rFonts w:hAnsi="Times New Roman" w:ascii="Times New Roman"/>
          <w:b w:val="false"/>
        </w:rPr>
        <w:t xml:space="preserve">    </w:t>
      </w:r>
      <w:r w:rsidRPr="00B9687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87C" w:rsidP="00910611" w:rsidR="00B9687C" w:rsidRPr="00B9687C">
      <w:pPr>
        <w:rPr>
          <w:rFonts w:hAnsi="Times New Roman" w:ascii="Times New Roman"/>
          <w:b w:val="false"/>
        </w:rPr>
      </w:pPr>
      <w:r w:rsidRPr="00B9687C">
        <w:rPr>
          <w:rFonts w:eastAsia="MS Mincho" w:hAnsi="Times New Roman" w:ascii="Times New Roman"/>
          <w:b w:val="false"/>
        </w:rPr>
        <w:t xml:space="preserve">   REPUBLIKA HRVATSKA</w:t>
      </w:r>
    </w:p>
    <w:p w:rsidRDefault="00B9687C" w:rsidP="00910611" w:rsidR="00B9687C" w:rsidRPr="00B9687C">
      <w:pPr>
        <w:rPr>
          <w:rFonts w:hAnsi="Times New Roman" w:ascii="Times New Roman"/>
          <w:b w:val="false"/>
        </w:rPr>
      </w:pPr>
      <w:r w:rsidRPr="00B9687C">
        <w:rPr>
          <w:rFonts w:eastAsia="MS Mincho" w:hAnsi="Times New Roman" w:ascii="Times New Roman"/>
          <w:b w:val="false"/>
        </w:rPr>
        <w:t xml:space="preserve">  TRGOVAČKI SUD U RIJECI</w:t>
      </w:r>
    </w:p>
    <w:p w:rsidRDefault="00B9687C" w:rsidR="00B9687C" w:rsidRPr="00B9687C">
      <w:pPr>
        <w:rPr>
          <w:rFonts w:eastAsia="MS Mincho" w:hAnsi="Times New Roman" w:ascii="Times New Roman"/>
          <w:b w:val="false"/>
        </w:rPr>
      </w:pPr>
      <w:r w:rsidRPr="00B9687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9687C" w:rsidP="00910611" w:rsidR="00B9687C" w:rsidRPr="00B9687C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82063" w:rsidRPr="00182063">
        <w:rPr>
          <w:rFonts w:hAnsi="Times New Roman" w:ascii="Times New Roman"/>
        </w:rPr>
        <w:t>LACRIME  PANSIONI društvo s ograničenom odgovornošću za  proizvodnju i usluge, Porozina, Porozina 1, OIB 60478495400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A17F9">
        <w:rPr>
          <w:rFonts w:hAnsi="Times New Roman" w:ascii="Times New Roman"/>
          <w:b w:val="false"/>
        </w:rPr>
        <w:t>08.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8206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82063" w:rsidRPr="00182063">
        <w:rPr>
          <w:rFonts w:hAnsi="Times New Roman" w:ascii="Times New Roman"/>
        </w:rPr>
        <w:t>LACRIME  PANSIONI društvo s ograničenom odgovornošću za  proizvodnju i usluge, Porozina, Porozina 1, OIB 60478495400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A17F9">
        <w:rPr>
          <w:rFonts w:hAnsi="Times New Roman" w:ascii="Times New Roman"/>
          <w:b w:val="false"/>
        </w:rPr>
        <w:t>08.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5226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5226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182063" w:rsidRPr="00182063">
        <w:rPr>
          <w:rFonts w:hAnsi="Times New Roman" w:ascii="Times New Roman"/>
          <w:b w:val="false"/>
        </w:rPr>
        <w:t xml:space="preserve">Stjepan Lović, Zagreb, Preradovićeva 13, OIB 25964288839.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8206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82063" w:rsidRPr="00182063">
        <w:rPr>
          <w:rFonts w:hAnsi="Times New Roman" w:ascii="Times New Roman"/>
        </w:rPr>
        <w:t>LACRIME  PANSIONI društvo s ograničenom odgovornošću za  proizvodnju i usluge, Porozina, Porozina 1, OIB 60478495400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82063" w:rsidRPr="00182063">
        <w:rPr>
          <w:rFonts w:hAnsi="Times New Roman" w:ascii="Times New Roman"/>
          <w:b w:val="false"/>
        </w:rPr>
        <w:t>LACRIME  PANSIONI društvo s ograničenom odgovornošću za  proizvodnju i usluge, Porozina, Porozina 1, OIB 60478495400</w:t>
      </w:r>
      <w:r w:rsidR="00165032" w:rsidRPr="00165032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165032">
        <w:rPr>
          <w:rFonts w:hAnsi="Times New Roman" w:ascii="Times New Roman"/>
          <w:b w:val="false"/>
        </w:rPr>
        <w:t>07.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A17F9">
        <w:rPr>
          <w:rFonts w:hAnsi="Times New Roman" w:ascii="Times New Roman"/>
          <w:b w:val="false"/>
        </w:rPr>
        <w:t>08.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9687C" w:rsidR="00D527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B9687C">
        <w:rPr>
          <w:rFonts w:hAnsi="Times New Roman" w:ascii="Times New Roman"/>
          <w:b w:val="false"/>
        </w:rPr>
        <w:t xml:space="preserve"> </w:t>
      </w:r>
    </w:p>
    <w:p w:rsidRDefault="00B9687C" w:rsidP="00B9687C" w:rsidR="00B9687C" w:rsidRPr="00F8611B">
      <w:pPr>
        <w:jc w:val="right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A17F9">
        <w:rPr>
          <w:rFonts w:hAnsi="Times New Roman" w:ascii="Times New Roman"/>
          <w:b w:val="false"/>
          <w:sz w:val="20"/>
          <w:szCs w:val="20"/>
        </w:rPr>
        <w:t>08.7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9687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82063">
      <w:rPr>
        <w:rFonts w:hAnsi="Times New Roman" w:ascii="Times New Roman"/>
      </w:rPr>
      <w:t>1184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2063"/>
    <w:rsid w:val="001A63C3"/>
    <w:rsid w:val="001B59BB"/>
    <w:rsid w:val="001C70F0"/>
    <w:rsid w:val="001E3AFA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928AA"/>
    <w:rsid w:val="00B94AB0"/>
    <w:rsid w:val="00B9687C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8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8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8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8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8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8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8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8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LACRIME PANSIONI d.o.o.</izvorni_sadrzaj>
    <derivirana_varijabla naziv="DomainObject.Predmet.ProtustrankaFormated_1">  LACRIME PANSIONI d.o.o.</derivirana_varijabla>
  </DomainObject.Predmet.ProtustrankaFormated>
  <DomainObject.Predmet.ProtustrankaFormatedOIB>
    <izvorni_sadrzaj>  LACRIME PANSIONI d.o.o., OIB 60478495400</izvorni_sadrzaj>
    <derivirana_varijabla naziv="DomainObject.Predmet.ProtustrankaFormatedOIB_1">  LACRIME PANSIONI d.o.o., OIB 60478495400</derivirana_varijabla>
  </DomainObject.Predmet.ProtustrankaFormatedOIB>
  <DomainObject.Predmet.ProtustrankaFormatedWithAdress>
    <izvorni_sadrzaj> LACRIME PANSIONI d.o.o., Porozina 1, 51559 Porozina</izvorni_sadrzaj>
    <derivirana_varijabla naziv="DomainObject.Predmet.ProtustrankaFormatedWithAdress_1"> LACRIME PANSIONI d.o.o., Porozina 1, 51559 Porozina</derivirana_varijabla>
  </DomainObject.Predmet.ProtustrankaFormatedWithAdress>
  <DomainObject.Predmet.ProtustrankaFormatedWithAdressOIB>
    <izvorni_sadrzaj> LACRIME PANSIONI d.o.o., OIB 60478495400, Porozina 1, 51559 Porozina</izvorni_sadrzaj>
    <derivirana_varijabla naziv="DomainObject.Predmet.ProtustrankaFormatedWithAdressOIB_1"> LACRIME PANSIONI d.o.o., OIB 60478495400, Porozina 1, 51559 Porozina</derivirana_varijabla>
  </DomainObject.Predmet.ProtustrankaFormatedWithAdressOIB>
  <DomainObject.Predmet.ProtustrankaWithAdress>
    <izvorni_sadrzaj>LACRIME PANSIONI d.o.o. Porozina 1, 51559 Porozina</izvorni_sadrzaj>
    <derivirana_varijabla naziv="DomainObject.Predmet.ProtustrankaWithAdress_1">LACRIME PANSIONI d.o.o. Porozina 1, 51559 Porozina</derivirana_varijabla>
  </DomainObject.Predmet.ProtustrankaWithAdress>
  <DomainObject.Predmet.ProtustrankaWithAdressOIB>
    <izvorni_sadrzaj>LACRIME PANSIONI d.o.o., OIB 60478495400, Porozina 1, 51559 Porozina</izvorni_sadrzaj>
    <derivirana_varijabla naziv="DomainObject.Predmet.ProtustrankaWithAdressOIB_1">LACRIME PANSIONI d.o.o., OIB 60478495400, Porozina 1, 51559 Porozina</derivirana_varijabla>
  </DomainObject.Predmet.ProtustrankaWithAdressOIB>
  <DomainObject.Predmet.ProtustrankaNazivFormated>
    <izvorni_sadrzaj>LACRIME PANSIONI d.o.o.</izvorni_sadrzaj>
    <derivirana_varijabla naziv="DomainObject.Predmet.ProtustrankaNazivFormated_1">LACRIME PANSIONI d.o.o.</derivirana_varijabla>
  </DomainObject.Predmet.ProtustrankaNazivFormated>
  <DomainObject.Predmet.ProtustrankaNazivFormatedOIB>
    <izvorni_sadrzaj>LACRIME PANSIONI d.o.o., OIB 60478495400</izvorni_sadrzaj>
    <derivirana_varijabla naziv="DomainObject.Predmet.ProtustrankaNazivFormatedOIB_1">LACRIME PANSIONI d.o.o., OIB 60478495400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LACRIME PANSIONI d.o.o.</item>
    </izvorni_sadrzaj>
    <derivirana_varijabla naziv="DomainObject.Predmet.ProtuStrankaListFormated_1">
      <item>LACRIME PANSIONI d.o.o.</item>
    </derivirana_varijabla>
  </DomainObject.Predmet.ProtuStrankaListFormated>
  <DomainObject.Predmet.ProtuStrankaListFormatedOIB>
    <izvorni_sadrzaj>
      <item>LACRIME PANSIONI d.o.o., OIB 60478495400</item>
    </izvorni_sadrzaj>
    <derivirana_varijabla naziv="DomainObject.Predmet.ProtuStrankaListFormatedOIB_1">
      <item>LACRIME PANSIONI d.o.o., OIB 60478495400</item>
    </derivirana_varijabla>
  </DomainObject.Predmet.ProtuStrankaListFormatedOIB>
  <DomainObject.Predmet.ProtuStrankaListFormatedWithAdress>
    <izvorni_sadrzaj>
      <item>LACRIME PANSIONI d.o.o., Porozina 1, 51559 Porozina</item>
    </izvorni_sadrzaj>
    <derivirana_varijabla naziv="DomainObject.Predmet.ProtuStrankaListFormatedWithAdress_1">
      <item>LACRIME PANSIONI d.o.o., Porozina 1, 51559 Porozina</item>
    </derivirana_varijabla>
  </DomainObject.Predmet.ProtuStrankaListFormatedWithAdress>
  <DomainObject.Predmet.ProtuStrankaListFormatedWithAdressOIB>
    <izvorni_sadrzaj>
      <item>LACRIME PANSIONI d.o.o., OIB 60478495400, Porozina 1, 51559 Porozina</item>
    </izvorni_sadrzaj>
    <derivirana_varijabla naziv="DomainObject.Predmet.ProtuStrankaListFormatedWithAdressOIB_1">
      <item>LACRIME PANSIONI d.o.o., OIB 60478495400, Porozina 1, 51559 Porozina</item>
    </derivirana_varijabla>
  </DomainObject.Predmet.ProtuStrankaListFormatedWithAdressOIB>
  <DomainObject.Predmet.ProtuStrankaListNazivFormated>
    <izvorni_sadrzaj>
      <item>LACRIME PANSIONI d.o.o.</item>
    </izvorni_sadrzaj>
    <derivirana_varijabla naziv="DomainObject.Predmet.ProtuStrankaListNazivFormated_1">
      <item>LACRIME PANSIONI d.o.o.</item>
    </derivirana_varijabla>
  </DomainObject.Predmet.ProtuStrankaListNazivFormated>
  <DomainObject.Predmet.ProtuStrankaListNazivFormatedOIB>
    <izvorni_sadrzaj>
      <item>LACRIME PANSIONI d.o.o., OIB 60478495400</item>
    </izvorni_sadrzaj>
    <derivirana_varijabla naziv="DomainObject.Predmet.ProtuStrankaListNazivFormatedOIB_1">
      <item>LACRIME PANSIONI d.o.o., OIB 60478495400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LACRIME PANSIONI d.o.o.</izvorni_sadrzaj>
    <derivirana_varijabla naziv="DomainObject.Predmet.ProtustrankaIDrugi_1">LACRIME PANSIONI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LACRIME PANSIONI d.o.o., OIB 60478495400, Porozina 1, 51559 Porozina</izvorni_sadrzaj>
    <derivirana_varijabla naziv="DomainObject.Predmet.ProtustrankaIDrugiAdressOIB_1">LACRIME PANSIONI d.o.o., OIB 60478495400, Porozina 1, 51559 Porozina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LACRIME PANSIONI d.o.o.</item>
    </izvorni_sadrzaj>
    <derivirana_varijabla naziv="DomainObject.Predmet.SudioniciListNaziv_1">
      <item>FINA  Rijeka</item>
      <item>LACRIME PANSIONI d.o.o.</item>
    </derivirana_varijabla>
  </DomainObject.Predmet.SudioniciListNaziv>
  <DomainObject.Predmet.SudioniciListAdressOIB>
    <izvorni_sadrzaj>
      <item>FINA  Rijeka, OIB 85821130368, Frana Kurelca 8,51000 Rijeka</item>
      <item>LACRIME PANSIONI d.o.o., OIB 60478495400, Porozina 1,51559 Porozina</item>
    </izvorni_sadrzaj>
    <derivirana_varijabla naziv="DomainObject.Predmet.SudioniciListAdressOIB_1">
      <item>FINA  Rijeka, OIB 85821130368, Frana Kurelca 8,51000 Rijeka</item>
      <item>LACRIME PANSIONI d.o.o., OIB 60478495400, Porozina 1,51559 Porozina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60478495400</item>
    </izvorni_sadrzaj>
    <derivirana_varijabla naziv="DomainObject.Predmet.SudioniciListNazivOIB_1">
      <item>, OIB 85821130368</item>
      <item>, OIB 60478495400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9FDCD-14CF-45CC-B82E-A28DF09DF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2909</properties:Characters>
  <properties:Lines>89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2016-07-08T12:51:00Z</dcterms:created>
  <dc:creator>ksarlija</dc:creator>
  <cp:lastModifiedBy>Jasna Radulović</cp:lastModifiedBy>
  <cp:lastPrinted>2016-07-08T12:51:00Z</cp:lastPrinted>
  <dcterms:modified xmlns:xsi="http://www.w3.org/2001/XMLSchema-instance" xsi:type="dcterms:W3CDTF">2016-07-08T12:52:00Z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