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db2a" w14:paraId="495db2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0C3F4B">
        <w:rPr>
          <w:rFonts w:cs="Times New Roman" w:eastAsia="Times New Roman"/>
          <w:szCs w:val="20"/>
          <w:lang w:eastAsia="hr-HR"/>
        </w:rPr>
        <w:t>5</w:t>
      </w:r>
      <w:r w:rsidR="0031546B">
        <w:rPr>
          <w:rFonts w:cs="Times New Roman" w:eastAsia="Times New Roman"/>
          <w:szCs w:val="20"/>
          <w:lang w:eastAsia="hr-HR"/>
        </w:rPr>
        <w:t>348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1546B">
        <w:rPr>
          <w:rFonts w:cs="Times New Roman" w:eastAsia="Times New Roman"/>
          <w:szCs w:val="24"/>
          <w:lang w:eastAsia="hr-HR"/>
        </w:rPr>
        <w:t>KONCEPTOR d.o.o., Zagreb, Horvaćanska cesta 164, MBS:080664902, OIB:06099580019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1546B" w:rsidRPr="0031546B">
        <w:t>KONCEPTOR d.o.o., Zagreb, Horvaćanska cesta 164, MBS:080664902, OIB:06099580019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1546B" w:rsidRPr="0031546B">
        <w:rPr>
          <w:rFonts w:cs="Times New Roman" w:eastAsia="Times New Roman"/>
          <w:szCs w:val="24"/>
          <w:lang w:eastAsia="hr-HR" w:val="en-GB"/>
        </w:rPr>
        <w:t>KONCEPTOR d.o.o., Zagreb, Horvaćanska cesta 164, MBS:080664902, OIB:06099580019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C0728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72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072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072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072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72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072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072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072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5348</izvorni_sadrzaj>
    <derivirana_varijabla naziv="DomainObject.Predmet.Broj_1">5348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St-5348/2015</izvorni_sadrzaj>
    <derivirana_varijabla naziv="DomainObject.Predmet.OznakaBroj_1">St-5348/2015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KONCEPTOR d.o.o.</izvorni_sadrzaj>
    <derivirana_varijabla naziv="DomainObject.Predmet.ProtustrankaFormated_1">  KONCEPTOR d.o.o.</derivirana_varijabla>
  </DomainObject.Predmet.ProtustrankaFormated>
  <DomainObject.Predmet.ProtustrankaFormatedOIB>
    <izvorni_sadrzaj>  KONCEPTOR d.o.o., OIB 06099580019</izvorni_sadrzaj>
    <derivirana_varijabla naziv="DomainObject.Predmet.ProtustrankaFormatedOIB_1">  KONCEPTOR d.o.o., OIB 06099580019</derivirana_varijabla>
  </DomainObject.Predmet.ProtustrankaFormatedOIB>
  <DomainObject.Predmet.ProtustrankaFormatedWithAdress>
    <izvorni_sadrzaj> KONCEPTOR d.o.o., Horvaćanska cesta 164, 10000 Zagreb</izvorni_sadrzaj>
    <derivirana_varijabla naziv="DomainObject.Predmet.ProtustrankaFormatedWithAdress_1"> KONCEPTOR d.o.o., Horvaćanska cesta 164, 10000 Zagreb</derivirana_varijabla>
  </DomainObject.Predmet.ProtustrankaFormatedWithAdress>
  <DomainObject.Predmet.ProtustrankaFormatedWithAdressOIB>
    <izvorni_sadrzaj> KONCEPTOR d.o.o., OIB 06099580019, Horvaćanska cesta 164, 10000 Zagreb</izvorni_sadrzaj>
    <derivirana_varijabla naziv="DomainObject.Predmet.ProtustrankaFormatedWithAdressOIB_1"> KONCEPTOR d.o.o., OIB 06099580019, Horvaćanska cesta 164, 10000 Zagreb</derivirana_varijabla>
  </DomainObject.Predmet.ProtustrankaFormatedWithAdressOIB>
  <DomainObject.Predmet.ProtustrankaWithAdress>
    <izvorni_sadrzaj>KONCEPTOR d.o.o. Horvaćanska cesta 164, 10000 Zagreb</izvorni_sadrzaj>
    <derivirana_varijabla naziv="DomainObject.Predmet.ProtustrankaWithAdress_1">KONCEPTOR d.o.o. Horvaćanska cesta 164, 10000 Zagreb</derivirana_varijabla>
  </DomainObject.Predmet.ProtustrankaWithAdress>
  <DomainObject.Predmet.ProtustrankaWithAdressOIB>
    <izvorni_sadrzaj>KONCEPTOR d.o.o., OIB 06099580019, Horvaćanska cesta 164, 10000 Zagreb</izvorni_sadrzaj>
    <derivirana_varijabla naziv="DomainObject.Predmet.ProtustrankaWithAdressOIB_1">KONCEPTOR d.o.o., OIB 06099580019, Horvaćanska cesta 164, 10000 Zagreb</derivirana_varijabla>
  </DomainObject.Predmet.ProtustrankaWithAdressOIB>
  <DomainObject.Predmet.ProtustrankaNazivFormated>
    <izvorni_sadrzaj>KONCEPTOR d.o.o.</izvorni_sadrzaj>
    <derivirana_varijabla naziv="DomainObject.Predmet.ProtustrankaNazivFormated_1">KONCEPTOR d.o.o.</derivirana_varijabla>
  </DomainObject.Predmet.ProtustrankaNazivFormated>
  <DomainObject.Predmet.ProtustrankaNazivFormatedOIB>
    <izvorni_sadrzaj>KONCEPTOR d.o.o., OIB 06099580019</izvorni_sadrzaj>
    <derivirana_varijabla naziv="DomainObject.Predmet.ProtustrankaNazivFormatedOIB_1">KONCEPTOR d.o.o., OIB 06099580019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KONCEPTOR d.o.o.</item>
    </izvorni_sadrzaj>
    <derivirana_varijabla naziv="DomainObject.Predmet.ProtuStrankaListFormated_1">
      <item>KONCEPTOR d.o.o.</item>
    </derivirana_varijabla>
  </DomainObject.Predmet.ProtuStrankaListFormated>
  <DomainObject.Predmet.ProtuStrankaListFormatedOIB>
    <izvorni_sadrzaj>
      <item>KONCEPTOR d.o.o., OIB 06099580019</item>
    </izvorni_sadrzaj>
    <derivirana_varijabla naziv="DomainObject.Predmet.ProtuStrankaListFormatedOIB_1">
      <item>KONCEPTOR d.o.o., OIB 06099580019</item>
    </derivirana_varijabla>
  </DomainObject.Predmet.ProtuStrankaListFormatedOIB>
  <DomainObject.Predmet.ProtuStrankaListFormatedWithAdress>
    <izvorni_sadrzaj>
      <item>KONCEPTOR d.o.o., Horvaćanska cesta 164, 10000 Zagreb</item>
    </izvorni_sadrzaj>
    <derivirana_varijabla naziv="DomainObject.Predmet.ProtuStrankaListFormatedWithAdress_1">
      <item>KONCEPTOR d.o.o., Horvaćanska cesta 164, 10000 Zagreb</item>
    </derivirana_varijabla>
  </DomainObject.Predmet.ProtuStrankaListFormatedWithAdress>
  <DomainObject.Predmet.ProtuStrankaListFormatedWithAdressOIB>
    <izvorni_sadrzaj>
      <item>KONCEPTOR d.o.o., OIB 06099580019, Horvaćanska cesta 164, 10000 Zagreb</item>
    </izvorni_sadrzaj>
    <derivirana_varijabla naziv="DomainObject.Predmet.ProtuStrankaListFormatedWithAdressOIB_1">
      <item>KONCEPTOR d.o.o., OIB 06099580019, Horvaćanska cesta 164, 10000 Zagreb</item>
    </derivirana_varijabla>
  </DomainObject.Predmet.ProtuStrankaListFormatedWithAdressOIB>
  <DomainObject.Predmet.ProtuStrankaListNazivFormated>
    <izvorni_sadrzaj>
      <item>KONCEPTOR d.o.o.</item>
    </izvorni_sadrzaj>
    <derivirana_varijabla naziv="DomainObject.Predmet.ProtuStrankaListNazivFormated_1">
      <item>KONCEPTOR d.o.o.</item>
    </derivirana_varijabla>
  </DomainObject.Predmet.ProtuStrankaListNazivFormated>
  <DomainObject.Predmet.ProtuStrankaListNazivFormatedOIB>
    <izvorni_sadrzaj>
      <item>KONCEPTOR d.o.o., OIB 06099580019</item>
    </izvorni_sadrzaj>
    <derivirana_varijabla naziv="DomainObject.Predmet.ProtuStrankaListNazivFormatedOIB_1">
      <item>KONCEPTOR d.o.o., OIB 06099580019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KONCEPTOR d.o.o.</izvorni_sadrzaj>
    <derivirana_varijabla naziv="DomainObject.Predmet.ProtustrankaIDrugi_1">KONCEPTOR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KONCEPTOR d.o.o., OIB 06099580019, Horvaćanska cesta 164, 10000 Zagreb</izvorni_sadrzaj>
    <derivirana_varijabla naziv="DomainObject.Predmet.ProtustrankaIDrugiAdressOIB_1">KONCEPTOR d.o.o., OIB 06099580019, Horvaćanska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KONCEPTOR d.o.o.</item>
    </izvorni_sadrzaj>
    <derivirana_varijabla naziv="DomainObject.Predmet.SudioniciListNaziv_1">
      <item>FINA Regionalni centar Zagreb</item>
      <item>KONCEPTOR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KONCEPTOR d.o.o., OIB 06099580019, Horvaćanska cesta 164,10000 Zagreb</item>
    </izvorni_sadrzaj>
    <derivirana_varijabla naziv="DomainObject.Predmet.SudioniciListAdressOIB_1">
      <item>FINA Regionalni centar Zagreb, OIB 85821130368, Trg svibanjskih žrtava 1995. Br. 1,10000 Zagreb</item>
      <item>KONCEPTOR d.o.o., OIB 06099580019, Horvaćanska cesta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06099580019</item>
    </izvorni_sadrzaj>
    <derivirana_varijabla naziv="DomainObject.Predmet.SudioniciListNazivOIB_1">
      <item>, OIB 85821130368</item>
      <item>, OIB 06099580019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2015-11-24T12:48:00Z</dcterms:created>
  <dc:creator>Mario Žišković</dc:creator>
  <cp:lastModifiedBy>Marijan Marković</cp:lastModifiedBy>
  <cp:lastPrinted>2015-11-24T12:48:00Z</cp:lastPrinted>
  <dcterms:modified xmlns:xsi="http://www.w3.org/2001/XMLSchema-instance" xsi:type="dcterms:W3CDTF">2015-11-24T12:48:00Z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