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347fc2" w14:paraId="3347fc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bookmarkStart w:name="Text1" w:id="1"/>
      <w:r w:rsidRPr="005B0DF8">
        <w:rPr>
          <w:rFonts w:hAnsi="Times New Roman" w:ascii="Times New Roman"/>
          <w:b/>
          <w:sz w:val="24"/>
          <w:szCs w:val="24"/>
        </w:rPr>
        <w:fldChar w:fldCharType="begin">
          <w:ffData>
            <w:name w:val="Text1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b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b/>
          <w:sz w:val="24"/>
          <w:szCs w:val="24"/>
        </w:rPr>
      </w:r>
      <w:r w:rsidRPr="005B0DF8">
        <w:rPr>
          <w:rFonts w:hAnsi="Times New Roman" w:ascii="Times New Roman"/>
          <w:b/>
          <w:sz w:val="24"/>
          <w:szCs w:val="24"/>
        </w:rPr>
        <w:fldChar w:fldCharType="separate"/>
      </w:r>
      <w:r w:rsidR="00E1737F">
        <w:rPr>
          <w:rFonts w:hAnsi="Times New Roman" w:ascii="Times New Roman"/>
          <w:b/>
          <w:sz w:val="24"/>
          <w:szCs w:val="24"/>
        </w:rPr>
        <w:t>281</w:t>
      </w:r>
      <w:r w:rsidRPr="005B0DF8">
        <w:rPr>
          <w:rFonts w:hAnsi="Times New Roman" w:ascii="Times New Roman"/>
          <w:b/>
          <w:sz w:val="24"/>
          <w:szCs w:val="24"/>
        </w:rPr>
        <w:fldChar w:fldCharType="end"/>
      </w:r>
      <w:bookmarkEnd w:id="1"/>
      <w:r w:rsidR="00F331B9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bookmarkStart w:name="Text2" w:id="2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2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E1737F">
        <w:rPr>
          <w:rFonts w:hAnsi="Times New Roman" w:ascii="Times New Roman"/>
          <w:noProof/>
          <w:sz w:val="24"/>
          <w:szCs w:val="24"/>
        </w:rPr>
        <w:t>281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2"/>
      <w:r w:rsidR="00F331B9">
        <w:rPr>
          <w:rFonts w:hAnsi="Times New Roman" w:ascii="Times New Roman"/>
          <w:sz w:val="24"/>
          <w:szCs w:val="24"/>
        </w:rPr>
        <w:t>/2016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bookmarkStart w:name="Text3" w:id="3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3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E1737F" w:rsidRPr="00E1737F">
        <w:rPr>
          <w:rFonts w:hAnsi="Times New Roman" w:ascii="Times New Roman"/>
          <w:noProof/>
          <w:sz w:val="24"/>
          <w:szCs w:val="24"/>
        </w:rPr>
        <w:t>Oekomineral d.o.o.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3"/>
      <w:r>
        <w:rPr>
          <w:rFonts w:hAnsi="Times New Roman" w:ascii="Times New Roman"/>
          <w:sz w:val="24"/>
          <w:szCs w:val="24"/>
        </w:rPr>
        <w:t xml:space="preserve">, iz Zagreba,  (OIB  </w:t>
      </w:r>
      <w:bookmarkStart w:name="Text4" w:id="4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4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E1737F" w:rsidRPr="00E1737F">
        <w:rPr>
          <w:rFonts w:hAnsi="Times New Roman" w:ascii="Times New Roman"/>
          <w:sz w:val="24"/>
          <w:szCs w:val="24"/>
        </w:rPr>
        <w:t>09023049939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4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3401"/>
    <w:rsid w:val="0051523E"/>
    <w:rsid w:val="00517D33"/>
    <w:rsid w:val="005B0DF8"/>
    <w:rsid w:val="0077295E"/>
    <w:rsid w:val="00CC4C5F"/>
    <w:rsid w:val="00CE41E6"/>
    <w:rsid w:val="00E1737F"/>
    <w:rsid w:val="00F331B9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C5F"/>
    <w:rPr>
      <w:rFonts w:cs="Times New Roman" w:hAnsi="Times New Roman" w:ascii="Times New Roman"/>
      <w:b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C5F"/>
    <w:rPr>
      <w:rFonts w:hAnsi="Times New Roman" w:ascii="Times New Roman"/>
      <w:b w:val="false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C5F"/>
    <w:rPr>
      <w:rFonts w:cs="Times New Roman" w:hAnsi="Times New Roman" w:ascii="Times New Roman"/>
      <w:b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C5F"/>
    <w:rPr>
      <w:rFonts w:cs="Times New Roman" w:hAnsi="Times New Roman" w:ascii="Times New Roman"/>
      <w:b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C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C5F"/>
    <w:rPr>
      <w:rFonts w:ascii="Times New Roman" w:hAnsi="Times New Roman"/>
      <w:b w:val="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C5F"/>
    <w:rPr>
      <w:rFonts w:ascii="Times New Roman" w:cs="Times New Roman" w:hAnsi="Times New Roman"/>
      <w:b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C5F"/>
    <w:rPr>
      <w:rFonts w:ascii="Times New Roman" w:cs="Times New Roman" w:hAnsi="Times New Roman"/>
      <w:b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St-281/2016-3</izvorni_sadrzaj>
    <derivirana_varijabla naziv="DomainObject.Oznaka_1">St-281/2016-3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Oekomineral d.o.o.</izvorni_sadrzaj>
    <derivirana_varijabla naziv="DomainObject.Predmet.ProtustrankaFormated_1">  Oekomineral d.o.o.</derivirana_varijabla>
  </DomainObject.Predmet.ProtustrankaFormated>
  <DomainObject.Predmet.ProtustrankaFormatedOIB>
    <izvorni_sadrzaj>  Oekomineral d.o.o., OIB 09023049939</izvorni_sadrzaj>
    <derivirana_varijabla naziv="DomainObject.Predmet.ProtustrankaFormatedOIB_1">  Oekomineral d.o.o., OIB 09023049939</derivirana_varijabla>
  </DomainObject.Predmet.ProtustrankaFormatedOIB>
  <DomainObject.Predmet.ProtustrankaFormatedWithAdress>
    <izvorni_sadrzaj> Oekomineral d.o.o., Hegedušićeva bb, 10000 Zagreb</izvorni_sadrzaj>
    <derivirana_varijabla naziv="DomainObject.Predmet.ProtustrankaFormatedWithAdress_1"> Oekomineral d.o.o., Hegedušićeva bb, 10000 Zagreb</derivirana_varijabla>
  </DomainObject.Predmet.ProtustrankaFormatedWithAdress>
  <DomainObject.Predmet.ProtustrankaFormatedWithAdressOIB>
    <izvorni_sadrzaj> Oekomineral d.o.o., OIB 09023049939, Hegedušićeva bb, 10000 Zagreb</izvorni_sadrzaj>
    <derivirana_varijabla naziv="DomainObject.Predmet.ProtustrankaFormatedWithAdressOIB_1"> Oekomineral d.o.o., OIB 09023049939, Hegedušićeva bb, 10000 Zagreb</derivirana_varijabla>
  </DomainObject.Predmet.ProtustrankaFormatedWithAdressOIB>
  <DomainObject.Predmet.ProtustrankaWithAdress>
    <izvorni_sadrzaj>Oekomineral d.o.o. Hegedušićeva bb, 10000 Zagreb</izvorni_sadrzaj>
    <derivirana_varijabla naziv="DomainObject.Predmet.ProtustrankaWithAdress_1">Oekomineral d.o.o. Hegedušićeva bb, 10000 Zagreb</derivirana_varijabla>
  </DomainObject.Predmet.ProtustrankaWithAdress>
  <DomainObject.Predmet.ProtustrankaWithAdressOIB>
    <izvorni_sadrzaj>Oekomineral d.o.o., OIB 09023049939, Hegedušićeva bb, 10000 Zagreb</izvorni_sadrzaj>
    <derivirana_varijabla naziv="DomainObject.Predmet.ProtustrankaWithAdressOIB_1">Oekomineral d.o.o., OIB 09023049939, Hegedušićeva bb, 10000 Zagreb</derivirana_varijabla>
  </DomainObject.Predmet.ProtustrankaWithAdressOIB>
  <DomainObject.Predmet.ProtustrankaNazivFormated>
    <izvorni_sadrzaj>Oekomineral d.o.o.</izvorni_sadrzaj>
    <derivirana_varijabla naziv="DomainObject.Predmet.ProtustrankaNazivFormated_1">Oekomineral d.o.o.</derivirana_varijabla>
  </DomainObject.Predmet.ProtustrankaNazivFormated>
  <DomainObject.Predmet.ProtustrankaNazivFormatedOIB>
    <izvorni_sadrzaj>Oekomineral d.o.o., OIB 09023049939</izvorni_sadrzaj>
    <derivirana_varijabla naziv="DomainObject.Predmet.ProtustrankaNazivFormatedOIB_1">Oekomineral d.o.o., OIB 09023049939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Oekomineral d.o.o.</item>
    </izvorni_sadrzaj>
    <derivirana_varijabla naziv="DomainObject.Predmet.ProtuStrankaListFormated_1">
      <item>Oekomineral d.o.o.</item>
    </derivirana_varijabla>
  </DomainObject.Predmet.ProtuStrankaListFormated>
  <DomainObject.Predmet.ProtuStrankaListFormatedOIB>
    <izvorni_sadrzaj>
      <item>Oekomineral d.o.o., OIB 09023049939</item>
    </izvorni_sadrzaj>
    <derivirana_varijabla naziv="DomainObject.Predmet.ProtuStrankaListFormatedOIB_1">
      <item>Oekomineral d.o.o., OIB 09023049939</item>
    </derivirana_varijabla>
  </DomainObject.Predmet.ProtuStrankaListFormatedOIB>
  <DomainObject.Predmet.ProtuStrankaListFormatedWithAdress>
    <izvorni_sadrzaj>
      <item>Oekomineral d.o.o., Hegedušićeva bb, 10000 Zagreb</item>
    </izvorni_sadrzaj>
    <derivirana_varijabla naziv="DomainObject.Predmet.ProtuStrankaListFormatedWithAdress_1">
      <item>Oekomineral d.o.o., Hegedušićeva bb, 10000 Zagreb</item>
    </derivirana_varijabla>
  </DomainObject.Predmet.ProtuStrankaListFormatedWithAdress>
  <DomainObject.Predmet.ProtuStrankaListFormatedWithAdressOIB>
    <izvorni_sadrzaj>
      <item>Oekomineral d.o.o., OIB 09023049939, Hegedušićeva bb, 10000 Zagreb</item>
    </izvorni_sadrzaj>
    <derivirana_varijabla naziv="DomainObject.Predmet.ProtuStrankaListFormatedWithAdressOIB_1">
      <item>Oekomineral d.o.o., OIB 09023049939, Hegedušićeva bb, 10000 Zagreb</item>
    </derivirana_varijabla>
  </DomainObject.Predmet.ProtuStrankaListFormatedWithAdressOIB>
  <DomainObject.Predmet.ProtuStrankaListNazivFormated>
    <izvorni_sadrzaj>
      <item>Oekomineral d.o.o.</item>
    </izvorni_sadrzaj>
    <derivirana_varijabla naziv="DomainObject.Predmet.ProtuStrankaListNazivFormated_1">
      <item>Oekomineral d.o.o.</item>
    </derivirana_varijabla>
  </DomainObject.Predmet.ProtuStrankaListNazivFormated>
  <DomainObject.Predmet.ProtuStrankaListNazivFormatedOIB>
    <izvorni_sadrzaj>
      <item>Oekomineral d.o.o., OIB 09023049939</item>
    </izvorni_sadrzaj>
    <derivirana_varijabla naziv="DomainObject.Predmet.ProtuStrankaListNazivFormatedOIB_1">
      <item>Oekomineral d.o.o., OIB 09023049939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St-281/2016-3</izvorni_sadrzaj>
    <derivirana_varijabla naziv="DomainObject.PoslovniBrojDokumenta_1">St-281/2016-3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Oekomineral d.o.o.</izvorni_sadrzaj>
    <derivirana_varijabla naziv="DomainObject.Predmet.ProtustrankaIDrugi_1">Oekomineral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Oekomineral d.o.o., OIB 09023049939, Hegedušićeva bb, 10000 Zagreb</izvorni_sadrzaj>
    <derivirana_varijabla naziv="DomainObject.Predmet.ProtustrankaIDrugiAdressOIB_1">Oekomineral d.o.o., OIB 09023049939, Hegedušićeva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Oekomineral d.o.o.</item>
    </izvorni_sadrzaj>
    <derivirana_varijabla naziv="DomainObject.Predmet.SudioniciListNaziv_1">
      <item>FINA Regionalni centar Zagreb</item>
      <item>Oekomineral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Oekomineral d.o.o., OIB 09023049939, Hegedušićeva bb,10000 Zagreb</item>
    </izvorni_sadrzaj>
    <derivirana_varijabla naziv="DomainObject.Predmet.SudioniciListAdressOIB_1">
      <item>FINA Regionalni centar Zagreb, OIB 85821130368, Trg svibanjskih žrtava 1995. 1,10000 Zagreb</item>
      <item>Oekomineral d.o.o., OIB 09023049939, Hegedušićeva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09023049939</item>
    </izvorni_sadrzaj>
    <derivirana_varijabla naziv="DomainObject.Predmet.SudioniciListNazivOIB_1">
      <item>, OIB 85821130368</item>
      <item>, OIB 09023049939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2016-04-20T11:53:00Z</cp:lastPrinted>
  <dcterms:modified xmlns:xsi="http://www.w3.org/2001/XMLSchema-instance" xsi:type="dcterms:W3CDTF">2016-04-20T11:53:00Z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