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1633" w14:paraId="d831633" w:rsidRDefault="00FE0D70" w:rsidP="005F28A2" w:rsidR="005F28A2">
      <w:pPr>
        <w:pStyle w:val="Tijeloteksta"/>
        <w:jc w:val="right"/>
        <w15:collapsed w:val="false"/>
      </w:pPr>
      <w:bookmarkStart w:name="_GoBack" w:id="0"/>
      <w:bookmarkEnd w:id="0"/>
      <w:r>
        <w:t>13 St-33/15-68</w:t>
      </w:r>
    </w:p>
    <w:p w:rsidRDefault="00A83F46" w:rsidP="00DF5ACB" w:rsidR="00DF5AC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ACB" w:rsidP="00DF5ACB" w:rsidR="00DF5ACB" w:rsidRPr="00D21A2C"/>
    <w:p w:rsidRDefault="00DF5ACB" w:rsidP="00DF5ACB" w:rsidR="00DF5AC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5ACB" w:rsidP="00DF5ACB" w:rsidR="00DF5AC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5ACB" w:rsidP="00CF1D99" w:rsidR="005F28A2" w:rsidRPr="00CF1D9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00AC" w:rsidP="000B00AC" w:rsidR="000B00AC" w:rsidRPr="00366525">
      <w:pPr>
        <w:pStyle w:val="Tijeloteksta"/>
      </w:pPr>
    </w:p>
    <w:p w:rsidRDefault="00CF6FD9" w:rsidP="005F28A2" w:rsidR="005F28A2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CF6FD9" w:rsidP="005F28A2" w:rsidR="00CF6FD9" w:rsidRPr="0036652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5F28A2" w:rsidP="005F28A2" w:rsidR="005F28A2">
      <w:pPr>
        <w:pStyle w:val="Tijeloteksta"/>
        <w:ind w:left="360"/>
        <w:jc w:val="center"/>
        <w:rPr>
          <w:b/>
          <w:bCs/>
        </w:rPr>
      </w:pPr>
    </w:p>
    <w:p w:rsidRDefault="005F28A2" w:rsidP="005F28A2" w:rsidR="005F28A2">
      <w:pPr>
        <w:pStyle w:val="Tijeloteksta"/>
        <w:ind w:left="360"/>
        <w:jc w:val="center"/>
        <w:rPr>
          <w:b/>
          <w:bCs/>
        </w:rPr>
      </w:pPr>
    </w:p>
    <w:p w:rsidRDefault="005F28A2" w:rsidP="005F28A2" w:rsidR="005F28A2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Branimira 2, OIB 57390429510, dana</w:t>
      </w:r>
      <w:r w:rsidR="004C27E0">
        <w:t xml:space="preserve"> </w:t>
      </w:r>
      <w:r w:rsidR="00FE0D70">
        <w:t>21. listopada</w:t>
      </w:r>
      <w:r w:rsidR="004C27E0">
        <w:t xml:space="preserve"> </w:t>
      </w:r>
      <w:r>
        <w:t xml:space="preserve">2016. </w:t>
      </w:r>
    </w:p>
    <w:p w:rsidRDefault="005F28A2" w:rsidP="005F28A2" w:rsidR="005F28A2">
      <w:pPr>
        <w:pStyle w:val="Tijeloteksta"/>
        <w:rPr>
          <w:bCs/>
        </w:rPr>
      </w:pPr>
    </w:p>
    <w:p w:rsidRDefault="005F28A2" w:rsidP="005F28A2" w:rsidR="005F28A2">
      <w:pPr>
        <w:pStyle w:val="Tijeloteksta"/>
        <w:rPr>
          <w:bCs/>
        </w:rPr>
      </w:pPr>
    </w:p>
    <w:p w:rsidRDefault="00CF6FD9" w:rsidP="005F28A2" w:rsidR="005F28A2" w:rsidRPr="00366525">
      <w:pPr>
        <w:pStyle w:val="Tijeloteksta"/>
        <w:ind w:firstLine="360"/>
        <w:jc w:val="center"/>
      </w:pPr>
      <w:r>
        <w:rPr>
          <w:bCs/>
        </w:rPr>
        <w:t xml:space="preserve">r i j e š i o </w:t>
      </w:r>
      <w:r w:rsidR="005F28A2" w:rsidRPr="00366525">
        <w:rPr>
          <w:bCs/>
        </w:rPr>
        <w:t xml:space="preserve">   j  e</w:t>
      </w:r>
    </w:p>
    <w:p w:rsidRDefault="005F28A2" w:rsidP="005F28A2" w:rsidR="005F28A2">
      <w:pPr>
        <w:pStyle w:val="Tijeloteksta"/>
        <w:jc w:val="center"/>
      </w:pPr>
    </w:p>
    <w:p w:rsidRDefault="00561A24" w:rsidP="00901A82" w:rsidR="00561A24">
      <w:pPr>
        <w:pStyle w:val="Tijeloteksta"/>
        <w:ind w:firstLine="708"/>
        <w:rPr>
          <w:bCs/>
        </w:rPr>
      </w:pPr>
    </w:p>
    <w:p w:rsidRDefault="00FE0D70" w:rsidP="00CF6FD9" w:rsidR="00E57424">
      <w:pPr>
        <w:pStyle w:val="Tijeloteksta"/>
        <w:numPr>
          <w:ilvl w:val="0"/>
          <w:numId w:val="20"/>
        </w:numPr>
      </w:pPr>
      <w:r>
        <w:rPr>
          <w:bCs/>
        </w:rPr>
        <w:t>Izuzima se iz</w:t>
      </w:r>
      <w:r w:rsidR="00CF6FD9">
        <w:rPr>
          <w:bCs/>
        </w:rPr>
        <w:t xml:space="preserve"> prodaje u stečajnom postupku  nad imovinom dužnika pojedinca obrtnika </w:t>
      </w:r>
      <w:r w:rsidR="005F28A2">
        <w:t>PAVO ZANJAŠI vlasnik SVE Poljoprivredni obrt, u stečaju,  Branjin Vrh, kneza Branimira 2, OIB 57390429510</w:t>
      </w:r>
      <w:r w:rsidR="00CF6FD9">
        <w:t xml:space="preserve">, nekretnine upisane u zk.ul. </w:t>
      </w:r>
      <w:r>
        <w:t>1400</w:t>
      </w:r>
      <w:r w:rsidR="00CF6FD9">
        <w:t xml:space="preserve"> k.o. B</w:t>
      </w:r>
      <w:r>
        <w:t>ranjin Vrh</w:t>
      </w:r>
      <w:r w:rsidR="00CF6FD9">
        <w:t xml:space="preserve"> i to kč.br. </w:t>
      </w:r>
      <w:r>
        <w:t>55/2</w:t>
      </w:r>
      <w:r w:rsidR="00001A69">
        <w:t xml:space="preserve"> u naravi oranica </w:t>
      </w:r>
      <w:r>
        <w:t>Kneževo,</w:t>
      </w:r>
      <w:r w:rsidR="00001A69">
        <w:t xml:space="preserve"> površine</w:t>
      </w:r>
      <w:r>
        <w:t xml:space="preserve"> 600</w:t>
      </w:r>
      <w:r w:rsidR="00001A69">
        <w:t xml:space="preserve"> m2.</w:t>
      </w:r>
    </w:p>
    <w:p w:rsidRDefault="00001A69" w:rsidP="00CF6FD9" w:rsidR="00DC0EEE">
      <w:pPr>
        <w:pStyle w:val="Tijeloteksta"/>
        <w:numPr>
          <w:ilvl w:val="0"/>
          <w:numId w:val="20"/>
        </w:numPr>
      </w:pPr>
      <w:r>
        <w:t>Stavlja se izvan snage rješenje o prodaji u stečajnom postupku, uz odgovarajuću primjenu pravila o ovrsi na nekretninama</w:t>
      </w:r>
      <w:r w:rsidR="00081F21">
        <w:t xml:space="preserve">, </w:t>
      </w:r>
      <w:r>
        <w:t xml:space="preserve"> St-33/15-43 od 26. travnja 2016. godine, </w:t>
      </w:r>
      <w:r w:rsidR="00DC0EEE">
        <w:t xml:space="preserve">u dijelu kojim je određena prodaja nekretnina upisanih u zk.ul. </w:t>
      </w:r>
      <w:r w:rsidR="00FE0D70">
        <w:t>1400</w:t>
      </w:r>
      <w:r w:rsidR="00DC0EEE">
        <w:t xml:space="preserve"> k.o. </w:t>
      </w:r>
      <w:r w:rsidR="00FE0D70">
        <w:t>Branjin Vrh</w:t>
      </w:r>
      <w:r w:rsidR="00DC0EEE">
        <w:t xml:space="preserve"> i to kč.br. </w:t>
      </w:r>
      <w:r w:rsidR="00FE0D70">
        <w:t>55/2</w:t>
      </w:r>
      <w:r w:rsidR="00DC0EEE">
        <w:t xml:space="preserve"> u naravi oranica </w:t>
      </w:r>
      <w:r w:rsidR="00FE0D70">
        <w:t>Kneževo,</w:t>
      </w:r>
      <w:r w:rsidR="00DC0EEE">
        <w:t xml:space="preserve"> površine </w:t>
      </w:r>
      <w:r w:rsidR="00FE0D70">
        <w:t xml:space="preserve">600 m2, točka I-12.   </w:t>
      </w:r>
    </w:p>
    <w:p w:rsidRDefault="0033101F" w:rsidP="0033101F" w:rsidR="00D454C8" w:rsidRPr="00D454C8">
      <w:pPr>
        <w:pStyle w:val="Tijeloteksta"/>
        <w:numPr>
          <w:ilvl w:val="0"/>
          <w:numId w:val="20"/>
        </w:numPr>
      </w:pPr>
      <w:r>
        <w:rPr>
          <w:bCs/>
        </w:rPr>
        <w:t xml:space="preserve">Nalaže se Općinskom sudu u Osijeku Zemljišno – knjižni odjel Beli Manastir </w:t>
      </w:r>
      <w:r w:rsidR="00DA509A">
        <w:rPr>
          <w:bCs/>
        </w:rPr>
        <w:t xml:space="preserve"> </w:t>
      </w:r>
      <w:r w:rsidR="00DA509A">
        <w:t xml:space="preserve">na nekretninama upisanim u zk. ul. 1400 k.o. Branjin Vrh, kč.br. 55/2 u naravi oranica Kneževo, površine 600 m2, </w:t>
      </w:r>
      <w:r w:rsidR="00DA509A">
        <w:rPr>
          <w:bCs/>
        </w:rPr>
        <w:t xml:space="preserve"> </w:t>
      </w:r>
      <w:r>
        <w:rPr>
          <w:bCs/>
        </w:rPr>
        <w:t>brisanje</w:t>
      </w:r>
      <w:r w:rsidR="00D454C8">
        <w:rPr>
          <w:bCs/>
        </w:rPr>
        <w:t>:</w:t>
      </w:r>
    </w:p>
    <w:p w:rsidRDefault="00D454C8" w:rsidP="00D454C8" w:rsidR="0033101F">
      <w:pPr>
        <w:pStyle w:val="Tijeloteksta"/>
        <w:numPr>
          <w:ilvl w:val="0"/>
          <w:numId w:val="22"/>
        </w:numPr>
      </w:pPr>
      <w:r>
        <w:rPr>
          <w:bCs/>
        </w:rPr>
        <w:t>zab</w:t>
      </w:r>
      <w:r w:rsidR="0033101F">
        <w:rPr>
          <w:bCs/>
        </w:rPr>
        <w:t xml:space="preserve">ilježbe </w:t>
      </w:r>
      <w:r w:rsidR="00DA509A">
        <w:rPr>
          <w:bCs/>
        </w:rPr>
        <w:t xml:space="preserve">otvaranja </w:t>
      </w:r>
      <w:r w:rsidR="00695E24">
        <w:rPr>
          <w:bCs/>
        </w:rPr>
        <w:t xml:space="preserve">stečajnog postupka nad imovinom </w:t>
      </w:r>
      <w:r w:rsidR="0033101F">
        <w:rPr>
          <w:bCs/>
        </w:rPr>
        <w:t xml:space="preserve"> dužnika pojedinca obrtnika </w:t>
      </w:r>
      <w:r w:rsidR="0033101F">
        <w:t>PAVO ZANJAŠI vlasnik SVE Poljoprivredni obrt, u stečaju,  Branjin Vrh, kneza Branimira 2, OIB</w:t>
      </w:r>
      <w:r w:rsidR="00695E24">
        <w:t xml:space="preserve"> 57390429510, </w:t>
      </w:r>
      <w:r w:rsidR="00DA509A">
        <w:t xml:space="preserve">temeljem rješenja </w:t>
      </w:r>
      <w:r w:rsidR="00695E24">
        <w:t>St-33/15-11 od 02. lipnja 2016. godine</w:t>
      </w:r>
      <w:r>
        <w:t xml:space="preserve">, </w:t>
      </w:r>
    </w:p>
    <w:p w:rsidRDefault="00DA509A" w:rsidP="00D454C8" w:rsidR="00DA509A">
      <w:pPr>
        <w:pStyle w:val="Tijeloteksta"/>
        <w:numPr>
          <w:ilvl w:val="0"/>
          <w:numId w:val="22"/>
        </w:numPr>
      </w:pPr>
      <w:r>
        <w:t xml:space="preserve">zabilježbe prodaje nekretnina u stečjanom postupku nad </w:t>
      </w:r>
      <w:r>
        <w:rPr>
          <w:bCs/>
        </w:rPr>
        <w:t xml:space="preserve">imovinom  dužnika pojedinca obrtnika </w:t>
      </w:r>
      <w:r>
        <w:t>PAVO ZANJAŠI vlasnik SVE Poljoprivredni obrt, u stečaju,  Branjin Vrh, kneza Branimira 2, OIB 57390429510, temeljem rješenja St-33/15-43 od 26. travnja 2016. godine.</w:t>
      </w:r>
    </w:p>
    <w:p w:rsidRDefault="00DC0EEE" w:rsidP="00DC0EEE" w:rsidR="00DC0EEE">
      <w:pPr>
        <w:pStyle w:val="Tijeloteksta"/>
        <w:ind w:left="1068"/>
      </w:pPr>
    </w:p>
    <w:p w:rsidRDefault="00DC0EEE" w:rsidP="00DC0EEE" w:rsidR="00DC0EEE">
      <w:pPr>
        <w:pStyle w:val="Tijeloteksta"/>
        <w:ind w:left="1068"/>
      </w:pPr>
    </w:p>
    <w:p w:rsidRDefault="00081F21" w:rsidP="00081F21" w:rsidR="00F60125" w:rsidRPr="00081F21">
      <w:pPr>
        <w:pStyle w:val="Tijeloteksta"/>
        <w:jc w:val="center"/>
        <w:rPr>
          <w:bCs/>
        </w:rPr>
      </w:pPr>
      <w:r w:rsidRPr="00081F21">
        <w:rPr>
          <w:bCs/>
        </w:rPr>
        <w:t>Obrazloženje</w:t>
      </w:r>
    </w:p>
    <w:p w:rsidRDefault="00592E92" w:rsidP="004902E3" w:rsidR="00592E92">
      <w:pPr>
        <w:pStyle w:val="Tijeloteksta"/>
        <w:rPr>
          <w:b/>
          <w:bCs/>
        </w:rPr>
      </w:pPr>
    </w:p>
    <w:p w:rsidRDefault="007646E5" w:rsidP="004902E3" w:rsidR="007646E5">
      <w:pPr>
        <w:pStyle w:val="Tijeloteksta"/>
        <w:rPr>
          <w:b/>
          <w:bCs/>
        </w:rPr>
      </w:pPr>
    </w:p>
    <w:p w:rsidRDefault="00901A82" w:rsidP="004902E3" w:rsidR="00250C40">
      <w:pPr>
        <w:pStyle w:val="Tijeloteksta"/>
      </w:pPr>
      <w:r>
        <w:rPr>
          <w:b/>
          <w:bCs/>
        </w:rPr>
        <w:tab/>
      </w:r>
      <w:r w:rsidRPr="00901A82">
        <w:rPr>
          <w:bCs/>
        </w:rPr>
        <w:t>Rješenje</w:t>
      </w:r>
      <w:r>
        <w:rPr>
          <w:bCs/>
        </w:rPr>
        <w:t>m ovog suda St-</w:t>
      </w:r>
      <w:r w:rsidR="00E57424">
        <w:rPr>
          <w:bCs/>
        </w:rPr>
        <w:t>33/15-</w:t>
      </w:r>
      <w:r w:rsidR="00081F21">
        <w:rPr>
          <w:bCs/>
        </w:rPr>
        <w:t>43 od 26. travnja 2016</w:t>
      </w:r>
      <w:r w:rsidR="00E57424">
        <w:rPr>
          <w:bCs/>
        </w:rPr>
        <w:t>.</w:t>
      </w:r>
      <w:r w:rsidR="00D7426E">
        <w:rPr>
          <w:bCs/>
        </w:rPr>
        <w:t xml:space="preserve"> </w:t>
      </w:r>
      <w:r>
        <w:rPr>
          <w:bCs/>
        </w:rPr>
        <w:t>godine</w:t>
      </w:r>
      <w:r w:rsidR="00081F21">
        <w:rPr>
          <w:bCs/>
        </w:rPr>
        <w:t xml:space="preserve"> određena je prodaja u stečajnom postupku uz odgovarajuću primjenu pravila o ovrsi na nekretninama u vlasništvu </w:t>
      </w:r>
      <w:r w:rsidR="00955801">
        <w:rPr>
          <w:bCs/>
        </w:rPr>
        <w:t xml:space="preserve">dužnika pojedinca obrtnika </w:t>
      </w:r>
      <w:r w:rsidR="00955801">
        <w:t>PAVO ZANJAŠI vlasnik SVE Poljoprivredni obrt, u stečaju,  Branjin Vrh, kneza Branimira 2, OIB 57390429510.</w:t>
      </w:r>
      <w:r w:rsidR="00081F21">
        <w:t xml:space="preserve"> Istim rješenjem određena je prodaja predmetnih nekretnina navedenih u izreci.</w:t>
      </w:r>
    </w:p>
    <w:p w:rsidRDefault="00CF1D99" w:rsidP="004902E3" w:rsidR="00CF1D99">
      <w:pPr>
        <w:pStyle w:val="Tijeloteksta"/>
      </w:pPr>
    </w:p>
    <w:p w:rsidRDefault="00CF1D99" w:rsidP="00CF1D99" w:rsidR="00CF1D99">
      <w:pPr>
        <w:pStyle w:val="Tijeloteksta"/>
        <w:jc w:val="right"/>
      </w:pPr>
      <w:r>
        <w:lastRenderedPageBreak/>
        <w:t>13 St-33/15-68</w:t>
      </w:r>
    </w:p>
    <w:p w:rsidRDefault="00CF1D99" w:rsidP="004902E3" w:rsidR="00CF1D99">
      <w:pPr>
        <w:pStyle w:val="Tijeloteksta"/>
      </w:pPr>
    </w:p>
    <w:p w:rsidRDefault="00CF1D99" w:rsidP="004902E3" w:rsidR="00CF1D99">
      <w:pPr>
        <w:pStyle w:val="Tijeloteksta"/>
      </w:pPr>
    </w:p>
    <w:p w:rsidRDefault="00CF1D99" w:rsidP="004902E3" w:rsidR="00CF1D99">
      <w:pPr>
        <w:pStyle w:val="Tijeloteksta"/>
      </w:pPr>
    </w:p>
    <w:p w:rsidRDefault="00A65E57" w:rsidP="004902E3" w:rsidR="00A65E57">
      <w:pPr>
        <w:pStyle w:val="Tijeloteksta"/>
      </w:pPr>
    </w:p>
    <w:p w:rsidRDefault="00DA509A" w:rsidP="00DA509A" w:rsidR="00A65E57" w:rsidRPr="00DA509A">
      <w:pPr>
        <w:pStyle w:val="Tijeloteksta"/>
      </w:pPr>
      <w:r>
        <w:tab/>
        <w:t xml:space="preserve">Podneskom od </w:t>
      </w:r>
      <w:r w:rsidR="00A65E57">
        <w:t xml:space="preserve"> </w:t>
      </w:r>
      <w:r>
        <w:t xml:space="preserve">12. listopada </w:t>
      </w:r>
      <w:r w:rsidR="00A65E57">
        <w:t>2016. godine stečajna upraviteljica izvijestila je sud da su predmetne</w:t>
      </w:r>
      <w:r w:rsidR="007646E5">
        <w:t xml:space="preserve"> </w:t>
      </w:r>
      <w:r w:rsidR="00A65E57">
        <w:t xml:space="preserve"> nekretnine</w:t>
      </w:r>
      <w:r w:rsidR="007646E5">
        <w:t xml:space="preserve"> </w:t>
      </w:r>
      <w:r w:rsidR="00A65E57">
        <w:t xml:space="preserve">  prodane</w:t>
      </w:r>
      <w:r w:rsidR="007646E5">
        <w:t xml:space="preserve"> </w:t>
      </w:r>
      <w:r w:rsidR="00A65E57">
        <w:t xml:space="preserve"> u </w:t>
      </w:r>
      <w:r w:rsidR="007646E5">
        <w:t xml:space="preserve"> </w:t>
      </w:r>
      <w:r w:rsidR="00A65E57">
        <w:t>ovršnom postupku, koji postupak je vođen pred Općinskim sudom u Osijeku Stalna služba u Belom Manastiru pod poslovnim brojem</w:t>
      </w:r>
      <w:r w:rsidR="003A4FBE">
        <w:t xml:space="preserve"> </w:t>
      </w:r>
      <w:r w:rsidR="00A65E57">
        <w:t>Ovr-</w:t>
      </w:r>
      <w:r w:rsidR="003A4FBE">
        <w:t xml:space="preserve">375/09. </w:t>
      </w:r>
      <w:r w:rsidR="00A65E57">
        <w:t xml:space="preserve"> Nekretnine su prodane na javno</w:t>
      </w:r>
      <w:r w:rsidR="003A4FBE">
        <w:t>j dražbi održanoj 30. rujna 2014</w:t>
      </w:r>
      <w:r w:rsidR="00A65E57">
        <w:t>. godine kupcu</w:t>
      </w:r>
      <w:r w:rsidR="003A4FBE">
        <w:t xml:space="preserve"> Elizabeti Karas iz Kneževa, A. Starčevića 2,</w:t>
      </w:r>
      <w:r w:rsidR="002306C2">
        <w:t xml:space="preserve"> te su rješenjem Općinskog suda u Osijeku Sta</w:t>
      </w:r>
      <w:r w:rsidR="003A4FBE">
        <w:t xml:space="preserve">lna služba u Belom  Manastiru  broj </w:t>
      </w:r>
      <w:r w:rsidR="002306C2">
        <w:t>Ovr-</w:t>
      </w:r>
      <w:r w:rsidR="003A4FBE">
        <w:t>375/09-23 od 30. rujna 2014</w:t>
      </w:r>
      <w:r w:rsidR="002306C2">
        <w:t xml:space="preserve">. godine istom kupcu i dosuđene. Postupajući po rješenju o dosudi kupac je uplatio kupoprodajnu cijenu u cijelosti. </w:t>
      </w:r>
      <w:r w:rsidR="000B28C6">
        <w:t>Kako bi se mogao izvršiti upis prava vlasništva kupca potrebno je izvršiti brisanje zabilježbe rješenja ovog suda St-33/15-</w:t>
      </w:r>
      <w:r w:rsidR="003A4FBE">
        <w:t>11 od 02. lipnja 2015.</w:t>
      </w:r>
      <w:r w:rsidR="000B28C6">
        <w:t xml:space="preserve"> godine</w:t>
      </w:r>
      <w:r w:rsidR="00CF1D99">
        <w:t xml:space="preserve"> i rješenja ovog suda St-33/15-43 od 26. travnja 2016. godine. </w:t>
      </w:r>
    </w:p>
    <w:p w:rsidRDefault="00160AE3" w:rsidP="00592E92" w:rsidR="00160AE3">
      <w:pPr>
        <w:pStyle w:val="Tijeloteksta"/>
        <w:rPr>
          <w:bCs/>
        </w:rPr>
      </w:pPr>
    </w:p>
    <w:p w:rsidRDefault="00160AE3" w:rsidP="00250C40" w:rsidR="00160AE3" w:rsidRPr="00901A82">
      <w:pPr>
        <w:pStyle w:val="Tijeloteksta"/>
        <w:ind w:firstLine="708"/>
        <w:rPr>
          <w:bCs/>
        </w:rPr>
      </w:pPr>
      <w:r>
        <w:rPr>
          <w:bCs/>
        </w:rPr>
        <w:t xml:space="preserve">Slijedom navedenog, sukladno članku 54. stav 6. Stečajnog zakona </w:t>
      </w:r>
      <w:r w:rsidR="002834D6">
        <w:rPr>
          <w:bCs/>
        </w:rPr>
        <w:t xml:space="preserve"> (Narodne novine broj  44/96, 29/99, 129/00, 123/03, 82/06, 116/10, 25/12, 133/12 u vezi s člankom 441. Stečajnog zakona Narodne novine 71/15)  </w:t>
      </w:r>
      <w:r w:rsidR="00A83F46">
        <w:rPr>
          <w:bCs/>
        </w:rPr>
        <w:t>valjalo je odlučiti</w:t>
      </w:r>
      <w:r>
        <w:rPr>
          <w:bCs/>
        </w:rPr>
        <w:t xml:space="preserve"> kao u izreci. </w:t>
      </w:r>
    </w:p>
    <w:p w:rsidRDefault="00A20D3F" w:rsidP="003133D3" w:rsidR="00A20D3F">
      <w:pPr>
        <w:pStyle w:val="Tijeloteksta"/>
        <w:ind w:firstLine="708"/>
      </w:pPr>
    </w:p>
    <w:p w:rsidRDefault="005E3063" w:rsidP="005E3063" w:rsidR="005E3063">
      <w:pPr>
        <w:pStyle w:val="Tijeloteksta"/>
      </w:pPr>
    </w:p>
    <w:p w:rsidRDefault="00732068" w:rsidP="004902E3" w:rsidR="005E3063">
      <w:pPr>
        <w:pStyle w:val="Tijeloteksta"/>
        <w:ind w:firstLine="360" w:left="708"/>
        <w:jc w:val="center"/>
      </w:pPr>
      <w:r>
        <w:t>U Osijeku</w:t>
      </w:r>
      <w:r w:rsidR="00CF1D99">
        <w:t xml:space="preserve"> 21. listopad </w:t>
      </w:r>
      <w:r w:rsidR="00A83F46">
        <w:t xml:space="preserve"> </w:t>
      </w:r>
      <w:r w:rsidR="002834D6">
        <w:t xml:space="preserve"> 2016. </w:t>
      </w:r>
    </w:p>
    <w:p w:rsidRDefault="00A20D3F" w:rsidP="004902E3" w:rsidR="00A20D3F">
      <w:pPr>
        <w:pStyle w:val="Tijeloteksta"/>
        <w:ind w:firstLine="360" w:left="708"/>
        <w:jc w:val="center"/>
      </w:pPr>
    </w:p>
    <w:p w:rsidRDefault="00A20D3F" w:rsidP="004902E3" w:rsidR="00A20D3F">
      <w:pPr>
        <w:pStyle w:val="Tijeloteksta"/>
        <w:ind w:firstLine="360" w:left="708"/>
        <w:jc w:val="center"/>
      </w:pPr>
    </w:p>
    <w:p w:rsidRDefault="005E3063" w:rsidP="005E3063" w:rsidR="005E3063">
      <w:pPr>
        <w:pStyle w:val="Tijeloteksta"/>
        <w:jc w:val="left"/>
      </w:pPr>
      <w:r>
        <w:t>Zapisničar</w:t>
      </w:r>
    </w:p>
    <w:p w:rsidRDefault="005E3063" w:rsidP="005E3063" w:rsidR="005E3063">
      <w:pPr>
        <w:pStyle w:val="Tijeloteksta"/>
        <w:jc w:val="left"/>
      </w:pPr>
      <w:r>
        <w:t>Maja Kocijan</w:t>
      </w:r>
    </w:p>
    <w:p w:rsidRDefault="00A20D3F" w:rsidP="005E3063" w:rsidR="00A20D3F">
      <w:pPr>
        <w:pStyle w:val="Tijeloteksta"/>
        <w:jc w:val="left"/>
      </w:pPr>
    </w:p>
    <w:p w:rsidRDefault="005E3063" w:rsidP="005E3063" w:rsidR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1D99">
        <w:t xml:space="preserve"> </w:t>
      </w:r>
      <w:r w:rsidR="00CF1D99">
        <w:tab/>
      </w:r>
      <w:r>
        <w:t>STEČAJNI SUDAC</w:t>
      </w:r>
    </w:p>
    <w:p w:rsidRDefault="005E3063" w:rsidP="00EE1927" w:rsidR="004902E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F1D99">
        <w:tab/>
        <w:t xml:space="preserve">  </w:t>
      </w:r>
      <w:r>
        <w:t>Jadranka Herman</w:t>
      </w:r>
      <w:r w:rsidR="00EE1927">
        <w:tab/>
      </w:r>
    </w:p>
    <w:p w:rsidRDefault="00A20D3F" w:rsidP="00EE1927" w:rsidR="00A20D3F">
      <w:pPr>
        <w:pStyle w:val="Tijeloteksta"/>
        <w:jc w:val="left"/>
      </w:pPr>
    </w:p>
    <w:p w:rsidRDefault="00A20D3F" w:rsidP="00EE1927" w:rsidR="00A20D3F">
      <w:pPr>
        <w:pStyle w:val="Tijeloteksta"/>
        <w:jc w:val="left"/>
      </w:pPr>
    </w:p>
    <w:p w:rsidRDefault="00EE1927" w:rsidP="00EE1927" w:rsidR="005E30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</w:r>
      <w:r w:rsidR="005E3063">
        <w:tab/>
        <w:t xml:space="preserve">     </w:t>
      </w:r>
    </w:p>
    <w:p w:rsidRDefault="005E3063" w:rsidP="005E3063" w:rsidR="005E3063">
      <w:pPr>
        <w:pStyle w:val="Tijeloteksta"/>
      </w:pPr>
      <w:r w:rsidRPr="00A20D3F">
        <w:t>UPUTA O PRAVNOM LIJEKU:</w:t>
      </w:r>
    </w:p>
    <w:p w:rsidRDefault="007646E5" w:rsidP="005E3063" w:rsidR="00A20D3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834D6" w:rsidP="005E3063" w:rsidR="002834D6">
      <w:pPr>
        <w:pStyle w:val="Tijeloteksta"/>
      </w:pPr>
    </w:p>
    <w:p w:rsidRDefault="005E3063" w:rsidP="005E3063" w:rsidR="005E3063" w:rsidRPr="00A20D3F">
      <w:pPr>
        <w:pStyle w:val="Tijeloteksta"/>
      </w:pPr>
      <w:r w:rsidRPr="00A20D3F">
        <w:t>DNA</w:t>
      </w:r>
    </w:p>
    <w:p w:rsidRDefault="00CF1D99" w:rsidP="00B719E5" w:rsidR="00B719E5" w:rsidRPr="00A20D3F">
      <w:pPr>
        <w:pStyle w:val="Tijeloteksta"/>
        <w:numPr>
          <w:ilvl w:val="0"/>
          <w:numId w:val="2"/>
        </w:numPr>
      </w:pPr>
      <w:r>
        <w:t>Stečajna</w:t>
      </w:r>
      <w:r w:rsidR="005E3063" w:rsidRPr="00A20D3F">
        <w:t xml:space="preserve"> upravitelj</w:t>
      </w:r>
      <w:r>
        <w:t>ica</w:t>
      </w:r>
      <w:r w:rsidR="00592E92">
        <w:t xml:space="preserve"> </w:t>
      </w:r>
      <w:r w:rsidR="00A83F46">
        <w:t>Boja Stanković</w:t>
      </w:r>
    </w:p>
    <w:p w:rsidRDefault="00592E92" w:rsidP="005E3063" w:rsidR="005E3063">
      <w:pPr>
        <w:pStyle w:val="Tijeloteksta"/>
        <w:numPr>
          <w:ilvl w:val="0"/>
          <w:numId w:val="2"/>
        </w:numPr>
      </w:pPr>
      <w:r>
        <w:t>Općinski sud u Osijeku</w:t>
      </w:r>
      <w:r w:rsidR="000B00AC">
        <w:t xml:space="preserve"> Zemljišno-knjižni odjel Beli Manastir</w:t>
      </w:r>
    </w:p>
    <w:p w:rsidRDefault="007646E5" w:rsidP="005E3063" w:rsidR="007646E5">
      <w:pPr>
        <w:pStyle w:val="Tijeloteksta"/>
        <w:numPr>
          <w:ilvl w:val="0"/>
          <w:numId w:val="2"/>
        </w:numPr>
      </w:pPr>
      <w:r>
        <w:t xml:space="preserve">e-oglasna ploča </w:t>
      </w:r>
    </w:p>
    <w:p w:rsidRDefault="00A83F46" w:rsidP="00CF1D99" w:rsidR="00A83F46">
      <w:pPr>
        <w:pStyle w:val="Tijeloteksta"/>
        <w:ind w:left="360"/>
      </w:pPr>
    </w:p>
    <w:p w:rsidRDefault="00592E92" w:rsidP="000B00AC" w:rsidR="00592E92">
      <w:pPr>
        <w:pStyle w:val="Tijeloteksta"/>
        <w:ind w:left="720"/>
      </w:pPr>
    </w:p>
    <w:p w:rsidRDefault="00B719E5" w:rsidP="00B719E5" w:rsidR="00B719E5" w:rsidRPr="00A20D3F">
      <w:pPr>
        <w:pStyle w:val="Tijeloteksta"/>
        <w:ind w:left="720"/>
      </w:pPr>
    </w:p>
    <w:p w:rsidRDefault="005E3063" w:rsidP="005E3063" w:rsidR="005E3063" w:rsidRPr="004902E3">
      <w:pPr>
        <w:rPr>
          <w:sz w:val="22"/>
          <w:szCs w:val="22"/>
        </w:rPr>
      </w:pPr>
    </w:p>
    <w:p w:rsidRDefault="000C20F1" w:rsidR="000C20F1" w:rsidRPr="004902E3">
      <w:pPr>
        <w:rPr>
          <w:sz w:val="22"/>
          <w:szCs w:val="22"/>
        </w:rPr>
      </w:pPr>
    </w:p>
    <w:sectPr w:rsidSect="00561A24" w:rsidR="000C20F1" w:rsidRPr="004902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code="9" w:h="16838" w:w="11906"/>
      <w:pgMar w:gutter="0" w:footer="709" w:header="709" w:left="1260" w:bottom="1276" w:right="1418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177" w:rsidP="00EF36CD" w:rsidR="00183177">
      <w:pPr>
        <w:pStyle w:val="Tijeloteksta"/>
      </w:pPr>
      <w:r>
        <w:separator/>
      </w:r>
    </w:p>
  </w:endnote>
  <w:endnote w:id="0" w:type="continuationSeparator">
    <w:p w:rsidRDefault="00183177" w:rsidP="00EF36CD" w:rsidR="00183177">
      <w:pPr>
        <w:pStyle w:val="Tijelotekst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P="0045554B" w:rsidR="0045554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45554B" w:rsidR="0045554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177" w:rsidP="00EF36CD" w:rsidR="00183177">
      <w:pPr>
        <w:pStyle w:val="Tijeloteksta"/>
      </w:pPr>
      <w:r>
        <w:separator/>
      </w:r>
    </w:p>
  </w:footnote>
  <w:footnote w:id="0" w:type="continuationSeparator">
    <w:p w:rsidRDefault="00183177" w:rsidP="00EF36CD" w:rsidR="00183177">
      <w:pPr>
        <w:pStyle w:val="Tijeloteksta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R="004555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</w:p>
  <w:p w:rsidRDefault="00F60125" w:rsidP="00F60125" w:rsidR="00F60125">
    <w:pPr>
      <w:pStyle w:val="Zaglavlje"/>
      <w:ind w:left="720"/>
      <w:jc w:val="center"/>
    </w:pPr>
    <w:r>
      <w:t>2</w:t>
    </w:r>
  </w:p>
  <w:p w:rsidRDefault="0045554B" w:rsidR="004555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45554B" w:rsidR="0045554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F652282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6B1819A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E8324B6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62305EE8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5846E9A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F48767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9CE8EA1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EBCBA7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D06E88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5CBC285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27689F"/>
    <w:multiLevelType w:val="hybridMultilevel"/>
    <w:tmpl w:val="4C526EC2"/>
    <w:lvl w:tplc="0FB266A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06F46132"/>
    <w:multiLevelType w:val="hybridMultilevel"/>
    <w:tmpl w:val="9E34C432"/>
    <w:lvl w:tplc="D8781BE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0A0802DD"/>
    <w:multiLevelType w:val="hybridMultilevel"/>
    <w:tmpl w:val="EF088F1C"/>
    <w:lvl w:tplc="8102B0AA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3">
    <w:nsid w:val="192025CC"/>
    <w:multiLevelType w:val="hybridMultilevel"/>
    <w:tmpl w:val="A81E1888"/>
    <w:lvl w:tplc="D018E5D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1FBA68ED"/>
    <w:multiLevelType w:val="hybridMultilevel"/>
    <w:tmpl w:val="12246930"/>
    <w:lvl w:tplc="47109E9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FDF5D76"/>
    <w:multiLevelType w:val="hybridMultilevel"/>
    <w:tmpl w:val="44D2BFCC"/>
    <w:lvl w:tplc="8CEE32AC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4B545F"/>
    <w:multiLevelType w:val="hybridMultilevel"/>
    <w:tmpl w:val="DD5802E6"/>
    <w:lvl w:tplc="3E00070E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4C1338A7"/>
    <w:multiLevelType w:val="hybridMultilevel"/>
    <w:tmpl w:val="C8FE2EDA"/>
    <w:lvl w:tplc="05E0CA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BDE7309"/>
    <w:multiLevelType w:val="hybridMultilevel"/>
    <w:tmpl w:val="8A765090"/>
    <w:lvl w:tplc="9C5E6E3C" w:ilvl="0">
      <w:start w:val="80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6D941152"/>
    <w:multiLevelType w:val="hybridMultilevel"/>
    <w:tmpl w:val="994EC34E"/>
    <w:lvl w:tplc="854ACCA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86F0EF4"/>
    <w:multiLevelType w:val="hybridMultilevel"/>
    <w:tmpl w:val="7734602A"/>
    <w:lvl w:tplc="95AA0C9E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0"/>
  </w:num>
  <w:num w:numId="2">
    <w:abstractNumId w:val="16"/>
  </w:num>
  <w:num w:numId="3">
    <w:abstractNumId w:val="19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  <w:num w:numId="15">
    <w:abstractNumId w:val="21"/>
  </w:num>
  <w:num w:numId="16">
    <w:abstractNumId w:val="13"/>
  </w:num>
  <w:num w:numId="17">
    <w:abstractNumId w:val="15"/>
  </w:num>
  <w:num w:numId="18">
    <w:abstractNumId w:val="14"/>
  </w:num>
  <w:num w:numId="19">
    <w:abstractNumId w:val="18"/>
  </w:num>
  <w:num w:numId="20">
    <w:abstractNumId w:val="10"/>
  </w:num>
  <w:num w:numId="21">
    <w:abstractNumId w:val="17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A69"/>
    <w:rsid w:val="00003C94"/>
    <w:rsid w:val="000065CB"/>
    <w:rsid w:val="00006DC8"/>
    <w:rsid w:val="00013BE4"/>
    <w:rsid w:val="000174FE"/>
    <w:rsid w:val="00020442"/>
    <w:rsid w:val="00020773"/>
    <w:rsid w:val="00020E57"/>
    <w:rsid w:val="00022C9E"/>
    <w:rsid w:val="00022D38"/>
    <w:rsid w:val="00027F50"/>
    <w:rsid w:val="00030E23"/>
    <w:rsid w:val="00033616"/>
    <w:rsid w:val="00040ABF"/>
    <w:rsid w:val="00042BDD"/>
    <w:rsid w:val="0005396D"/>
    <w:rsid w:val="00054A28"/>
    <w:rsid w:val="00054E29"/>
    <w:rsid w:val="00055372"/>
    <w:rsid w:val="00055F90"/>
    <w:rsid w:val="00056B59"/>
    <w:rsid w:val="000633BB"/>
    <w:rsid w:val="000644FD"/>
    <w:rsid w:val="00064C5B"/>
    <w:rsid w:val="00067ECC"/>
    <w:rsid w:val="00072D98"/>
    <w:rsid w:val="00074DFF"/>
    <w:rsid w:val="00076A6D"/>
    <w:rsid w:val="000773AC"/>
    <w:rsid w:val="00081F21"/>
    <w:rsid w:val="000840E2"/>
    <w:rsid w:val="000A604F"/>
    <w:rsid w:val="000B00AC"/>
    <w:rsid w:val="000B0BDD"/>
    <w:rsid w:val="000B28C6"/>
    <w:rsid w:val="000C20F1"/>
    <w:rsid w:val="000D05DE"/>
    <w:rsid w:val="000D070D"/>
    <w:rsid w:val="000D0D6D"/>
    <w:rsid w:val="000D1B7B"/>
    <w:rsid w:val="000D6F68"/>
    <w:rsid w:val="000E414B"/>
    <w:rsid w:val="00101E37"/>
    <w:rsid w:val="00106ADA"/>
    <w:rsid w:val="00111495"/>
    <w:rsid w:val="001212CA"/>
    <w:rsid w:val="00124F6B"/>
    <w:rsid w:val="00140577"/>
    <w:rsid w:val="001422F2"/>
    <w:rsid w:val="00142D63"/>
    <w:rsid w:val="00143A3D"/>
    <w:rsid w:val="001444B7"/>
    <w:rsid w:val="00146A6E"/>
    <w:rsid w:val="001545BA"/>
    <w:rsid w:val="00156A96"/>
    <w:rsid w:val="0016016C"/>
    <w:rsid w:val="00160AE3"/>
    <w:rsid w:val="0016199E"/>
    <w:rsid w:val="00163019"/>
    <w:rsid w:val="00165F5F"/>
    <w:rsid w:val="0017290A"/>
    <w:rsid w:val="00172E30"/>
    <w:rsid w:val="00176338"/>
    <w:rsid w:val="00180B65"/>
    <w:rsid w:val="00183177"/>
    <w:rsid w:val="00190AA6"/>
    <w:rsid w:val="00190E2B"/>
    <w:rsid w:val="001926FE"/>
    <w:rsid w:val="0019327E"/>
    <w:rsid w:val="00196DD1"/>
    <w:rsid w:val="0019752C"/>
    <w:rsid w:val="001979C3"/>
    <w:rsid w:val="001A0170"/>
    <w:rsid w:val="001A36F2"/>
    <w:rsid w:val="001A6201"/>
    <w:rsid w:val="001A72EA"/>
    <w:rsid w:val="001B004A"/>
    <w:rsid w:val="001B33EB"/>
    <w:rsid w:val="001B6DE1"/>
    <w:rsid w:val="001C4693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2785E"/>
    <w:rsid w:val="00227F95"/>
    <w:rsid w:val="002306C2"/>
    <w:rsid w:val="002316A9"/>
    <w:rsid w:val="00231B84"/>
    <w:rsid w:val="00232290"/>
    <w:rsid w:val="00232E4E"/>
    <w:rsid w:val="00241BAD"/>
    <w:rsid w:val="0024294C"/>
    <w:rsid w:val="00250C40"/>
    <w:rsid w:val="002559FB"/>
    <w:rsid w:val="00257F2E"/>
    <w:rsid w:val="002655B4"/>
    <w:rsid w:val="00265942"/>
    <w:rsid w:val="00271D8B"/>
    <w:rsid w:val="00275CB7"/>
    <w:rsid w:val="00275D69"/>
    <w:rsid w:val="00280A7E"/>
    <w:rsid w:val="00281834"/>
    <w:rsid w:val="00283484"/>
    <w:rsid w:val="002834D6"/>
    <w:rsid w:val="00285D3B"/>
    <w:rsid w:val="0028786B"/>
    <w:rsid w:val="00291B9C"/>
    <w:rsid w:val="00293D91"/>
    <w:rsid w:val="00295A96"/>
    <w:rsid w:val="002A51C7"/>
    <w:rsid w:val="002B17ED"/>
    <w:rsid w:val="002C67C2"/>
    <w:rsid w:val="002D56BB"/>
    <w:rsid w:val="002D64BA"/>
    <w:rsid w:val="002D7D92"/>
    <w:rsid w:val="002D7E1B"/>
    <w:rsid w:val="002E47BC"/>
    <w:rsid w:val="002E55AF"/>
    <w:rsid w:val="002F1623"/>
    <w:rsid w:val="002F2BD0"/>
    <w:rsid w:val="002F7961"/>
    <w:rsid w:val="003008BE"/>
    <w:rsid w:val="00303932"/>
    <w:rsid w:val="003133D3"/>
    <w:rsid w:val="00313F98"/>
    <w:rsid w:val="0032036F"/>
    <w:rsid w:val="003205A7"/>
    <w:rsid w:val="003223BA"/>
    <w:rsid w:val="00327B99"/>
    <w:rsid w:val="0033101F"/>
    <w:rsid w:val="00331EDA"/>
    <w:rsid w:val="00340E2C"/>
    <w:rsid w:val="00343E51"/>
    <w:rsid w:val="003474E2"/>
    <w:rsid w:val="00353062"/>
    <w:rsid w:val="00354C2C"/>
    <w:rsid w:val="00360FB7"/>
    <w:rsid w:val="00362411"/>
    <w:rsid w:val="003643E1"/>
    <w:rsid w:val="00390542"/>
    <w:rsid w:val="003A0BEC"/>
    <w:rsid w:val="003A3BC5"/>
    <w:rsid w:val="003A4FBE"/>
    <w:rsid w:val="003B04BE"/>
    <w:rsid w:val="003B6100"/>
    <w:rsid w:val="003B7710"/>
    <w:rsid w:val="003C46B3"/>
    <w:rsid w:val="003C5530"/>
    <w:rsid w:val="003C679B"/>
    <w:rsid w:val="003D03EE"/>
    <w:rsid w:val="003D65AF"/>
    <w:rsid w:val="003E0190"/>
    <w:rsid w:val="003E08E5"/>
    <w:rsid w:val="003E147C"/>
    <w:rsid w:val="003E350A"/>
    <w:rsid w:val="003E675B"/>
    <w:rsid w:val="003F0CC6"/>
    <w:rsid w:val="00400334"/>
    <w:rsid w:val="00407C3E"/>
    <w:rsid w:val="00410B24"/>
    <w:rsid w:val="004115E5"/>
    <w:rsid w:val="004168D3"/>
    <w:rsid w:val="00417F48"/>
    <w:rsid w:val="00420977"/>
    <w:rsid w:val="004229E3"/>
    <w:rsid w:val="0042301D"/>
    <w:rsid w:val="00432ABD"/>
    <w:rsid w:val="00435154"/>
    <w:rsid w:val="00437419"/>
    <w:rsid w:val="004407C7"/>
    <w:rsid w:val="00446754"/>
    <w:rsid w:val="00446D6E"/>
    <w:rsid w:val="0045299D"/>
    <w:rsid w:val="0045554B"/>
    <w:rsid w:val="00463FE6"/>
    <w:rsid w:val="00465526"/>
    <w:rsid w:val="0046562D"/>
    <w:rsid w:val="00473689"/>
    <w:rsid w:val="0047377F"/>
    <w:rsid w:val="004806AD"/>
    <w:rsid w:val="00482A3A"/>
    <w:rsid w:val="004846BE"/>
    <w:rsid w:val="004902E3"/>
    <w:rsid w:val="00493F83"/>
    <w:rsid w:val="00494F34"/>
    <w:rsid w:val="00495E91"/>
    <w:rsid w:val="004967FC"/>
    <w:rsid w:val="00497410"/>
    <w:rsid w:val="004A5B92"/>
    <w:rsid w:val="004B0CE8"/>
    <w:rsid w:val="004B14A5"/>
    <w:rsid w:val="004B3E77"/>
    <w:rsid w:val="004B7203"/>
    <w:rsid w:val="004C0219"/>
    <w:rsid w:val="004C0CAE"/>
    <w:rsid w:val="004C27E0"/>
    <w:rsid w:val="004C2E3A"/>
    <w:rsid w:val="004C53D6"/>
    <w:rsid w:val="004D5F3D"/>
    <w:rsid w:val="004E0607"/>
    <w:rsid w:val="004E32D2"/>
    <w:rsid w:val="004E5065"/>
    <w:rsid w:val="004F13FE"/>
    <w:rsid w:val="004F66CF"/>
    <w:rsid w:val="00500BBD"/>
    <w:rsid w:val="005027E2"/>
    <w:rsid w:val="005119D7"/>
    <w:rsid w:val="00513FB9"/>
    <w:rsid w:val="00523CEA"/>
    <w:rsid w:val="005310F8"/>
    <w:rsid w:val="005353F8"/>
    <w:rsid w:val="005361F9"/>
    <w:rsid w:val="0053722E"/>
    <w:rsid w:val="005405F2"/>
    <w:rsid w:val="00541E58"/>
    <w:rsid w:val="00544912"/>
    <w:rsid w:val="0055624C"/>
    <w:rsid w:val="00557EEA"/>
    <w:rsid w:val="005617AE"/>
    <w:rsid w:val="00561A24"/>
    <w:rsid w:val="00565732"/>
    <w:rsid w:val="005700BB"/>
    <w:rsid w:val="00576650"/>
    <w:rsid w:val="00586638"/>
    <w:rsid w:val="00592E92"/>
    <w:rsid w:val="00596F8D"/>
    <w:rsid w:val="005A4ABC"/>
    <w:rsid w:val="005B403D"/>
    <w:rsid w:val="005B4DD1"/>
    <w:rsid w:val="005C0DA7"/>
    <w:rsid w:val="005C3C6F"/>
    <w:rsid w:val="005C5C85"/>
    <w:rsid w:val="005D4757"/>
    <w:rsid w:val="005D6588"/>
    <w:rsid w:val="005E1280"/>
    <w:rsid w:val="005E21A5"/>
    <w:rsid w:val="005E3063"/>
    <w:rsid w:val="005E6BFD"/>
    <w:rsid w:val="005F28A2"/>
    <w:rsid w:val="005F73AB"/>
    <w:rsid w:val="00603367"/>
    <w:rsid w:val="00607E75"/>
    <w:rsid w:val="0061121A"/>
    <w:rsid w:val="00611476"/>
    <w:rsid w:val="006235AA"/>
    <w:rsid w:val="006235FB"/>
    <w:rsid w:val="00625B12"/>
    <w:rsid w:val="0062681D"/>
    <w:rsid w:val="00630727"/>
    <w:rsid w:val="00636A50"/>
    <w:rsid w:val="00645938"/>
    <w:rsid w:val="006464D6"/>
    <w:rsid w:val="00656375"/>
    <w:rsid w:val="00656BD9"/>
    <w:rsid w:val="00664723"/>
    <w:rsid w:val="00672F2D"/>
    <w:rsid w:val="00673710"/>
    <w:rsid w:val="006738FE"/>
    <w:rsid w:val="00681B60"/>
    <w:rsid w:val="00682B76"/>
    <w:rsid w:val="0068321C"/>
    <w:rsid w:val="0068514F"/>
    <w:rsid w:val="006878E0"/>
    <w:rsid w:val="00690227"/>
    <w:rsid w:val="0069449B"/>
    <w:rsid w:val="00695E24"/>
    <w:rsid w:val="006A3D23"/>
    <w:rsid w:val="006A56C2"/>
    <w:rsid w:val="006B3616"/>
    <w:rsid w:val="006C1C8C"/>
    <w:rsid w:val="006C6791"/>
    <w:rsid w:val="006D382D"/>
    <w:rsid w:val="006E4601"/>
    <w:rsid w:val="006F4276"/>
    <w:rsid w:val="00701E94"/>
    <w:rsid w:val="00705D62"/>
    <w:rsid w:val="007060D4"/>
    <w:rsid w:val="00712D84"/>
    <w:rsid w:val="00713626"/>
    <w:rsid w:val="00724403"/>
    <w:rsid w:val="00725641"/>
    <w:rsid w:val="0073054D"/>
    <w:rsid w:val="00732068"/>
    <w:rsid w:val="0073240B"/>
    <w:rsid w:val="0073642D"/>
    <w:rsid w:val="00736970"/>
    <w:rsid w:val="007416B9"/>
    <w:rsid w:val="00744380"/>
    <w:rsid w:val="00744AD7"/>
    <w:rsid w:val="0074711B"/>
    <w:rsid w:val="0075429A"/>
    <w:rsid w:val="00754DD8"/>
    <w:rsid w:val="00757D03"/>
    <w:rsid w:val="007608D6"/>
    <w:rsid w:val="00760964"/>
    <w:rsid w:val="00761510"/>
    <w:rsid w:val="00762650"/>
    <w:rsid w:val="007646E5"/>
    <w:rsid w:val="007648E1"/>
    <w:rsid w:val="00772384"/>
    <w:rsid w:val="007762A0"/>
    <w:rsid w:val="0078379B"/>
    <w:rsid w:val="00785945"/>
    <w:rsid w:val="00787494"/>
    <w:rsid w:val="0079034C"/>
    <w:rsid w:val="007A1151"/>
    <w:rsid w:val="007A22A0"/>
    <w:rsid w:val="007A31CF"/>
    <w:rsid w:val="007B04E9"/>
    <w:rsid w:val="007B0E8C"/>
    <w:rsid w:val="007B3231"/>
    <w:rsid w:val="007C1241"/>
    <w:rsid w:val="007C2100"/>
    <w:rsid w:val="007C326E"/>
    <w:rsid w:val="007C6F75"/>
    <w:rsid w:val="007D276A"/>
    <w:rsid w:val="007D3602"/>
    <w:rsid w:val="007D5967"/>
    <w:rsid w:val="007D7E52"/>
    <w:rsid w:val="007E26A2"/>
    <w:rsid w:val="007E27D1"/>
    <w:rsid w:val="007F1960"/>
    <w:rsid w:val="007F3C1E"/>
    <w:rsid w:val="007F5322"/>
    <w:rsid w:val="007F7905"/>
    <w:rsid w:val="0080666F"/>
    <w:rsid w:val="008070F0"/>
    <w:rsid w:val="00820D28"/>
    <w:rsid w:val="00831609"/>
    <w:rsid w:val="00834E2E"/>
    <w:rsid w:val="00840A6C"/>
    <w:rsid w:val="00842030"/>
    <w:rsid w:val="00845777"/>
    <w:rsid w:val="00847089"/>
    <w:rsid w:val="008627B1"/>
    <w:rsid w:val="008676EE"/>
    <w:rsid w:val="008737C5"/>
    <w:rsid w:val="00890596"/>
    <w:rsid w:val="00890926"/>
    <w:rsid w:val="0089117D"/>
    <w:rsid w:val="00896EC7"/>
    <w:rsid w:val="008A12E7"/>
    <w:rsid w:val="008B061F"/>
    <w:rsid w:val="008C3D41"/>
    <w:rsid w:val="008D0834"/>
    <w:rsid w:val="008D6DA3"/>
    <w:rsid w:val="008E0262"/>
    <w:rsid w:val="008E4B8C"/>
    <w:rsid w:val="008E51EB"/>
    <w:rsid w:val="008F04BB"/>
    <w:rsid w:val="008F32FA"/>
    <w:rsid w:val="008F36EA"/>
    <w:rsid w:val="009001D6"/>
    <w:rsid w:val="00901A82"/>
    <w:rsid w:val="00903527"/>
    <w:rsid w:val="00910D43"/>
    <w:rsid w:val="00915CDB"/>
    <w:rsid w:val="009239D1"/>
    <w:rsid w:val="0093462C"/>
    <w:rsid w:val="009360D9"/>
    <w:rsid w:val="00946D9D"/>
    <w:rsid w:val="00955801"/>
    <w:rsid w:val="00965C43"/>
    <w:rsid w:val="009679BE"/>
    <w:rsid w:val="00973390"/>
    <w:rsid w:val="00976E5E"/>
    <w:rsid w:val="0098127F"/>
    <w:rsid w:val="00982F83"/>
    <w:rsid w:val="009847DF"/>
    <w:rsid w:val="0099066D"/>
    <w:rsid w:val="00994095"/>
    <w:rsid w:val="00994DCA"/>
    <w:rsid w:val="009973F4"/>
    <w:rsid w:val="009A23AD"/>
    <w:rsid w:val="009A2CDA"/>
    <w:rsid w:val="009A7387"/>
    <w:rsid w:val="009B1ADD"/>
    <w:rsid w:val="009B64E6"/>
    <w:rsid w:val="009C13EB"/>
    <w:rsid w:val="009C571B"/>
    <w:rsid w:val="009C6677"/>
    <w:rsid w:val="009D636E"/>
    <w:rsid w:val="009D7946"/>
    <w:rsid w:val="009E0557"/>
    <w:rsid w:val="009F0022"/>
    <w:rsid w:val="00A025E8"/>
    <w:rsid w:val="00A07AC6"/>
    <w:rsid w:val="00A13811"/>
    <w:rsid w:val="00A20D3F"/>
    <w:rsid w:val="00A22F9B"/>
    <w:rsid w:val="00A25372"/>
    <w:rsid w:val="00A30AE4"/>
    <w:rsid w:val="00A318C5"/>
    <w:rsid w:val="00A3275C"/>
    <w:rsid w:val="00A37E23"/>
    <w:rsid w:val="00A402F9"/>
    <w:rsid w:val="00A50975"/>
    <w:rsid w:val="00A65E57"/>
    <w:rsid w:val="00A7664D"/>
    <w:rsid w:val="00A83F46"/>
    <w:rsid w:val="00AB1592"/>
    <w:rsid w:val="00AB56F9"/>
    <w:rsid w:val="00AC2C6D"/>
    <w:rsid w:val="00AE227B"/>
    <w:rsid w:val="00AF490B"/>
    <w:rsid w:val="00B16F7F"/>
    <w:rsid w:val="00B2442B"/>
    <w:rsid w:val="00B35E32"/>
    <w:rsid w:val="00B47C28"/>
    <w:rsid w:val="00B607EF"/>
    <w:rsid w:val="00B66E48"/>
    <w:rsid w:val="00B701D2"/>
    <w:rsid w:val="00B70A31"/>
    <w:rsid w:val="00B719E5"/>
    <w:rsid w:val="00B71C78"/>
    <w:rsid w:val="00B73053"/>
    <w:rsid w:val="00B744A4"/>
    <w:rsid w:val="00B74508"/>
    <w:rsid w:val="00B76AA7"/>
    <w:rsid w:val="00B91DC5"/>
    <w:rsid w:val="00B93CD6"/>
    <w:rsid w:val="00B9475F"/>
    <w:rsid w:val="00B94CEA"/>
    <w:rsid w:val="00B95B21"/>
    <w:rsid w:val="00BA5747"/>
    <w:rsid w:val="00BA6E46"/>
    <w:rsid w:val="00BB0CEE"/>
    <w:rsid w:val="00BC33DE"/>
    <w:rsid w:val="00BC4D5C"/>
    <w:rsid w:val="00BC58FA"/>
    <w:rsid w:val="00BD7AA1"/>
    <w:rsid w:val="00BE1278"/>
    <w:rsid w:val="00BE3746"/>
    <w:rsid w:val="00BE66ED"/>
    <w:rsid w:val="00BF22CB"/>
    <w:rsid w:val="00C03A9F"/>
    <w:rsid w:val="00C04596"/>
    <w:rsid w:val="00C06D60"/>
    <w:rsid w:val="00C0747C"/>
    <w:rsid w:val="00C1381A"/>
    <w:rsid w:val="00C15361"/>
    <w:rsid w:val="00C1649E"/>
    <w:rsid w:val="00C3008D"/>
    <w:rsid w:val="00C34E07"/>
    <w:rsid w:val="00C34E80"/>
    <w:rsid w:val="00C43A66"/>
    <w:rsid w:val="00C43A98"/>
    <w:rsid w:val="00C43BB0"/>
    <w:rsid w:val="00C514CF"/>
    <w:rsid w:val="00C5715F"/>
    <w:rsid w:val="00C61BE9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3B56"/>
    <w:rsid w:val="00CC567A"/>
    <w:rsid w:val="00CD29C3"/>
    <w:rsid w:val="00CF0605"/>
    <w:rsid w:val="00CF1D99"/>
    <w:rsid w:val="00CF4431"/>
    <w:rsid w:val="00CF6FD9"/>
    <w:rsid w:val="00CF71B8"/>
    <w:rsid w:val="00D0584A"/>
    <w:rsid w:val="00D136BE"/>
    <w:rsid w:val="00D15F61"/>
    <w:rsid w:val="00D17872"/>
    <w:rsid w:val="00D178DC"/>
    <w:rsid w:val="00D179E0"/>
    <w:rsid w:val="00D21236"/>
    <w:rsid w:val="00D42F58"/>
    <w:rsid w:val="00D454C8"/>
    <w:rsid w:val="00D47F21"/>
    <w:rsid w:val="00D50344"/>
    <w:rsid w:val="00D6448E"/>
    <w:rsid w:val="00D64559"/>
    <w:rsid w:val="00D7426E"/>
    <w:rsid w:val="00D7518A"/>
    <w:rsid w:val="00D80C83"/>
    <w:rsid w:val="00D85A5F"/>
    <w:rsid w:val="00D86163"/>
    <w:rsid w:val="00D90B43"/>
    <w:rsid w:val="00DA509A"/>
    <w:rsid w:val="00DA5E58"/>
    <w:rsid w:val="00DC0EEE"/>
    <w:rsid w:val="00DC316E"/>
    <w:rsid w:val="00DC5D19"/>
    <w:rsid w:val="00DC7BF5"/>
    <w:rsid w:val="00DD411E"/>
    <w:rsid w:val="00DD4BCF"/>
    <w:rsid w:val="00DE58F9"/>
    <w:rsid w:val="00DF1748"/>
    <w:rsid w:val="00DF29F0"/>
    <w:rsid w:val="00DF5ACB"/>
    <w:rsid w:val="00E062E8"/>
    <w:rsid w:val="00E11B8B"/>
    <w:rsid w:val="00E1321F"/>
    <w:rsid w:val="00E154A9"/>
    <w:rsid w:val="00E250F8"/>
    <w:rsid w:val="00E37834"/>
    <w:rsid w:val="00E430E2"/>
    <w:rsid w:val="00E44169"/>
    <w:rsid w:val="00E4584E"/>
    <w:rsid w:val="00E545FE"/>
    <w:rsid w:val="00E55AA4"/>
    <w:rsid w:val="00E5674F"/>
    <w:rsid w:val="00E56805"/>
    <w:rsid w:val="00E56882"/>
    <w:rsid w:val="00E57424"/>
    <w:rsid w:val="00E65D7B"/>
    <w:rsid w:val="00E65DFE"/>
    <w:rsid w:val="00E83EDB"/>
    <w:rsid w:val="00E87596"/>
    <w:rsid w:val="00E87A25"/>
    <w:rsid w:val="00E930E3"/>
    <w:rsid w:val="00EB3D75"/>
    <w:rsid w:val="00EB6485"/>
    <w:rsid w:val="00EC45B6"/>
    <w:rsid w:val="00ED0232"/>
    <w:rsid w:val="00EE069C"/>
    <w:rsid w:val="00EE11A5"/>
    <w:rsid w:val="00EE1927"/>
    <w:rsid w:val="00EE32FF"/>
    <w:rsid w:val="00EE72B8"/>
    <w:rsid w:val="00EF08B5"/>
    <w:rsid w:val="00EF36CD"/>
    <w:rsid w:val="00F031AC"/>
    <w:rsid w:val="00F046D0"/>
    <w:rsid w:val="00F1094F"/>
    <w:rsid w:val="00F135B3"/>
    <w:rsid w:val="00F27AD5"/>
    <w:rsid w:val="00F402F3"/>
    <w:rsid w:val="00F42043"/>
    <w:rsid w:val="00F46385"/>
    <w:rsid w:val="00F474AC"/>
    <w:rsid w:val="00F514B0"/>
    <w:rsid w:val="00F60125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92BC5"/>
    <w:rsid w:val="00F94186"/>
    <w:rsid w:val="00F964BC"/>
    <w:rsid w:val="00FB20DC"/>
    <w:rsid w:val="00FB787B"/>
    <w:rsid w:val="00FC680F"/>
    <w:rsid w:val="00FD0BC8"/>
    <w:rsid w:val="00FD7A56"/>
    <w:rsid w:val="00FE0D70"/>
    <w:rsid w:val="00FE28B9"/>
    <w:rsid w:val="00FE41B3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619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3063"/>
    <w:pPr>
      <w:jc w:val="both"/>
    </w:pPr>
  </w:style>
  <w:style w:styleId="Podnoje" w:type="paragraph">
    <w:name w:val="footer"/>
    <w:basedOn w:val="Normal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styleId="Naglaeno" w:type="character">
    <w:name w:val="Strong"/>
    <w:qFormat/>
    <w:rsid w:val="00DF5ACB"/>
    <w:rPr>
      <w:b/>
      <w:bCs/>
    </w:rPr>
  </w:style>
  <w:style w:customStyle="true" w:styleId="Naslov1Char" w:type="character">
    <w:name w:val="Naslov 1 Char"/>
    <w:link w:val="Naslov1"/>
    <w:rsid w:val="0016199E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5F28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2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619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3063"/>
    <w:pPr>
      <w:jc w:val="both"/>
    </w:pPr>
  </w:style>
  <w:style w:styleId="Podnoje" w:type="paragraph">
    <w:name w:val="footer"/>
    <w:basedOn w:val="Normal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styleId="Naglaeno" w:type="character">
    <w:name w:val="Strong"/>
    <w:qFormat/>
    <w:rsid w:val="00DF5ACB"/>
    <w:rPr>
      <w:b/>
      <w:bCs/>
    </w:rPr>
  </w:style>
  <w:style w:customStyle="1" w:styleId="Naslov1Char" w:type="character">
    <w:name w:val="Naslov 1 Char"/>
    <w:link w:val="Naslov1"/>
    <w:rsid w:val="0016199E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5F28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3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2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72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pisarnica VTS</izvorni_sadrzaj>
    <derivirana_varijabla naziv="DomainObject.Predmet.PrimjedbaSuca_1">pisarnica 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7E2D2-EF4C-42BD-A7E3-AA76B4189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3031</properties:Characters>
  <properties:Lines>92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XIII-ST-30/05-26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2016-10-21T08:00:00Z</dcterms:created>
  <dc:creator>hermanj</dc:creator>
  <cp:lastModifiedBy>Maja Kocijan</cp:lastModifiedBy>
  <cp:lastPrinted>2016-10-21T07:59:00Z</cp:lastPrinted>
  <dcterms:modified xmlns:xsi="http://www.w3.org/2001/XMLSchema-instance" xsi:type="dcterms:W3CDTF">2016-10-21T08:02:00Z</dcterms:modified>
  <cp:revision>3</cp:revision>
  <dc:title>XIII-ST-30/05-26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