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dad1" w14:paraId="38cdad1" w:rsidRDefault="009A6E1C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St-712/16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CD3908">
        <w:rPr>
          <w:rFonts w:cs="Times New Roman" w:hAnsi="Times New Roman" w:ascii="Times New Roman"/>
          <w:sz w:val="24"/>
          <w:szCs w:val="24"/>
        </w:rPr>
        <w:t xml:space="preserve"> </w:t>
      </w:r>
      <w:r w:rsidR="009A6E1C" w:rsidRPr="009A6E1C">
        <w:rPr>
          <w:rFonts w:cs="Times New Roman" w:hAnsi="Times New Roman" w:ascii="Times New Roman"/>
          <w:sz w:val="24"/>
          <w:szCs w:val="24"/>
        </w:rPr>
        <w:t>RUŽARIJ d.o.o. za vađenje i obradu kamena</w:t>
      </w:r>
      <w:r w:rsidR="009A6E1C">
        <w:rPr>
          <w:rFonts w:cs="Times New Roman" w:hAnsi="Times New Roman" w:ascii="Times New Roman"/>
          <w:sz w:val="24"/>
          <w:szCs w:val="24"/>
        </w:rPr>
        <w:t xml:space="preserve"> iz Drniša, Stjepana Radića 71, OIB: </w:t>
      </w:r>
      <w:r w:rsidR="009A6E1C" w:rsidRPr="009A6E1C">
        <w:rPr>
          <w:rFonts w:cs="Times New Roman" w:hAnsi="Times New Roman" w:ascii="Times New Roman"/>
          <w:sz w:val="24"/>
          <w:szCs w:val="24"/>
        </w:rPr>
        <w:t>86724443742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A6E1C">
        <w:rPr>
          <w:rFonts w:cs="Times New Roman" w:hAnsi="Times New Roman" w:ascii="Times New Roman"/>
          <w:sz w:val="24"/>
          <w:szCs w:val="24"/>
        </w:rPr>
        <w:t>01. kolovoza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9A6E1C" w:rsidRPr="009A6E1C">
        <w:rPr>
          <w:rFonts w:cs="Times New Roman" w:hAnsi="Times New Roman" w:ascii="Times New Roman"/>
          <w:sz w:val="24"/>
          <w:szCs w:val="24"/>
        </w:rPr>
        <w:t>RUŽARIJ d.o.o. za vađenje i obradu kamena</w:t>
      </w:r>
      <w:r w:rsidR="009A6E1C">
        <w:rPr>
          <w:rFonts w:cs="Times New Roman" w:hAnsi="Times New Roman" w:ascii="Times New Roman"/>
          <w:sz w:val="24"/>
          <w:szCs w:val="24"/>
        </w:rPr>
        <w:t xml:space="preserve"> iz Drniša, Stjepana Radića 71, OIB: </w:t>
      </w:r>
      <w:r w:rsidR="009A6E1C" w:rsidRPr="009A6E1C">
        <w:rPr>
          <w:rFonts w:cs="Times New Roman" w:hAnsi="Times New Roman" w:ascii="Times New Roman"/>
          <w:sz w:val="24"/>
          <w:szCs w:val="24"/>
        </w:rPr>
        <w:t>86724443742</w:t>
      </w:r>
      <w:r w:rsidR="009A6E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Ivan Rude, dipl. oecc. iz Šibenika, Stjepana Radića 6/II, OIB 47128883453, koji će ispitati </w:t>
      </w:r>
      <w:r w:rsidR="009A6E1C">
        <w:rPr>
          <w:rFonts w:cs="Times New Roman" w:hAnsi="Times New Roman" w:ascii="Times New Roman"/>
          <w:sz w:val="24"/>
          <w:szCs w:val="24"/>
        </w:rPr>
        <w:t>ima li dužnik imovine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A6E1C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6E1C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A6E1C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9A6E1C" w:rsidRPr="009A6E1C">
        <w:rPr>
          <w:rFonts w:cs="Times New Roman" w:hAnsi="Times New Roman" w:ascii="Times New Roman"/>
          <w:sz w:val="24"/>
          <w:szCs w:val="24"/>
        </w:rPr>
        <w:t>RUŽARIJ d.o.o. za vađenje i obradu kamena</w:t>
      </w:r>
      <w:r w:rsidR="009A6E1C">
        <w:rPr>
          <w:rFonts w:cs="Times New Roman" w:hAnsi="Times New Roman" w:ascii="Times New Roman"/>
          <w:sz w:val="24"/>
          <w:szCs w:val="24"/>
        </w:rPr>
        <w:t xml:space="preserve"> iz Drniša, Stjepana Radića 71, OIB: </w:t>
      </w:r>
      <w:r w:rsidR="009A6E1C" w:rsidRPr="009A6E1C">
        <w:rPr>
          <w:rFonts w:cs="Times New Roman" w:hAnsi="Times New Roman" w:ascii="Times New Roman"/>
          <w:sz w:val="24"/>
          <w:szCs w:val="24"/>
        </w:rPr>
        <w:t>86724443742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dužnik je iskazao da se pribave dokazi od FINE o blokadi i insolventnosti, te su pribavljeni podatci iz FINE iz kojih nesporno proizlazi da je dužnik u blokadi </w:t>
      </w:r>
      <w:r w:rsidR="00556A82">
        <w:rPr>
          <w:rFonts w:cs="Times New Roman" w:hAnsi="Times New Roman" w:ascii="Times New Roman"/>
          <w:sz w:val="24"/>
          <w:szCs w:val="24"/>
        </w:rPr>
        <w:t>562</w:t>
      </w:r>
      <w:r>
        <w:rPr>
          <w:rFonts w:cs="Times New Roman" w:hAnsi="Times New Roman" w:ascii="Times New Roman"/>
          <w:sz w:val="24"/>
          <w:szCs w:val="24"/>
        </w:rPr>
        <w:t xml:space="preserve">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Nadalje, sud je po službenoj dužnosti izvršio uvid u sudski registar te je uvidom u registar utvrdio da je nad dužnikom pokrenut postupak brisanja iz sudskog registra temeljem čl. 70. Zakona o sudskom registru, ali da je postupak brisanja obustavljen po prigovoru Porezne uprave te prigovoru dužnika koji su naveli da dužnik ima imovine i to nekretnine kao i potraživanja u novcu.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Imajući u vidu sve naprijed navedeno, sukladno čl. 42. st. 2., a u svezi čl. 45. Stečajnog zakona (Narodne novine 44/96, 29/99 i 129/00, 123/03, 82/06, 116/10, 25/12,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spisu nema podataka iz kojih bi bilo razvidno postoje li već zabrane nad imovinom dužnika, a kako dužnik posjeduje</w:t>
      </w:r>
      <w:r w:rsidR="00F3048E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,  te mu je stoga sukladno čl. 44. st. 2. toč. 2. SZ-a sud izdao mjeru zabrane raspolaganja na toj imovini, budući bi takvo raspolaganje moglo oštetiti vjerovnike u stečajnom postupku, a javna objava takvog rješenja određena je sukladno čl. 46. st. 1.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9A6E1C">
        <w:rPr>
          <w:rFonts w:cs="Times New Roman" w:hAnsi="Times New Roman" w:ascii="Times New Roman"/>
          <w:sz w:val="24"/>
          <w:szCs w:val="24"/>
        </w:rPr>
        <w:t xml:space="preserve">01. Kolovoza 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556A82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9D2" w:rsidP="00A321F2" w:rsidR="00EA29D2">
      <w:pPr>
        <w:spacing w:lineRule="auto" w:line="240" w:after="0"/>
      </w:pPr>
      <w:r>
        <w:separator/>
      </w:r>
    </w:p>
  </w:endnote>
  <w:endnote w:id="0" w:type="continuationSeparator">
    <w:p w:rsidRDefault="00EA29D2" w:rsidP="00A321F2" w:rsidR="00EA29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9D2" w:rsidP="00A321F2" w:rsidR="00EA29D2">
      <w:pPr>
        <w:spacing w:lineRule="auto" w:line="240" w:after="0"/>
      </w:pPr>
      <w:r>
        <w:separator/>
      </w:r>
    </w:p>
  </w:footnote>
  <w:footnote w:id="0" w:type="continuationSeparator">
    <w:p w:rsidRDefault="00EA29D2" w:rsidP="00A321F2" w:rsidR="00EA29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2DC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1E210E">
          <w:rPr>
            <w:rFonts w:cs="Times New Roman" w:hAnsi="Times New Roman" w:ascii="Times New Roman"/>
            <w:sz w:val="24"/>
            <w:szCs w:val="24"/>
          </w:rPr>
          <w:t>9 St-</w:t>
        </w:r>
        <w:r w:rsidR="009A6E1C">
          <w:rPr>
            <w:rFonts w:cs="Times New Roman" w:hAnsi="Times New Roman" w:ascii="Times New Roman"/>
            <w:sz w:val="24"/>
            <w:szCs w:val="24"/>
          </w:rPr>
          <w:t>712/16</w:t>
        </w:r>
      </w:p>
    </w:sdtContent>
  </w:sdt>
  <w:p w:rsidRDefault="000C2DC4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2DC4"/>
    <w:rsid w:val="000C3FEB"/>
    <w:rsid w:val="0012098F"/>
    <w:rsid w:val="00184CC4"/>
    <w:rsid w:val="001E210E"/>
    <w:rsid w:val="00556A82"/>
    <w:rsid w:val="005579F7"/>
    <w:rsid w:val="005A628C"/>
    <w:rsid w:val="005F02C2"/>
    <w:rsid w:val="00623914"/>
    <w:rsid w:val="008374E3"/>
    <w:rsid w:val="00862E84"/>
    <w:rsid w:val="00936952"/>
    <w:rsid w:val="009A6E1C"/>
    <w:rsid w:val="00A321F2"/>
    <w:rsid w:val="00AF6556"/>
    <w:rsid w:val="00CD3908"/>
    <w:rsid w:val="00EA29D2"/>
    <w:rsid w:val="00F3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0C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D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0C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D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- 09.05.16.</izvorni_sadrzaj>
    <derivirana_varijabla naziv="DomainObject.Predmet.PrimjedbaSuca_1">uvid - 09.05.16.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>
      <item>Radojka Katić</item>
    </izvorni_sadrzaj>
    <derivirana_varijabla naziv="DomainObject.Predmet.OstaliListFormated_1">
      <item>Radojka Katić</item>
    </derivirana_varijabla>
  </DomainObject.Predmet.OstaliListFormated>
  <DomainObject.Predmet.OstaliListFormatedOIB>
    <izvorni_sadrzaj>
      <item>Radojka Katić, OIB 46262482078</item>
    </izvorni_sadrzaj>
    <derivirana_varijabla naziv="DomainObject.Predmet.OstaliListFormatedOIB_1">
      <item>Radojka Katić, OIB 46262482078</item>
    </derivirana_varijabla>
  </DomainObject.Predmet.OstaliListFormatedOIB>
  <DomainObject.Predmet.OstaliListFormatedWithAdress>
    <izvorni_sadrzaj>
      <item>Radojka Katić, Put Arapovca 2, 21210 Solin</item>
    </izvorni_sadrzaj>
    <derivirana_varijabla naziv="DomainObject.Predmet.OstaliListFormatedWithAdress_1">
      <item>Radojka Katić, Put Arapovca 2, 21210 Solin</item>
    </derivirana_varijabla>
  </DomainObject.Predmet.OstaliListFormatedWithAdress>
  <DomainObject.Predmet.OstaliListFormatedWithAdressOIB>
    <izvorni_sadrzaj>
      <item>Radojka Katić, OIB 46262482078, Put Arapovca 2, 21210 Solin</item>
    </izvorni_sadrzaj>
    <derivirana_varijabla naziv="DomainObject.Predmet.OstaliListFormatedWithAdressOIB_1">
      <item>Radojka Katić, OIB 46262482078, Put Arapovca 2, 21210 Solin</item>
    </derivirana_varijabla>
  </DomainObject.Predmet.OstaliListFormatedWithAdressOIB>
  <DomainObject.Predmet.OstaliListNazivFormated>
    <izvorni_sadrzaj>
      <item>Radojka Katić</item>
    </izvorni_sadrzaj>
    <derivirana_varijabla naziv="DomainObject.Predmet.OstaliListNazivFormated_1">
      <item>Radojka Katić</item>
    </derivirana_varijabla>
  </DomainObject.Predmet.OstaliListNazivFormated>
  <DomainObject.Predmet.OstaliListNazivFormatedOIB>
    <izvorni_sadrzaj>
      <item>Radojka Katić, OIB 46262482078</item>
    </izvorni_sadrzaj>
    <derivirana_varijabla naziv="DomainObject.Predmet.OstaliListNazivFormatedOIB_1">
      <item>Radojka Katić, OIB 46262482078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RUŽARIJ d.o.o. za vađenje i obradu kamena</item>
      <item>FINA - Podružnica Šibenik</item>
      <item>Radojka Katić</item>
    </izvorni_sadrzaj>
    <derivirana_varijabla naziv="DomainObject.Predmet.SudioniciListNaziv_1">
      <item>RUŽARIJ d.o.o. za vađenje i obradu kamena</item>
      <item>FINA - Podružnica Šibenik</item>
      <item>Radojka Katić</item>
    </derivirana_varijabla>
  </DomainObject.Predmet.SudioniciListNaziv>
  <DomainObject.Predmet.SudioniciListAdressOIB>
    <izvorni_sadrzaj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izvorni_sadrzaj>
    <derivirana_varijabla naziv="DomainObject.Predmet.SudioniciListAdressOIB_1"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86724443742</item>
      <item>, OIB 85821130368</item>
      <item>, OIB 46262482078</item>
    </izvorni_sadrzaj>
    <derivirana_varijabla naziv="DomainObject.Predmet.SudioniciListNazivOIB_1">
      <item>, OIB 86724443742</item>
      <item>, OIB 85821130368</item>
      <item>, OIB 46262482078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2851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2016-08-01T07:01:00Z</dcterms:created>
  <dc:creator>Marina Gulin</dc:creator>
  <cp:lastModifiedBy>Marina Gulin</cp:lastModifiedBy>
  <cp:lastPrinted>2016-08-01T07:08:00Z</cp:lastPrinted>
  <dcterms:modified xmlns:xsi="http://www.w3.org/2001/XMLSchema-instance" xsi:type="dcterms:W3CDTF">2016-08-01T07:15:00Z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