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80607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80607F" w:rsidP="008F5996" w:rsidR="0080607F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80607F" w:rsidP="008F5996" w:rsidR="0080607F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606a4d" w14:paraId="7606a4d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3A5EBC">
        <w:rPr>
          <w:rFonts w:hAnsi="Times New Roman" w:ascii="Times New Roman"/>
          <w:sz w:val="24"/>
        </w:rPr>
        <w:t>2050/13</w:t>
      </w:r>
      <w:r w:rsidR="00F803BD">
        <w:rPr>
          <w:rFonts w:hAnsi="Times New Roman" w:ascii="Times New Roman"/>
          <w:sz w:val="24"/>
        </w:rPr>
        <w:t>-370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80607F" w:rsidP="005A4811" w:rsidR="0080607F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3A5EBC" w:rsidRPr="003A5EBC">
        <w:rPr>
          <w:rFonts w:hAnsi="Times New Roman" w:ascii="Times New Roman"/>
          <w:sz w:val="24"/>
        </w:rPr>
        <w:t xml:space="preserve">TEMPO d.d. u stečaju, Zagreb, </w:t>
      </w:r>
      <w:r w:rsidR="009260EB">
        <w:rPr>
          <w:rFonts w:hAnsi="Times New Roman" w:ascii="Times New Roman"/>
          <w:sz w:val="24"/>
        </w:rPr>
        <w:t xml:space="preserve">Strojarska </w:t>
      </w:r>
      <w:r w:rsidR="00F20B9E">
        <w:rPr>
          <w:rFonts w:hAnsi="Times New Roman" w:ascii="Times New Roman"/>
          <w:sz w:val="24"/>
        </w:rPr>
        <w:t xml:space="preserve">cesta </w:t>
      </w:r>
      <w:r w:rsidR="009260EB">
        <w:rPr>
          <w:rFonts w:hAnsi="Times New Roman" w:ascii="Times New Roman"/>
          <w:sz w:val="24"/>
        </w:rPr>
        <w:t>12/B</w:t>
      </w:r>
      <w:r w:rsidR="003A5EBC" w:rsidRPr="003A5EBC">
        <w:rPr>
          <w:rFonts w:hAnsi="Times New Roman" w:ascii="Times New Roman"/>
          <w:sz w:val="24"/>
        </w:rPr>
        <w:t>, OIB: 16001962270</w:t>
      </w:r>
      <w:r w:rsidR="003A5EBC">
        <w:rPr>
          <w:rFonts w:hAnsi="Times New Roman" w:ascii="Times New Roman"/>
          <w:sz w:val="24"/>
        </w:rPr>
        <w:t xml:space="preserve">, </w:t>
      </w:r>
      <w:r w:rsidR="00504701">
        <w:rPr>
          <w:rFonts w:hAnsi="Times New Roman" w:ascii="Times New Roman"/>
          <w:sz w:val="24"/>
        </w:rPr>
        <w:t xml:space="preserve">1. </w:t>
      </w:r>
      <w:r w:rsidR="00AC1F5D">
        <w:rPr>
          <w:rFonts w:hAnsi="Times New Roman" w:ascii="Times New Roman"/>
          <w:sz w:val="24"/>
        </w:rPr>
        <w:t xml:space="preserve">lipnja </w:t>
      </w:r>
      <w:r w:rsidR="006E1E9D">
        <w:rPr>
          <w:rFonts w:hAnsi="Times New Roman" w:ascii="Times New Roman"/>
          <w:sz w:val="24"/>
        </w:rPr>
        <w:t>201</w:t>
      </w:r>
      <w:r w:rsidR="000174F9">
        <w:rPr>
          <w:rFonts w:hAnsi="Times New Roman" w:ascii="Times New Roman"/>
          <w:sz w:val="24"/>
        </w:rPr>
        <w:t>7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9E5929" w:rsid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AC1F5D">
        <w:rPr>
          <w:rFonts w:cs="Tahoma" w:hAnsi="Times New Roman" w:ascii="Times New Roman"/>
          <w:b/>
          <w:sz w:val="24"/>
        </w:rPr>
        <w:t>6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</w:t>
      </w:r>
      <w:r w:rsidR="003A5EBC">
        <w:rPr>
          <w:rFonts w:cs="Tahoma" w:hAnsi="Times New Roman" w:ascii="Times New Roman"/>
          <w:sz w:val="24"/>
        </w:rPr>
        <w:t xml:space="preserve">prodaje </w:t>
      </w:r>
      <w:r w:rsidR="003A5EBC" w:rsidRPr="003A5EBC">
        <w:rPr>
          <w:rFonts w:cs="Tahoma" w:hAnsi="Times New Roman" w:ascii="Times New Roman"/>
          <w:sz w:val="24"/>
        </w:rPr>
        <w:t>nekretnin</w:t>
      </w:r>
      <w:r w:rsidR="009E5929">
        <w:rPr>
          <w:rFonts w:cs="Tahoma" w:hAnsi="Times New Roman" w:ascii="Times New Roman"/>
          <w:sz w:val="24"/>
        </w:rPr>
        <w:t>a</w:t>
      </w:r>
      <w:r w:rsidR="003A5EBC" w:rsidRPr="003A5EBC">
        <w:rPr>
          <w:rFonts w:cs="Tahoma" w:hAnsi="Times New Roman" w:ascii="Times New Roman"/>
          <w:sz w:val="24"/>
        </w:rPr>
        <w:t xml:space="preserve"> stečajnog dužnika </w:t>
      </w:r>
      <w:r w:rsidR="009E5929">
        <w:rPr>
          <w:rFonts w:cs="Tahoma" w:hAnsi="Times New Roman" w:ascii="Times New Roman"/>
          <w:sz w:val="24"/>
        </w:rPr>
        <w:t>upisanih u</w:t>
      </w:r>
      <w:r w:rsidR="00242BAD">
        <w:rPr>
          <w:rFonts w:cs="Tahoma" w:hAnsi="Times New Roman" w:ascii="Times New Roman"/>
          <w:sz w:val="24"/>
        </w:rPr>
        <w:t xml:space="preserve"> k.o. Rakitje, zk. ul. 3212, čkbr. 4357/1 – GOSPODARSKO DVORIŠTE od 169374 m2, suvlasnički dio od 82939/181113.</w:t>
      </w:r>
    </w:p>
    <w:p w:rsidRDefault="005A4811" w:rsidP="00242BAD" w:rsidR="00310AAD" w:rsidRPr="00242BAD">
      <w:pPr>
        <w:numPr>
          <w:ilvl w:val="0"/>
          <w:numId w:val="6"/>
        </w:numPr>
        <w:spacing w:after="240"/>
        <w:rPr>
          <w:rFonts w:cs="Tahoma" w:hAnsi="Times New Roman" w:ascii="Times New Roman"/>
          <w:sz w:val="24"/>
        </w:rPr>
      </w:pPr>
      <w:r w:rsidRPr="00242BAD">
        <w:rPr>
          <w:rFonts w:hAnsi="Times New Roman" w:ascii="Times New Roman"/>
          <w:sz w:val="24"/>
        </w:rPr>
        <w:t>Nekretnin</w:t>
      </w:r>
      <w:r w:rsidR="00242BAD">
        <w:rPr>
          <w:rFonts w:hAnsi="Times New Roman" w:ascii="Times New Roman"/>
          <w:sz w:val="24"/>
        </w:rPr>
        <w:t>a</w:t>
      </w:r>
      <w:r w:rsidRPr="00242BAD">
        <w:rPr>
          <w:rFonts w:hAnsi="Times New Roman" w:ascii="Times New Roman"/>
          <w:sz w:val="24"/>
        </w:rPr>
        <w:t xml:space="preserve"> se </w:t>
      </w:r>
      <w:r w:rsidR="00F81105" w:rsidRPr="00242BAD">
        <w:rPr>
          <w:rFonts w:hAnsi="Times New Roman" w:ascii="Times New Roman"/>
          <w:sz w:val="24"/>
        </w:rPr>
        <w:t>prodaj</w:t>
      </w:r>
      <w:r w:rsidR="00242BAD">
        <w:rPr>
          <w:rFonts w:hAnsi="Times New Roman" w:ascii="Times New Roman"/>
          <w:sz w:val="24"/>
        </w:rPr>
        <w:t>e</w:t>
      </w:r>
      <w:r w:rsidR="009E5929" w:rsidRPr="00242BAD">
        <w:rPr>
          <w:rFonts w:hAnsi="Times New Roman" w:ascii="Times New Roman"/>
          <w:sz w:val="24"/>
        </w:rPr>
        <w:t xml:space="preserve"> </w:t>
      </w:r>
      <w:r w:rsidRPr="00242BAD">
        <w:rPr>
          <w:rFonts w:hAnsi="Times New Roman" w:ascii="Times New Roman"/>
          <w:sz w:val="24"/>
        </w:rPr>
        <w:t xml:space="preserve">na </w:t>
      </w:r>
      <w:r w:rsidR="00310AAD" w:rsidRPr="00242BAD">
        <w:rPr>
          <w:rFonts w:cs="Tahoma" w:hAnsi="Times New Roman" w:ascii="Times New Roman"/>
          <w:sz w:val="24"/>
        </w:rPr>
        <w:t>usmenoj javnoj dražbi koja će se održati</w:t>
      </w:r>
      <w:r w:rsidR="00F478FA" w:rsidRPr="00242BAD">
        <w:rPr>
          <w:rFonts w:cs="Tahoma" w:hAnsi="Times New Roman" w:ascii="Times New Roman"/>
          <w:sz w:val="24"/>
        </w:rPr>
        <w:t>:</w:t>
      </w:r>
      <w:r w:rsidR="00310AAD" w:rsidRPr="00242BAD">
        <w:rPr>
          <w:rFonts w:cs="Tahoma" w:hAnsi="Times New Roman" w:ascii="Times New Roman"/>
          <w:sz w:val="24"/>
        </w:rPr>
        <w:t xml:space="preserve">  </w:t>
      </w: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F20B9E">
        <w:rPr>
          <w:rFonts w:cs="Tahoma" w:hAnsi="Times New Roman" w:ascii="Times New Roman"/>
          <w:b/>
          <w:sz w:val="24"/>
          <w:u w:val="single"/>
        </w:rPr>
        <w:t>1</w:t>
      </w:r>
      <w:r w:rsidR="00AC1F5D">
        <w:rPr>
          <w:rFonts w:cs="Tahoma" w:hAnsi="Times New Roman" w:ascii="Times New Roman"/>
          <w:b/>
          <w:sz w:val="24"/>
          <w:u w:val="single"/>
        </w:rPr>
        <w:t>2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AC1F5D">
        <w:rPr>
          <w:rFonts w:cs="Tahoma" w:hAnsi="Times New Roman" w:ascii="Times New Roman"/>
          <w:b/>
          <w:sz w:val="24"/>
          <w:u w:val="single"/>
        </w:rPr>
        <w:t>srpnja</w:t>
      </w:r>
      <w:r w:rsidR="007C14FD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F20B9E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AC1F5D">
        <w:rPr>
          <w:rFonts w:cs="Tahoma" w:hAnsi="Times New Roman" w:ascii="Times New Roman"/>
          <w:b/>
          <w:sz w:val="24"/>
          <w:u w:val="single"/>
        </w:rPr>
        <w:t>11</w:t>
      </w:r>
      <w:r w:rsidR="00504701">
        <w:rPr>
          <w:rFonts w:cs="Tahoma" w:hAnsi="Times New Roman" w:ascii="Times New Roman"/>
          <w:b/>
          <w:sz w:val="24"/>
          <w:u w:val="single"/>
        </w:rPr>
        <w:t>.40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0174F9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242BAD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242BAD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</w:t>
      </w:r>
      <w:r w:rsidR="000174F9">
        <w:rPr>
          <w:rFonts w:cs="Tahoma" w:hAnsi="Times New Roman" w:ascii="Times New Roman"/>
          <w:sz w:val="24"/>
        </w:rPr>
        <w:t xml:space="preserve">od </w:t>
      </w:r>
      <w:r w:rsidR="00AC1F5D" w:rsidRPr="00AC1F5D">
        <w:rPr>
          <w:rFonts w:cs="Tahoma" w:hAnsi="Times New Roman" w:ascii="Times New Roman"/>
          <w:b/>
          <w:sz w:val="24"/>
        </w:rPr>
        <w:t>20</w:t>
      </w:r>
      <w:r w:rsidR="000174F9" w:rsidRPr="00AC1F5D">
        <w:rPr>
          <w:rFonts w:cs="Tahoma" w:hAnsi="Times New Roman" w:ascii="Times New Roman"/>
          <w:b/>
          <w:sz w:val="24"/>
        </w:rPr>
        <w:t>.</w:t>
      </w:r>
      <w:r w:rsidR="00504701">
        <w:rPr>
          <w:rFonts w:cs="Tahoma" w:hAnsi="Times New Roman" w:ascii="Times New Roman"/>
          <w:b/>
          <w:sz w:val="24"/>
        </w:rPr>
        <w:t>000</w:t>
      </w:r>
      <w:r w:rsidR="00E207FB">
        <w:rPr>
          <w:rFonts w:cs="Tahoma" w:hAnsi="Times New Roman" w:ascii="Times New Roman"/>
          <w:b/>
          <w:sz w:val="24"/>
        </w:rPr>
        <w:t>.000</w:t>
      </w:r>
      <w:r w:rsidR="000174F9" w:rsidRPr="000174F9">
        <w:rPr>
          <w:rFonts w:cs="Tahoma" w:hAnsi="Times New Roman" w:ascii="Times New Roman"/>
          <w:b/>
          <w:sz w:val="24"/>
        </w:rPr>
        <w:t>,00</w:t>
      </w:r>
      <w:r w:rsidR="00504701">
        <w:rPr>
          <w:rFonts w:cs="Tahoma" w:hAnsi="Times New Roman" w:ascii="Times New Roman"/>
          <w:b/>
          <w:sz w:val="24"/>
        </w:rPr>
        <w:t xml:space="preserve"> (</w:t>
      </w:r>
      <w:r w:rsidR="00AC1F5D">
        <w:rPr>
          <w:rFonts w:cs="Tahoma" w:hAnsi="Times New Roman" w:ascii="Times New Roman"/>
          <w:b/>
          <w:sz w:val="24"/>
        </w:rPr>
        <w:t>dvadeset</w:t>
      </w:r>
      <w:r w:rsidR="00504701">
        <w:rPr>
          <w:rFonts w:cs="Tahoma" w:hAnsi="Times New Roman" w:ascii="Times New Roman"/>
          <w:b/>
          <w:sz w:val="24"/>
        </w:rPr>
        <w:t>milijuna)</w:t>
      </w:r>
      <w:r w:rsidR="000174F9" w:rsidRPr="000174F9">
        <w:rPr>
          <w:rFonts w:cs="Tahoma" w:hAnsi="Times New Roman" w:ascii="Times New Roman"/>
          <w:b/>
          <w:sz w:val="24"/>
        </w:rPr>
        <w:t xml:space="preserve"> kuna.</w:t>
      </w:r>
      <w:r w:rsidR="000174F9">
        <w:rPr>
          <w:rFonts w:cs="Tahoma" w:hAnsi="Times New Roman" w:ascii="Times New Roman"/>
          <w:sz w:val="24"/>
        </w:rPr>
        <w:t xml:space="preserve"> 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0174F9" w:rsidRPr="00504701">
        <w:rPr>
          <w:rFonts w:cs="Tahoma" w:hAnsi="Times New Roman" w:ascii="Times New Roman"/>
          <w:b/>
          <w:sz w:val="24"/>
        </w:rPr>
        <w:t>10</w:t>
      </w:r>
      <w:r w:rsidR="00E7337F" w:rsidRPr="00504701">
        <w:rPr>
          <w:rFonts w:cs="Tahoma" w:hAnsi="Times New Roman" w:ascii="Times New Roman"/>
          <w:b/>
          <w:sz w:val="24"/>
        </w:rPr>
        <w:t>0.000</w:t>
      </w:r>
      <w:r w:rsidR="00555835" w:rsidRPr="00504701">
        <w:rPr>
          <w:rFonts w:cs="Tahoma" w:hAnsi="Times New Roman" w:ascii="Times New Roman"/>
          <w:b/>
          <w:sz w:val="24"/>
        </w:rPr>
        <w:t>,00</w:t>
      </w:r>
      <w:r w:rsidRPr="00504701">
        <w:rPr>
          <w:rFonts w:cs="Tahoma" w:hAnsi="Times New Roman" w:ascii="Times New Roman"/>
          <w:b/>
          <w:sz w:val="24"/>
        </w:rPr>
        <w:t xml:space="preserve"> </w:t>
      </w:r>
      <w:r w:rsidR="00555835" w:rsidRPr="00504701">
        <w:rPr>
          <w:rFonts w:cs="Tahoma" w:hAnsi="Times New Roman" w:ascii="Times New Roman"/>
          <w:b/>
          <w:sz w:val="24"/>
        </w:rPr>
        <w:t>kuna</w:t>
      </w:r>
      <w:r w:rsidR="00242BAD" w:rsidRPr="00504701">
        <w:rPr>
          <w:rFonts w:cs="Tahoma" w:hAnsi="Times New Roman" w:ascii="Times New Roman"/>
          <w:b/>
          <w:sz w:val="24"/>
        </w:rPr>
        <w:t>.</w:t>
      </w:r>
      <w:r w:rsidR="00242BAD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0174F9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0174F9">
        <w:rPr>
          <w:rFonts w:cs="Tahoma" w:hAnsi="Times New Roman" w:ascii="Times New Roman"/>
          <w:sz w:val="24"/>
        </w:rPr>
        <w:t xml:space="preserve">ovoga </w:t>
      </w:r>
      <w:r w:rsidRPr="00AA0757">
        <w:rPr>
          <w:rFonts w:cs="Tahoma" w:hAnsi="Times New Roman" w:ascii="Times New Roman"/>
          <w:sz w:val="24"/>
        </w:rPr>
        <w:t xml:space="preserve">suda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E7337F">
        <w:rPr>
          <w:rFonts w:cs="Tahoma" w:hAnsi="Times New Roman" w:ascii="Times New Roman"/>
          <w:sz w:val="24"/>
        </w:rPr>
        <w:t xml:space="preserve"> 2050-13</w:t>
      </w:r>
      <w:r w:rsidR="00DC1385">
        <w:rPr>
          <w:rFonts w:cs="Tahoma" w:hAnsi="Times New Roman" w:ascii="Times New Roman"/>
          <w:sz w:val="24"/>
        </w:rPr>
        <w:t>,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DC1385">
        <w:rPr>
          <w:rFonts w:cs="Tahoma" w:hAnsi="Times New Roman" w:ascii="Times New Roman"/>
          <w:sz w:val="24"/>
        </w:rPr>
        <w:t>s</w:t>
      </w:r>
      <w:r w:rsidRPr="00AA0757">
        <w:rPr>
          <w:rFonts w:cs="Tahoma" w:hAnsi="Times New Roman" w:ascii="Times New Roman"/>
          <w:sz w:val="24"/>
        </w:rPr>
        <w:t xml:space="preserve"> naznakom: "</w:t>
      </w:r>
      <w:r w:rsidR="00E7337F">
        <w:rPr>
          <w:rFonts w:cs="Tahoma" w:hAnsi="Times New Roman" w:ascii="Times New Roman"/>
          <w:sz w:val="24"/>
        </w:rPr>
        <w:t>Tempo - j</w:t>
      </w:r>
      <w:r w:rsidRPr="00AA0757">
        <w:rPr>
          <w:rFonts w:cs="Tahoma" w:hAnsi="Times New Roman" w:ascii="Times New Roman"/>
          <w:sz w:val="24"/>
        </w:rPr>
        <w:t xml:space="preserve">amčevina za dražbu". Dokaz o uplati svaki kupac dužan je predočiti </w:t>
      </w:r>
      <w:r w:rsidR="00DC1385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t>S</w:t>
      </w:r>
      <w:r w:rsidR="00310AAD" w:rsidRPr="00D5548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D55487">
        <w:rPr>
          <w:rFonts w:cs="Tahoma" w:hAnsi="Times New Roman" w:ascii="Times New Roman"/>
          <w:sz w:val="24"/>
        </w:rPr>
        <w:t>kupljen</w:t>
      </w:r>
      <w:r w:rsidR="00F20B9E">
        <w:rPr>
          <w:rFonts w:cs="Tahoma" w:hAnsi="Times New Roman" w:ascii="Times New Roman"/>
          <w:sz w:val="24"/>
        </w:rPr>
        <w:t>e</w:t>
      </w:r>
      <w:r w:rsidR="008C423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nekretnin</w:t>
      </w:r>
      <w:r w:rsidR="00F20B9E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plaća kupac.</w:t>
      </w:r>
      <w:r w:rsidR="00957E52" w:rsidRPr="00D55487">
        <w:rPr>
          <w:rFonts w:cs="Tahoma" w:hAnsi="Times New Roman" w:ascii="Times New Roman"/>
          <w:sz w:val="24"/>
        </w:rPr>
        <w:t xml:space="preserve"> </w:t>
      </w:r>
      <w:r w:rsidR="00310AAD" w:rsidRPr="00D55487">
        <w:rPr>
          <w:rFonts w:cs="Tahoma" w:hAnsi="Times New Roman" w:ascii="Times New Roman"/>
          <w:sz w:val="24"/>
        </w:rPr>
        <w:t>Kupac stječe nekretnin</w:t>
      </w:r>
      <w:r w:rsidR="00F20B9E">
        <w:rPr>
          <w:rFonts w:cs="Tahoma" w:hAnsi="Times New Roman" w:ascii="Times New Roman"/>
          <w:sz w:val="24"/>
        </w:rPr>
        <w:t>u</w:t>
      </w:r>
      <w:r w:rsidR="00310AAD" w:rsidRPr="00D55487">
        <w:rPr>
          <w:rFonts w:cs="Tahoma" w:hAnsi="Times New Roman" w:ascii="Times New Roman"/>
          <w:sz w:val="24"/>
        </w:rPr>
        <w:t xml:space="preserve"> slobodn</w:t>
      </w:r>
      <w:r w:rsidR="007C14FD">
        <w:rPr>
          <w:rFonts w:cs="Tahoma" w:hAnsi="Times New Roman" w:ascii="Times New Roman"/>
          <w:sz w:val="24"/>
        </w:rPr>
        <w:t>e</w:t>
      </w:r>
      <w:r w:rsidR="00310AAD" w:rsidRPr="00D55487">
        <w:rPr>
          <w:rFonts w:cs="Tahoma" w:hAnsi="Times New Roman" w:ascii="Times New Roman"/>
          <w:sz w:val="24"/>
        </w:rPr>
        <w:t xml:space="preserve"> od svih tereta</w:t>
      </w:r>
      <w:r w:rsidR="00DA5E80">
        <w:rPr>
          <w:rFonts w:cs="Tahoma" w:hAnsi="Times New Roman" w:ascii="Times New Roman"/>
          <w:sz w:val="24"/>
        </w:rPr>
        <w:t xml:space="preserve"> i zabilježbi</w:t>
      </w:r>
      <w:r w:rsidR="00242BAD">
        <w:rPr>
          <w:rFonts w:cs="Tahoma" w:hAnsi="Times New Roman" w:ascii="Times New Roman"/>
          <w:sz w:val="24"/>
        </w:rPr>
        <w:t>.</w:t>
      </w:r>
    </w:p>
    <w:p w:rsidRDefault="00310AAD" w:rsidP="00F81105" w:rsidR="004B38AD" w:rsidRPr="00D5548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55487">
        <w:rPr>
          <w:rFonts w:cs="Tahoma" w:hAnsi="Times New Roman" w:ascii="Times New Roman"/>
          <w:sz w:val="24"/>
        </w:rPr>
        <w:lastRenderedPageBreak/>
        <w:t>Nekretnin</w:t>
      </w:r>
      <w:r w:rsidR="00F20B9E">
        <w:rPr>
          <w:rFonts w:cs="Tahoma" w:hAnsi="Times New Roman" w:ascii="Times New Roman"/>
          <w:sz w:val="24"/>
        </w:rPr>
        <w:t>a</w:t>
      </w:r>
      <w:r w:rsidRPr="00D55487">
        <w:rPr>
          <w:rFonts w:cs="Tahoma" w:hAnsi="Times New Roman" w:ascii="Times New Roman"/>
          <w:sz w:val="24"/>
        </w:rPr>
        <w:t xml:space="preserve"> se </w:t>
      </w:r>
      <w:r w:rsidR="00F20B9E">
        <w:rPr>
          <w:rFonts w:cs="Tahoma" w:hAnsi="Times New Roman" w:ascii="Times New Roman"/>
          <w:sz w:val="24"/>
        </w:rPr>
        <w:t xml:space="preserve">prodaje </w:t>
      </w:r>
      <w:r w:rsidRPr="00D55487">
        <w:rPr>
          <w:rFonts w:cs="Tahoma" w:hAnsi="Times New Roman" w:ascii="Times New Roman"/>
          <w:sz w:val="24"/>
        </w:rPr>
        <w:t xml:space="preserve">po načelu "viđeno-kupljeno" te </w:t>
      </w:r>
      <w:r w:rsidR="00957E52" w:rsidRPr="00D55487">
        <w:rPr>
          <w:rFonts w:cs="Tahoma" w:hAnsi="Times New Roman" w:ascii="Times New Roman"/>
          <w:sz w:val="24"/>
        </w:rPr>
        <w:t>su is</w:t>
      </w:r>
      <w:r w:rsidR="00EF42C0" w:rsidRPr="00D55487">
        <w:rPr>
          <w:rFonts w:cs="Tahoma" w:hAnsi="Times New Roman" w:ascii="Times New Roman"/>
          <w:sz w:val="24"/>
        </w:rPr>
        <w:t>k</w:t>
      </w:r>
      <w:r w:rsidR="00957E52" w:rsidRPr="00D5548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2C37D6" w:rsid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>Ovlašćuj</w:t>
      </w:r>
      <w:r w:rsidR="006D5079" w:rsidRPr="000174F9">
        <w:rPr>
          <w:rFonts w:cs="Tahoma" w:hAnsi="Times New Roman" w:ascii="Times New Roman"/>
          <w:sz w:val="24"/>
        </w:rPr>
        <w:t>e</w:t>
      </w:r>
      <w:r w:rsidR="00C7246B" w:rsidRPr="000174F9">
        <w:rPr>
          <w:rFonts w:cs="Tahoma" w:hAnsi="Times New Roman" w:ascii="Times New Roman"/>
          <w:sz w:val="24"/>
        </w:rPr>
        <w:t xml:space="preserve"> se razlučni vjerovni</w:t>
      </w:r>
      <w:r w:rsidR="006D5079" w:rsidRPr="000174F9">
        <w:rPr>
          <w:rFonts w:cs="Tahoma" w:hAnsi="Times New Roman" w:ascii="Times New Roman"/>
          <w:sz w:val="24"/>
        </w:rPr>
        <w:t xml:space="preserve">k </w:t>
      </w:r>
      <w:r w:rsidR="00C7246B" w:rsidRPr="000174F9">
        <w:rPr>
          <w:rFonts w:cs="Tahoma" w:hAnsi="Times New Roman" w:ascii="Times New Roman"/>
          <w:sz w:val="24"/>
        </w:rPr>
        <w:t xml:space="preserve">da na </w:t>
      </w:r>
      <w:r w:rsidR="00D55487" w:rsidRPr="000174F9">
        <w:rPr>
          <w:rFonts w:cs="Tahoma" w:hAnsi="Times New Roman" w:ascii="Times New Roman"/>
          <w:sz w:val="24"/>
        </w:rPr>
        <w:t>svoj</w:t>
      </w:r>
      <w:r w:rsidR="00C7246B" w:rsidRPr="000174F9">
        <w:rPr>
          <w:rFonts w:cs="Tahoma" w:hAnsi="Times New Roman" w:ascii="Times New Roman"/>
          <w:sz w:val="24"/>
        </w:rPr>
        <w:t xml:space="preserve"> trošak </w:t>
      </w:r>
      <w:r w:rsidRPr="000174F9">
        <w:rPr>
          <w:rFonts w:cs="Tahoma" w:hAnsi="Times New Roman" w:ascii="Times New Roman"/>
          <w:sz w:val="24"/>
        </w:rPr>
        <w:t>ovaj zaključak o prodaji objav</w:t>
      </w:r>
      <w:r w:rsidR="006D5079" w:rsidRPr="000174F9">
        <w:rPr>
          <w:rFonts w:cs="Tahoma" w:hAnsi="Times New Roman" w:ascii="Times New Roman"/>
          <w:sz w:val="24"/>
        </w:rPr>
        <w:t>i</w:t>
      </w:r>
      <w:r w:rsidRPr="000174F9">
        <w:rPr>
          <w:rFonts w:cs="Tahoma" w:hAnsi="Times New Roman" w:ascii="Times New Roman"/>
          <w:sz w:val="24"/>
        </w:rPr>
        <w:t xml:space="preserve"> u</w:t>
      </w:r>
      <w:r w:rsidR="00C7246B" w:rsidRPr="000174F9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 w:rsidRPr="000174F9">
        <w:rPr>
          <w:rFonts w:cs="Tahoma" w:hAnsi="Times New Roman" w:ascii="Times New Roman"/>
          <w:sz w:val="24"/>
        </w:rPr>
        <w:t>dim oblicima javnog oglašavanja</w:t>
      </w:r>
      <w:r w:rsidR="000174F9" w:rsidRPr="000174F9">
        <w:rPr>
          <w:rFonts w:cs="Tahoma" w:hAnsi="Times New Roman" w:ascii="Times New Roman"/>
          <w:sz w:val="24"/>
        </w:rPr>
        <w:t>.</w:t>
      </w:r>
    </w:p>
    <w:p w:rsidRDefault="00310AAD" w:rsidP="002C37D6" w:rsidR="002C37D6" w:rsidRPr="000174F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0174F9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0174F9">
        <w:rPr>
          <w:rFonts w:cs="Tahoma" w:hAnsi="Times New Roman" w:ascii="Times New Roman"/>
          <w:sz w:val="24"/>
        </w:rPr>
        <w:t>u prethodnom dogovoru s</w:t>
      </w:r>
      <w:r w:rsidR="006D5079" w:rsidRPr="000174F9">
        <w:rPr>
          <w:rFonts w:cs="Tahoma" w:hAnsi="Times New Roman" w:ascii="Times New Roman"/>
          <w:sz w:val="24"/>
        </w:rPr>
        <w:t>a stečajnim upraviteljem p</w:t>
      </w:r>
      <w:r w:rsidR="002C37D6" w:rsidRPr="000174F9">
        <w:rPr>
          <w:rFonts w:cs="Tahoma" w:hAnsi="Times New Roman" w:ascii="Times New Roman"/>
          <w:sz w:val="24"/>
        </w:rPr>
        <w:t xml:space="preserve">ozivom na broj telefona: 099/707-1516 i uz </w:t>
      </w:r>
      <w:r w:rsidR="006D5079" w:rsidRPr="000174F9">
        <w:rPr>
          <w:rFonts w:cs="Tahoma" w:hAnsi="Times New Roman" w:ascii="Times New Roman"/>
          <w:sz w:val="24"/>
        </w:rPr>
        <w:t xml:space="preserve">prethodnu </w:t>
      </w:r>
      <w:r w:rsidR="002C37D6" w:rsidRPr="000174F9">
        <w:rPr>
          <w:rFonts w:cs="Tahoma" w:hAnsi="Times New Roman" w:ascii="Times New Roman"/>
          <w:sz w:val="24"/>
        </w:rPr>
        <w:t>uplatu naknade troškova od 500,00 kn</w:t>
      </w:r>
      <w:r w:rsidR="006D5079" w:rsidRPr="000174F9">
        <w:rPr>
          <w:rFonts w:cs="Tahoma" w:hAnsi="Times New Roman" w:ascii="Times New Roman"/>
          <w:sz w:val="24"/>
        </w:rPr>
        <w:t xml:space="preserve">. </w:t>
      </w:r>
    </w:p>
    <w:p w:rsidRDefault="00E371FD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6D5079">
        <w:rPr>
          <w:rFonts w:cs="Tahoma" w:hAnsi="Times New Roman" w:ascii="Times New Roman"/>
          <w:sz w:val="24"/>
        </w:rPr>
        <w:t>i</w:t>
      </w:r>
      <w:r w:rsidRPr="00AA0757">
        <w:rPr>
          <w:rFonts w:cs="Tahoma" w:hAnsi="Times New Roman" w:ascii="Times New Roman"/>
          <w:sz w:val="24"/>
        </w:rPr>
        <w:t xml:space="preserve"> upravitelj se upućuje da </w:t>
      </w:r>
      <w:r w:rsidR="003E46A4" w:rsidRPr="003E46A4">
        <w:rPr>
          <w:rFonts w:cs="Tahoma" w:hAnsi="Times New Roman" w:ascii="Times New Roman"/>
          <w:sz w:val="24"/>
        </w:rPr>
        <w:t>isti dostavi Hrvatskoj gopodarskoj komori radi uvođenja u Očevidnik nekretnina i pokretnina sukladno članku 158. stavak 4. Stečajnog zakona</w:t>
      </w:r>
      <w:r w:rsidR="006D5079">
        <w:rPr>
          <w:rFonts w:cs="Tahoma" w:hAnsi="Times New Roman" w:ascii="Times New Roman"/>
          <w:sz w:val="24"/>
        </w:rPr>
        <w:t xml:space="preserve"> kao i objavi na mrežnim stranicama Sudačke mreže</w:t>
      </w:r>
      <w:r w:rsidR="009260EB">
        <w:rPr>
          <w:rFonts w:cs="Tahoma" w:hAnsi="Times New Roman" w:ascii="Times New Roman"/>
          <w:sz w:val="24"/>
        </w:rPr>
        <w:t>.</w:t>
      </w:r>
      <w:r w:rsidR="003E46A4" w:rsidRPr="003E46A4">
        <w:rPr>
          <w:rFonts w:cs="Tahoma" w:hAnsi="Times New Roman" w:ascii="Times New Roman"/>
          <w:sz w:val="24"/>
        </w:rPr>
        <w:t xml:space="preserve">              </w:t>
      </w:r>
    </w:p>
    <w:p w:rsidRDefault="00310AAD" w:rsidP="00310AAD" w:rsidR="00296403" w:rsidRPr="00F803BD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F803BD">
      <w:pPr>
        <w:jc w:val="center"/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 xml:space="preserve">U </w:t>
      </w:r>
      <w:r w:rsidR="00E371FD" w:rsidRPr="00F803BD">
        <w:rPr>
          <w:rFonts w:cs="Tahoma" w:hAnsi="Times New Roman" w:ascii="Times New Roman"/>
          <w:sz w:val="24"/>
        </w:rPr>
        <w:t>Zagrebu</w:t>
      </w:r>
      <w:r w:rsidRPr="00F803BD">
        <w:rPr>
          <w:rFonts w:cs="Tahoma" w:hAnsi="Times New Roman" w:ascii="Times New Roman"/>
          <w:sz w:val="24"/>
        </w:rPr>
        <w:t xml:space="preserve">, </w:t>
      </w:r>
      <w:r w:rsidR="00504701" w:rsidRPr="00F803BD">
        <w:rPr>
          <w:rFonts w:cs="Tahoma" w:hAnsi="Times New Roman" w:ascii="Times New Roman"/>
          <w:sz w:val="24"/>
        </w:rPr>
        <w:t xml:space="preserve">1. </w:t>
      </w:r>
      <w:r w:rsidR="00AC1F5D" w:rsidRPr="00F803BD">
        <w:rPr>
          <w:rFonts w:cs="Tahoma" w:hAnsi="Times New Roman" w:ascii="Times New Roman"/>
          <w:sz w:val="24"/>
        </w:rPr>
        <w:t>lipnja</w:t>
      </w:r>
      <w:r w:rsidR="000174F9" w:rsidRPr="00F803BD">
        <w:rPr>
          <w:rFonts w:cs="Tahoma" w:hAnsi="Times New Roman" w:ascii="Times New Roman"/>
          <w:sz w:val="24"/>
        </w:rPr>
        <w:t xml:space="preserve"> 2017.</w:t>
      </w:r>
    </w:p>
    <w:p w:rsidRDefault="00310AAD" w:rsidP="00310AAD" w:rsidR="00310AAD" w:rsidRPr="00F803BD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="00F04195" w:rsidRPr="00F803BD">
        <w:rPr>
          <w:rFonts w:cs="Tahoma" w:hAnsi="Times New Roman" w:ascii="Times New Roman"/>
          <w:sz w:val="24"/>
        </w:rPr>
        <w:t xml:space="preserve">     </w:t>
      </w:r>
      <w:r w:rsidR="00F81105" w:rsidRPr="00F803BD">
        <w:rPr>
          <w:rFonts w:cs="Tahoma" w:hAnsi="Times New Roman" w:ascii="Times New Roman"/>
          <w:sz w:val="24"/>
        </w:rPr>
        <w:t xml:space="preserve"> </w:t>
      </w:r>
      <w:r w:rsidR="00E10E99" w:rsidRPr="00F803BD">
        <w:rPr>
          <w:rFonts w:cs="Tahoma" w:hAnsi="Times New Roman" w:ascii="Times New Roman"/>
          <w:sz w:val="24"/>
        </w:rPr>
        <w:t xml:space="preserve"> </w:t>
      </w:r>
      <w:r w:rsidR="00D55487" w:rsidRPr="00F803BD">
        <w:rPr>
          <w:rFonts w:cs="Tahoma" w:hAnsi="Times New Roman" w:ascii="Times New Roman"/>
          <w:sz w:val="24"/>
        </w:rPr>
        <w:t xml:space="preserve"> </w:t>
      </w:r>
      <w:r w:rsidR="00C8309D" w:rsidRPr="00F803BD">
        <w:rPr>
          <w:rFonts w:cs="Tahoma" w:hAnsi="Times New Roman" w:ascii="Times New Roman"/>
          <w:sz w:val="24"/>
        </w:rPr>
        <w:t xml:space="preserve">  </w:t>
      </w:r>
      <w:r w:rsidRPr="00F803BD">
        <w:rPr>
          <w:rFonts w:cs="Tahoma" w:hAnsi="Times New Roman" w:ascii="Times New Roman"/>
          <w:sz w:val="24"/>
        </w:rPr>
        <w:t>S</w:t>
      </w:r>
      <w:r w:rsidR="00F04195" w:rsidRPr="00F803BD">
        <w:rPr>
          <w:rFonts w:cs="Tahoma" w:hAnsi="Times New Roman" w:ascii="Times New Roman"/>
          <w:sz w:val="24"/>
        </w:rPr>
        <w:t xml:space="preserve"> </w:t>
      </w:r>
      <w:r w:rsidRPr="00F803BD">
        <w:rPr>
          <w:rFonts w:cs="Tahoma" w:hAnsi="Times New Roman" w:ascii="Times New Roman"/>
          <w:sz w:val="24"/>
        </w:rPr>
        <w:t>U</w:t>
      </w:r>
      <w:r w:rsidR="00F04195" w:rsidRPr="00F803BD">
        <w:rPr>
          <w:rFonts w:cs="Tahoma" w:hAnsi="Times New Roman" w:ascii="Times New Roman"/>
          <w:sz w:val="24"/>
        </w:rPr>
        <w:t xml:space="preserve"> </w:t>
      </w:r>
      <w:r w:rsidRPr="00F803BD">
        <w:rPr>
          <w:rFonts w:cs="Tahoma" w:hAnsi="Times New Roman" w:ascii="Times New Roman"/>
          <w:sz w:val="24"/>
        </w:rPr>
        <w:t>D</w:t>
      </w:r>
      <w:r w:rsidR="00F04195" w:rsidRPr="00F803BD">
        <w:rPr>
          <w:rFonts w:cs="Tahoma" w:hAnsi="Times New Roman" w:ascii="Times New Roman"/>
          <w:sz w:val="24"/>
        </w:rPr>
        <w:t xml:space="preserve"> </w:t>
      </w:r>
      <w:r w:rsidRPr="00F803BD">
        <w:rPr>
          <w:rFonts w:cs="Tahoma" w:hAnsi="Times New Roman" w:ascii="Times New Roman"/>
          <w:sz w:val="24"/>
        </w:rPr>
        <w:t>A</w:t>
      </w:r>
      <w:r w:rsidR="00F04195" w:rsidRPr="00F803BD">
        <w:rPr>
          <w:rFonts w:cs="Tahoma" w:hAnsi="Times New Roman" w:ascii="Times New Roman"/>
          <w:sz w:val="24"/>
        </w:rPr>
        <w:t xml:space="preserve"> </w:t>
      </w:r>
      <w:r w:rsidRPr="00F803BD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F803BD">
        <w:rPr>
          <w:rFonts w:cs="Tahoma" w:hAnsi="Times New Roman" w:ascii="Times New Roman"/>
          <w:sz w:val="24"/>
        </w:rPr>
        <w:t xml:space="preserve">                  </w:t>
      </w:r>
      <w:r w:rsidR="00EF42C0" w:rsidRPr="00F803BD">
        <w:rPr>
          <w:rFonts w:cs="Tahoma" w:hAnsi="Times New Roman" w:ascii="Times New Roman"/>
          <w:sz w:val="24"/>
        </w:rPr>
        <w:t xml:space="preserve">  </w:t>
      </w:r>
      <w:r w:rsidR="00E71DBF" w:rsidRPr="00F803BD">
        <w:rPr>
          <w:rFonts w:cs="Tahoma" w:hAnsi="Times New Roman" w:ascii="Times New Roman"/>
          <w:sz w:val="24"/>
        </w:rPr>
        <w:t xml:space="preserve"> </w:t>
      </w:r>
      <w:r w:rsidR="00D4749B" w:rsidRPr="00F803BD">
        <w:rPr>
          <w:rFonts w:cs="Tahoma" w:hAnsi="Times New Roman" w:ascii="Times New Roman"/>
          <w:sz w:val="24"/>
        </w:rPr>
        <w:t>MIH</w:t>
      </w:r>
      <w:r w:rsidRPr="00F803BD">
        <w:rPr>
          <w:rFonts w:cs="Tahoma" w:hAnsi="Times New Roman" w:ascii="Times New Roman"/>
          <w:sz w:val="24"/>
        </w:rPr>
        <w:t>AEL KOVAČIĆ</w:t>
      </w:r>
      <w:r w:rsidR="00F803BD" w:rsidRPr="00F803BD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F803BD">
      <w:pPr>
        <w:rPr>
          <w:rFonts w:cs="Tahoma" w:hAnsi="Times New Roman" w:ascii="Times New Roman"/>
          <w:sz w:val="24"/>
        </w:rPr>
      </w:pPr>
    </w:p>
    <w:p w:rsidRDefault="00310AAD" w:rsidP="00310AAD" w:rsidR="00310AA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>Protiv zaključka nije dopušten pravni lijek.</w:t>
      </w:r>
    </w:p>
    <w:p w:rsidRDefault="00EE5BBA" w:rsidP="00310AAD" w:rsidR="00F803B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ab/>
      </w:r>
    </w:p>
    <w:p w:rsidRDefault="00F803BD" w:rsidP="00310AAD" w:rsidR="00F803BD" w:rsidRPr="00F803BD">
      <w:pPr>
        <w:rPr>
          <w:rFonts w:cs="Tahoma" w:hAnsi="Times New Roman" w:ascii="Times New Roman"/>
          <w:sz w:val="24"/>
        </w:rPr>
      </w:pPr>
    </w:p>
    <w:p w:rsidRDefault="00F803BD" w:rsidP="00310AAD" w:rsidR="00F803BD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F803BD" w:rsidP="00310AAD" w:rsidR="00D4749B" w:rsidRPr="00F803BD">
      <w:pPr>
        <w:rPr>
          <w:rFonts w:cs="Tahoma" w:hAnsi="Times New Roman" w:ascii="Times New Roman"/>
          <w:sz w:val="24"/>
        </w:rPr>
      </w:pP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</w:r>
      <w:r w:rsidRPr="00F803BD">
        <w:rPr>
          <w:rFonts w:cs="Tahoma" w:hAnsi="Times New Roman" w:ascii="Times New Roman"/>
          <w:sz w:val="24"/>
        </w:rPr>
        <w:tab/>
        <w:t>Sonja Pilić</w:t>
      </w:r>
      <w:r w:rsidR="00EE5BBA" w:rsidRPr="00F803BD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803BD">
      <w:pPr>
        <w:rPr>
          <w:rFonts w:cs="Tahoma" w:hAnsi="Times New Roman" w:ascii="Times New Roman"/>
          <w:color w:themeColor="background1" w:val="FFFFFF"/>
          <w:sz w:val="24"/>
        </w:rPr>
      </w:pPr>
      <w:r w:rsidRPr="00F803BD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9E5929" w:rsidRPr="00F803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803BD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6D5079" w:rsidRPr="00F803BD">
        <w:rPr>
          <w:rFonts w:cs="Tahoma" w:hAnsi="Times New Roman" w:ascii="Times New Roman"/>
          <w:color w:themeColor="background1" w:val="FFFFFF"/>
          <w:sz w:val="24"/>
        </w:rPr>
        <w:t xml:space="preserve">m dužniku, na adresu sjedišta </w:t>
      </w:r>
      <w:r w:rsidR="009E5929" w:rsidRPr="00F803BD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6D5079" w:rsidP="00310AAD" w:rsidR="00F36196" w:rsidRPr="00F803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803BD">
        <w:rPr>
          <w:rFonts w:cs="Tahoma" w:hAnsi="Times New Roman" w:ascii="Times New Roman"/>
          <w:color w:themeColor="background1" w:val="FFFFFF"/>
          <w:sz w:val="24"/>
        </w:rPr>
        <w:t>R</w:t>
      </w:r>
      <w:r w:rsidR="00F36196" w:rsidRPr="00F803BD">
        <w:rPr>
          <w:rFonts w:cs="Tahoma" w:hAnsi="Times New Roman" w:ascii="Times New Roman"/>
          <w:color w:themeColor="background1" w:val="FFFFFF"/>
          <w:sz w:val="24"/>
        </w:rPr>
        <w:t>azlučnom vjerovniku</w:t>
      </w:r>
      <w:r w:rsidRPr="00F803BD">
        <w:rPr>
          <w:rFonts w:cs="Tahoma" w:hAnsi="Times New Roman" w:ascii="Times New Roman"/>
          <w:color w:themeColor="background1" w:val="FFFFFF"/>
          <w:sz w:val="24"/>
        </w:rPr>
        <w:t>: Republika Hrvatska, po zz. Županijskom državnom odvjetništvu u Zagrebu</w:t>
      </w:r>
    </w:p>
    <w:p w:rsidRDefault="00504701" w:rsidP="00310AAD" w:rsidR="00310AAD" w:rsidRPr="00F803BD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F803BD">
        <w:rPr>
          <w:rFonts w:cs="Tahoma" w:hAnsi="Times New Roman" w:ascii="Times New Roman"/>
          <w:color w:themeColor="background1" w:val="FFFFFF"/>
          <w:sz w:val="24"/>
        </w:rPr>
        <w:t>e</w:t>
      </w:r>
      <w:r w:rsidR="008B1941" w:rsidRPr="00F803BD">
        <w:rPr>
          <w:rFonts w:cs="Tahoma" w:hAnsi="Times New Roman" w:ascii="Times New Roman"/>
          <w:color w:themeColor="background1" w:val="FFFFFF"/>
          <w:sz w:val="24"/>
        </w:rPr>
        <w:t>-</w:t>
      </w:r>
      <w:r w:rsidR="00D55487" w:rsidRPr="00F803BD">
        <w:rPr>
          <w:rFonts w:cs="Tahoma" w:hAnsi="Times New Roman" w:ascii="Times New Roman"/>
          <w:color w:themeColor="background1" w:val="FFFFFF"/>
          <w:sz w:val="24"/>
        </w:rPr>
        <w:t>Oglasna ploča</w:t>
      </w:r>
    </w:p>
    <w:sectPr w:rsidSect="00EA52A1" w:rsidR="00310AAD" w:rsidRPr="00F803BD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480" w:rsidR="00CF0480">
      <w:r>
        <w:separator/>
      </w:r>
    </w:p>
  </w:endnote>
  <w:endnote w:id="0" w:type="continuationSeparator">
    <w:p w:rsidRDefault="00CF0480" w:rsidR="00CF0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480" w:rsidR="00CF0480">
      <w:r>
        <w:separator/>
      </w:r>
    </w:p>
  </w:footnote>
  <w:footnote w:id="0" w:type="continuationSeparator">
    <w:p w:rsidRDefault="00CF0480" w:rsidR="00CF04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977C0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D55487">
      <w:rPr>
        <w:rFonts w:hAnsi="Times New Roman" w:ascii="Times New Roman"/>
        <w:szCs w:val="22"/>
      </w:rPr>
      <w:t>2050/13</w:t>
    </w:r>
    <w:r w:rsidR="00F803BD">
      <w:rPr>
        <w:rFonts w:hAnsi="Times New Roman" w:ascii="Times New Roman"/>
        <w:szCs w:val="22"/>
      </w:rPr>
      <w:t>-370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0EB01AC"/>
    <w:multiLevelType w:val="hybridMultilevel"/>
    <w:tmpl w:val="B5AAE67E"/>
    <w:lvl w:tplc="DC66AD96" w:ilvl="0">
      <w:start w:val="1"/>
      <w:numFmt w:val="decimal"/>
      <w:lvlText w:val="%1."/>
      <w:lvlJc w:val="center"/>
      <w:pPr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39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4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4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1"/>
  </w:num>
  <w:num w:numId="9">
    <w:abstractNumId w:val="1"/>
  </w:num>
  <w:num w:numId="10">
    <w:abstractNumId w:val="47"/>
  </w:num>
  <w:num w:numId="11">
    <w:abstractNumId w:val="37"/>
  </w:num>
  <w:num w:numId="12">
    <w:abstractNumId w:val="28"/>
  </w:num>
  <w:num w:numId="13">
    <w:abstractNumId w:val="36"/>
  </w:num>
  <w:num w:numId="14">
    <w:abstractNumId w:val="46"/>
  </w:num>
  <w:num w:numId="15">
    <w:abstractNumId w:val="25"/>
  </w:num>
  <w:num w:numId="16">
    <w:abstractNumId w:val="19"/>
  </w:num>
  <w:num w:numId="17">
    <w:abstractNumId w:val="10"/>
  </w:num>
  <w:num w:numId="18">
    <w:abstractNumId w:val="39"/>
  </w:num>
  <w:num w:numId="19">
    <w:abstractNumId w:val="14"/>
  </w:num>
  <w:num w:numId="20">
    <w:abstractNumId w:val="20"/>
  </w:num>
  <w:num w:numId="21">
    <w:abstractNumId w:val="42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40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3"/>
  </w:num>
  <w:num w:numId="34">
    <w:abstractNumId w:val="23"/>
  </w:num>
  <w:num w:numId="35">
    <w:abstractNumId w:val="48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5"/>
  </w:num>
  <w:num w:numId="48">
    <w:abstractNumId w:val="17"/>
  </w:num>
  <w:num w:numId="49">
    <w:abstractNumId w:val="3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3A8C"/>
    <w:rsid w:val="00001B5A"/>
    <w:rsid w:val="000050E1"/>
    <w:rsid w:val="00013F1B"/>
    <w:rsid w:val="000174F9"/>
    <w:rsid w:val="00025253"/>
    <w:rsid w:val="000324E5"/>
    <w:rsid w:val="00036D08"/>
    <w:rsid w:val="00037791"/>
    <w:rsid w:val="00062DD1"/>
    <w:rsid w:val="00065DCB"/>
    <w:rsid w:val="00070CB4"/>
    <w:rsid w:val="000764D8"/>
    <w:rsid w:val="00090DFD"/>
    <w:rsid w:val="000A046A"/>
    <w:rsid w:val="000A5A68"/>
    <w:rsid w:val="000D010B"/>
    <w:rsid w:val="000D4243"/>
    <w:rsid w:val="000E2F21"/>
    <w:rsid w:val="000F61F1"/>
    <w:rsid w:val="00100B9C"/>
    <w:rsid w:val="0010635B"/>
    <w:rsid w:val="001149D5"/>
    <w:rsid w:val="001153BD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0223E"/>
    <w:rsid w:val="002109AC"/>
    <w:rsid w:val="00212311"/>
    <w:rsid w:val="002167C5"/>
    <w:rsid w:val="0024113F"/>
    <w:rsid w:val="0024257C"/>
    <w:rsid w:val="00242BAD"/>
    <w:rsid w:val="0025704F"/>
    <w:rsid w:val="00296403"/>
    <w:rsid w:val="002A5538"/>
    <w:rsid w:val="002B091E"/>
    <w:rsid w:val="002B2A2A"/>
    <w:rsid w:val="002C1105"/>
    <w:rsid w:val="002C37D6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04F7"/>
    <w:rsid w:val="0036625F"/>
    <w:rsid w:val="0038772B"/>
    <w:rsid w:val="003A5EBC"/>
    <w:rsid w:val="003B3623"/>
    <w:rsid w:val="003B4319"/>
    <w:rsid w:val="003C3ECA"/>
    <w:rsid w:val="003D21F3"/>
    <w:rsid w:val="003E2142"/>
    <w:rsid w:val="003E46A4"/>
    <w:rsid w:val="003F74DA"/>
    <w:rsid w:val="00401259"/>
    <w:rsid w:val="004025AA"/>
    <w:rsid w:val="00436CBD"/>
    <w:rsid w:val="00441071"/>
    <w:rsid w:val="004416EE"/>
    <w:rsid w:val="00444D45"/>
    <w:rsid w:val="00460BB7"/>
    <w:rsid w:val="00462348"/>
    <w:rsid w:val="0046253D"/>
    <w:rsid w:val="00465F0E"/>
    <w:rsid w:val="0047037A"/>
    <w:rsid w:val="00482439"/>
    <w:rsid w:val="004B38AD"/>
    <w:rsid w:val="004B64DB"/>
    <w:rsid w:val="004F42DC"/>
    <w:rsid w:val="00504013"/>
    <w:rsid w:val="00504701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D11B1"/>
    <w:rsid w:val="005D369B"/>
    <w:rsid w:val="005E661F"/>
    <w:rsid w:val="005F1421"/>
    <w:rsid w:val="006008F9"/>
    <w:rsid w:val="00604710"/>
    <w:rsid w:val="00642359"/>
    <w:rsid w:val="00645DC1"/>
    <w:rsid w:val="006670BB"/>
    <w:rsid w:val="00671363"/>
    <w:rsid w:val="0068465E"/>
    <w:rsid w:val="006B72D9"/>
    <w:rsid w:val="006D4DEE"/>
    <w:rsid w:val="006D5079"/>
    <w:rsid w:val="006D72FD"/>
    <w:rsid w:val="006E1347"/>
    <w:rsid w:val="006E1E9D"/>
    <w:rsid w:val="006E52BB"/>
    <w:rsid w:val="0070227B"/>
    <w:rsid w:val="007160D0"/>
    <w:rsid w:val="00735E39"/>
    <w:rsid w:val="00736971"/>
    <w:rsid w:val="007664ED"/>
    <w:rsid w:val="00776FD1"/>
    <w:rsid w:val="00777A77"/>
    <w:rsid w:val="00791B9D"/>
    <w:rsid w:val="007B75AF"/>
    <w:rsid w:val="007C14FD"/>
    <w:rsid w:val="007C19FB"/>
    <w:rsid w:val="007C33C9"/>
    <w:rsid w:val="007E0A65"/>
    <w:rsid w:val="007E3B92"/>
    <w:rsid w:val="007E6BFA"/>
    <w:rsid w:val="007F048E"/>
    <w:rsid w:val="007F7571"/>
    <w:rsid w:val="0080607F"/>
    <w:rsid w:val="008217D5"/>
    <w:rsid w:val="00823A8C"/>
    <w:rsid w:val="0084781D"/>
    <w:rsid w:val="008A516D"/>
    <w:rsid w:val="008B1941"/>
    <w:rsid w:val="008B1BEC"/>
    <w:rsid w:val="008B6BCE"/>
    <w:rsid w:val="008B6D3F"/>
    <w:rsid w:val="008C341A"/>
    <w:rsid w:val="008C4232"/>
    <w:rsid w:val="008F0626"/>
    <w:rsid w:val="008F7361"/>
    <w:rsid w:val="00904897"/>
    <w:rsid w:val="009260EB"/>
    <w:rsid w:val="0095432E"/>
    <w:rsid w:val="00957E52"/>
    <w:rsid w:val="00971D49"/>
    <w:rsid w:val="00973546"/>
    <w:rsid w:val="00977C08"/>
    <w:rsid w:val="0099519D"/>
    <w:rsid w:val="009A0FF6"/>
    <w:rsid w:val="009C364E"/>
    <w:rsid w:val="009E5929"/>
    <w:rsid w:val="009F0EC4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1F5D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15792"/>
    <w:rsid w:val="00C172D4"/>
    <w:rsid w:val="00C2297B"/>
    <w:rsid w:val="00C32C1D"/>
    <w:rsid w:val="00C40290"/>
    <w:rsid w:val="00C439A0"/>
    <w:rsid w:val="00C531B2"/>
    <w:rsid w:val="00C7246B"/>
    <w:rsid w:val="00C73D74"/>
    <w:rsid w:val="00C74832"/>
    <w:rsid w:val="00C8309D"/>
    <w:rsid w:val="00C93F35"/>
    <w:rsid w:val="00CA69C6"/>
    <w:rsid w:val="00CB60AC"/>
    <w:rsid w:val="00CC37E6"/>
    <w:rsid w:val="00CF0480"/>
    <w:rsid w:val="00CF1387"/>
    <w:rsid w:val="00CF419D"/>
    <w:rsid w:val="00D07094"/>
    <w:rsid w:val="00D12ED3"/>
    <w:rsid w:val="00D17C0C"/>
    <w:rsid w:val="00D4116C"/>
    <w:rsid w:val="00D4749B"/>
    <w:rsid w:val="00D54DB0"/>
    <w:rsid w:val="00D55487"/>
    <w:rsid w:val="00D62D21"/>
    <w:rsid w:val="00D656FA"/>
    <w:rsid w:val="00DA1E5F"/>
    <w:rsid w:val="00DA5E80"/>
    <w:rsid w:val="00DB5644"/>
    <w:rsid w:val="00DC1385"/>
    <w:rsid w:val="00DE3115"/>
    <w:rsid w:val="00E066CE"/>
    <w:rsid w:val="00E076E3"/>
    <w:rsid w:val="00E10E99"/>
    <w:rsid w:val="00E1151F"/>
    <w:rsid w:val="00E13F3C"/>
    <w:rsid w:val="00E207FB"/>
    <w:rsid w:val="00E24AF4"/>
    <w:rsid w:val="00E30859"/>
    <w:rsid w:val="00E33BA1"/>
    <w:rsid w:val="00E371FD"/>
    <w:rsid w:val="00E478A9"/>
    <w:rsid w:val="00E50768"/>
    <w:rsid w:val="00E71DBF"/>
    <w:rsid w:val="00E7337F"/>
    <w:rsid w:val="00E814AC"/>
    <w:rsid w:val="00E911F7"/>
    <w:rsid w:val="00E950BF"/>
    <w:rsid w:val="00EA0453"/>
    <w:rsid w:val="00EA52A1"/>
    <w:rsid w:val="00EB3D34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0B9E"/>
    <w:rsid w:val="00F264CB"/>
    <w:rsid w:val="00F35635"/>
    <w:rsid w:val="00F36196"/>
    <w:rsid w:val="00F478FA"/>
    <w:rsid w:val="00F61A18"/>
    <w:rsid w:val="00F803BD"/>
    <w:rsid w:val="00F81105"/>
    <w:rsid w:val="00F86FD0"/>
    <w:rsid w:val="00FC171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7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C0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C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C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977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C0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C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C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Miloš; Valentina Puž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05380330833; Valentina Puž, OIB 13383759935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Miloš; Valentina Puž, Ulica Vladimira Nazora 9, 10370 Dugo Selo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05380330833; Valentina Puž, OIB 13383759935, Ulica Vladimira Nazora 9, 10370 Dugo Selo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,Valentina Puž Ulica Vladimira Nazora 9,10370 Dugo Selo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05380330833,Valentina Puž, OIB 13383759935, Ulica Vladimira Nazora 9,10370 Dugo Selo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Miloš,Valentina Puž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05380330833,Valentina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  <item>Valentina Puž, Ulica Vladimira Nazora 9, 10370 Dugo Selo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  <item>Valentina Puž, OIB 13383759935, Ulica Vladimira Nazora 9, 10370 Dugo Selo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  <item>Valentina Puž, OIB 13383759935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  <item>Valentina Puž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  <item>Valentina Puž, OIB 13383759935, Ulica Vladimira Nazora 9,10370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  <item>, OIB 13383759935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477</properties:Words>
  <properties:Characters>2471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2017-06-02T11:26:00Z</dcterms:created>
  <dc:creator>Mihael Kovačić</dc:creator>
  <cp:lastModifiedBy>Sonja Pilić</cp:lastModifiedBy>
  <cp:lastPrinted>2017-06-02T11:30:00Z</cp:lastPrinted>
  <dcterms:modified xmlns:xsi="http://www.w3.org/2001/XMLSchema-instance" xsi:type="dcterms:W3CDTF">2017-06-02T11:31:00Z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