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a72bd" w14:paraId="d4a72bd" w:rsidRDefault="00800C53" w:rsidP="00800C53" w:rsidR="00800C53" w:rsidRPr="009C5789">
      <w:pPr>
        <w:jc w:val="right"/>
        <w15:collapsed w:val="false"/>
        <w:rPr>
          <w:lang w:val="hr-HR"/>
        </w:rPr>
      </w:pPr>
      <w:bookmarkStart w:name="_GoBack" w:id="0"/>
      <w:bookmarkEnd w:id="0"/>
    </w:p>
    <w:p w:rsidRDefault="00E323FE" w:rsidP="009C5789" w:rsidR="00800C53" w:rsidRPr="009C5789">
      <w:pPr>
        <w:jc w:val="right"/>
        <w:rPr>
          <w:lang w:val="hr-HR"/>
        </w:rPr>
      </w:pPr>
      <w:r w:rsidRPr="009C5789">
        <w:rPr>
          <w:lang w:val="hr-HR"/>
        </w:rPr>
        <w:t xml:space="preserve">                                                                                 </w:t>
      </w:r>
      <w:r w:rsidR="0070484E">
        <w:rPr>
          <w:lang w:val="hr-HR"/>
        </w:rPr>
        <w:t xml:space="preserve">Poslovni </w:t>
      </w:r>
      <w:r w:rsidR="00800C53" w:rsidRPr="009C5789">
        <w:rPr>
          <w:lang w:val="hr-HR"/>
        </w:rPr>
        <w:t>br</w:t>
      </w:r>
      <w:r w:rsidR="0070484E">
        <w:rPr>
          <w:lang w:val="hr-HR"/>
        </w:rPr>
        <w:t>oj:</w:t>
      </w:r>
      <w:r w:rsidR="00800C53" w:rsidRPr="009C5789">
        <w:rPr>
          <w:lang w:val="hr-HR"/>
        </w:rPr>
        <w:t xml:space="preserve"> </w:t>
      </w:r>
      <w:r w:rsidRPr="009C5789">
        <w:rPr>
          <w:lang w:val="hr-HR"/>
        </w:rPr>
        <w:t>1</w:t>
      </w:r>
      <w:r w:rsidR="00800C53" w:rsidRPr="009C5789">
        <w:rPr>
          <w:lang w:val="hr-HR"/>
        </w:rPr>
        <w:t xml:space="preserve"> St-</w:t>
      </w:r>
      <w:r w:rsidR="00F35CA7">
        <w:rPr>
          <w:lang w:val="hr-HR"/>
        </w:rPr>
        <w:t>40/12-242</w:t>
      </w:r>
    </w:p>
    <w:p w:rsidRDefault="00290A67" w:rsidP="00290A67" w:rsidR="00290A67" w:rsidRPr="009C5789">
      <w:pPr>
        <w:jc w:val="center"/>
        <w:rPr>
          <w:lang w:val="hr-HR"/>
        </w:rPr>
      </w:pPr>
    </w:p>
    <w:p w:rsidRDefault="0065719A" w:rsidP="00C435A4" w:rsidR="0065719A" w:rsidRPr="009C5789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</w:p>
    <w:p w:rsidRDefault="00800C53" w:rsidP="00C435A4" w:rsidR="00800C53" w:rsidRPr="009C5789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  <w:r w:rsidRPr="009C5789">
        <w:rPr>
          <w:rFonts w:cs="Times New Roman" w:hAnsi="Times New Roman" w:ascii="Times New Roman"/>
          <w:b w:val="false"/>
          <w:sz w:val="24"/>
        </w:rPr>
        <w:t>R</w:t>
      </w:r>
      <w:r w:rsidR="007557FD" w:rsidRPr="009C5789">
        <w:rPr>
          <w:rFonts w:cs="Times New Roman" w:hAnsi="Times New Roman" w:ascii="Times New Roman"/>
          <w:b w:val="false"/>
          <w:sz w:val="24"/>
        </w:rPr>
        <w:t>E</w:t>
      </w:r>
      <w:r w:rsidR="00863BE5" w:rsidRPr="009C5789">
        <w:rPr>
          <w:rFonts w:cs="Times New Roman" w:hAnsi="Times New Roman" w:ascii="Times New Roman"/>
          <w:b w:val="false"/>
          <w:sz w:val="24"/>
        </w:rPr>
        <w:t>P</w:t>
      </w:r>
      <w:r w:rsidR="007557FD" w:rsidRPr="009C5789">
        <w:rPr>
          <w:rFonts w:cs="Times New Roman" w:hAnsi="Times New Roman" w:ascii="Times New Roman"/>
          <w:b w:val="false"/>
          <w:sz w:val="24"/>
        </w:rPr>
        <w:t>UBLIKA  HRVATSK</w:t>
      </w:r>
      <w:r w:rsidRPr="009C5789">
        <w:rPr>
          <w:rFonts w:cs="Times New Roman" w:hAnsi="Times New Roman" w:ascii="Times New Roman"/>
          <w:b w:val="false"/>
          <w:sz w:val="24"/>
        </w:rPr>
        <w:t xml:space="preserve">A </w:t>
      </w:r>
    </w:p>
    <w:p w:rsidRDefault="00C435A4" w:rsidP="00C435A4" w:rsidR="00800C53">
      <w:pPr>
        <w:jc w:val="both"/>
        <w:rPr>
          <w:bCs/>
          <w:lang w:val="hr-HR"/>
        </w:rPr>
      </w:pPr>
      <w:r w:rsidRPr="009C5789">
        <w:rPr>
          <w:bCs/>
          <w:lang w:val="hr-HR"/>
        </w:rPr>
        <w:t>TRGOVAČKI SUD U ZADRU</w:t>
      </w:r>
    </w:p>
    <w:p w:rsidRDefault="009C5789" w:rsidP="00C435A4" w:rsidR="009C5789" w:rsidRPr="009C5789">
      <w:pPr>
        <w:jc w:val="both"/>
        <w:rPr>
          <w:bCs/>
          <w:lang w:val="hr-HR"/>
        </w:rPr>
      </w:pPr>
      <w:r>
        <w:rPr>
          <w:bCs/>
          <w:lang w:val="hr-HR"/>
        </w:rPr>
        <w:t>Dr. Franje Tuđmana 35</w:t>
      </w:r>
      <w:r w:rsidR="0070484E">
        <w:rPr>
          <w:bCs/>
          <w:lang w:val="hr-HR"/>
        </w:rPr>
        <w:t>.</w:t>
      </w:r>
    </w:p>
    <w:p w:rsidRDefault="00C435A4" w:rsidP="00800C53" w:rsidR="00C435A4">
      <w:pPr>
        <w:jc w:val="center"/>
        <w:rPr>
          <w:bCs/>
          <w:lang w:val="hr-HR"/>
        </w:rPr>
      </w:pPr>
    </w:p>
    <w:p w:rsidRDefault="009C5789" w:rsidP="00800C53" w:rsidR="009C5789">
      <w:pPr>
        <w:jc w:val="center"/>
        <w:rPr>
          <w:bCs/>
          <w:lang w:val="hr-HR"/>
        </w:rPr>
      </w:pPr>
      <w:r>
        <w:rPr>
          <w:bCs/>
          <w:lang w:val="hr-HR"/>
        </w:rPr>
        <w:t>R E P U B L I K A   H R V A T S K A</w:t>
      </w:r>
    </w:p>
    <w:p w:rsidRDefault="009C5789" w:rsidP="00800C53" w:rsidR="009C5789" w:rsidRPr="009C5789">
      <w:pPr>
        <w:jc w:val="center"/>
        <w:rPr>
          <w:bCs/>
          <w:lang w:val="hr-HR"/>
        </w:rPr>
      </w:pPr>
    </w:p>
    <w:p w:rsidRDefault="00800C53" w:rsidP="00800C53" w:rsidR="00800C53" w:rsidRPr="009C5789">
      <w:pPr>
        <w:jc w:val="center"/>
        <w:rPr>
          <w:bCs/>
          <w:lang w:val="hr-HR"/>
        </w:rPr>
      </w:pPr>
      <w:r w:rsidRPr="009C5789">
        <w:rPr>
          <w:bCs/>
          <w:lang w:val="hr-HR"/>
        </w:rPr>
        <w:t xml:space="preserve">R J  E Š E N J E </w:t>
      </w:r>
    </w:p>
    <w:p w:rsidRDefault="00800C53" w:rsidP="00800C53" w:rsidR="00800C53" w:rsidRPr="009C5789">
      <w:pPr>
        <w:jc w:val="center"/>
        <w:rPr>
          <w:lang w:val="hr-HR"/>
        </w:rPr>
      </w:pPr>
    </w:p>
    <w:p w:rsidRDefault="00800C53" w:rsidP="00800C53" w:rsidR="00800C53" w:rsidRPr="0070484E">
      <w:pPr>
        <w:pStyle w:val="Tijeloteksta2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ab/>
      </w:r>
      <w:r w:rsidRPr="0070484E">
        <w:rPr>
          <w:rFonts w:cs="Times New Roman" w:hAnsi="Times New Roman" w:ascii="Times New Roman"/>
          <w:sz w:val="24"/>
        </w:rPr>
        <w:t>Trgovački sud u Zadru</w:t>
      </w:r>
      <w:r w:rsidR="009C5789" w:rsidRPr="0070484E">
        <w:rPr>
          <w:rFonts w:cs="Times New Roman" w:hAnsi="Times New Roman" w:ascii="Times New Roman"/>
          <w:sz w:val="24"/>
        </w:rPr>
        <w:t>, OIB: 39670464653,</w:t>
      </w:r>
      <w:r w:rsidRPr="0070484E">
        <w:rPr>
          <w:rFonts w:cs="Times New Roman" w:hAnsi="Times New Roman" w:ascii="Times New Roman"/>
          <w:sz w:val="24"/>
        </w:rPr>
        <w:t xml:space="preserve"> po sucu Ardeni Bajlo kao stečajnom sucu, u stečajnom postupku nad </w:t>
      </w:r>
      <w:r w:rsidR="00DD3974" w:rsidRPr="0070484E">
        <w:rPr>
          <w:rFonts w:cs="Times New Roman" w:hAnsi="Times New Roman" w:ascii="Times New Roman"/>
          <w:sz w:val="24"/>
        </w:rPr>
        <w:t xml:space="preserve">stečajnim dužnikom </w:t>
      </w:r>
      <w:r w:rsidR="00276C07" w:rsidRPr="00276C07">
        <w:rPr>
          <w:rFonts w:cs="Times New Roman" w:hAnsi="Times New Roman" w:ascii="Times New Roman"/>
          <w:sz w:val="24"/>
        </w:rPr>
        <w:t>TAKMA d.o.o., Zadar u stečaju, Put Bokanjca 124, Zadar, OIB:</w:t>
      </w:r>
      <w:r w:rsidR="00276C07">
        <w:rPr>
          <w:rFonts w:cs="Times New Roman" w:hAnsi="Times New Roman" w:ascii="Times New Roman"/>
          <w:sz w:val="24"/>
        </w:rPr>
        <w:t xml:space="preserve"> </w:t>
      </w:r>
      <w:r w:rsidR="00276C07" w:rsidRPr="00276C07">
        <w:rPr>
          <w:rFonts w:cs="Times New Roman" w:hAnsi="Times New Roman" w:ascii="Times New Roman"/>
          <w:sz w:val="24"/>
        </w:rPr>
        <w:t>58339833521</w:t>
      </w:r>
      <w:r w:rsidR="001A2DD1" w:rsidRPr="00276C07">
        <w:rPr>
          <w:rFonts w:cs="Times New Roman" w:hAnsi="Times New Roman" w:ascii="Times New Roman"/>
          <w:sz w:val="24"/>
        </w:rPr>
        <w:t xml:space="preserve">, </w:t>
      </w:r>
      <w:r w:rsidR="000D4069" w:rsidRPr="0070484E">
        <w:rPr>
          <w:rFonts w:cs="Times New Roman" w:hAnsi="Times New Roman" w:ascii="Times New Roman"/>
          <w:sz w:val="24"/>
        </w:rPr>
        <w:t>nakon usmene</w:t>
      </w:r>
      <w:r w:rsidRPr="0070484E">
        <w:rPr>
          <w:rFonts w:cs="Times New Roman" w:hAnsi="Times New Roman" w:ascii="Times New Roman"/>
          <w:sz w:val="24"/>
        </w:rPr>
        <w:t xml:space="preserve"> javn</w:t>
      </w:r>
      <w:r w:rsidR="000D4069" w:rsidRPr="0070484E">
        <w:rPr>
          <w:rFonts w:cs="Times New Roman" w:hAnsi="Times New Roman" w:ascii="Times New Roman"/>
          <w:sz w:val="24"/>
        </w:rPr>
        <w:t>e</w:t>
      </w:r>
      <w:r w:rsidRPr="0070484E">
        <w:rPr>
          <w:rFonts w:cs="Times New Roman" w:hAnsi="Times New Roman" w:ascii="Times New Roman"/>
          <w:sz w:val="24"/>
        </w:rPr>
        <w:t xml:space="preserve"> </w:t>
      </w:r>
      <w:r w:rsidR="000D4069" w:rsidRPr="0070484E">
        <w:rPr>
          <w:rFonts w:cs="Times New Roman" w:hAnsi="Times New Roman" w:ascii="Times New Roman"/>
          <w:sz w:val="24"/>
        </w:rPr>
        <w:t>dražbe</w:t>
      </w:r>
      <w:r w:rsidRPr="0070484E">
        <w:rPr>
          <w:rFonts w:cs="Times New Roman" w:hAnsi="Times New Roman" w:ascii="Times New Roman"/>
          <w:sz w:val="24"/>
        </w:rPr>
        <w:t xml:space="preserve"> za prodaju </w:t>
      </w:r>
      <w:r w:rsidR="00DD3974" w:rsidRPr="0070484E">
        <w:rPr>
          <w:rFonts w:cs="Times New Roman" w:hAnsi="Times New Roman" w:ascii="Times New Roman"/>
          <w:sz w:val="24"/>
        </w:rPr>
        <w:t>imovine</w:t>
      </w:r>
      <w:r w:rsidRPr="0070484E">
        <w:rPr>
          <w:rFonts w:cs="Times New Roman" w:hAnsi="Times New Roman" w:ascii="Times New Roman"/>
          <w:sz w:val="24"/>
        </w:rPr>
        <w:t xml:space="preserve"> st</w:t>
      </w:r>
      <w:r w:rsidR="00DD3974" w:rsidRPr="0070484E">
        <w:rPr>
          <w:rFonts w:cs="Times New Roman" w:hAnsi="Times New Roman" w:ascii="Times New Roman"/>
          <w:sz w:val="24"/>
        </w:rPr>
        <w:t>ečajnog dužnika održan</w:t>
      </w:r>
      <w:r w:rsidR="004C7672" w:rsidRPr="0070484E">
        <w:rPr>
          <w:rFonts w:cs="Times New Roman" w:hAnsi="Times New Roman" w:ascii="Times New Roman"/>
          <w:sz w:val="24"/>
        </w:rPr>
        <w:t>e</w:t>
      </w:r>
      <w:r w:rsidR="00DD3974" w:rsidRPr="0070484E">
        <w:rPr>
          <w:rFonts w:cs="Times New Roman" w:hAnsi="Times New Roman" w:ascii="Times New Roman"/>
          <w:sz w:val="24"/>
        </w:rPr>
        <w:t xml:space="preserve"> dana </w:t>
      </w:r>
      <w:r w:rsidR="00276C07">
        <w:rPr>
          <w:rFonts w:cs="Times New Roman" w:hAnsi="Times New Roman" w:ascii="Times New Roman"/>
          <w:sz w:val="24"/>
        </w:rPr>
        <w:t>19. travnja 2016</w:t>
      </w:r>
      <w:r w:rsidR="0070484E" w:rsidRPr="0070484E">
        <w:rPr>
          <w:rFonts w:cs="Times New Roman" w:hAnsi="Times New Roman" w:ascii="Times New Roman"/>
          <w:sz w:val="24"/>
        </w:rPr>
        <w:t>.</w:t>
      </w:r>
      <w:r w:rsidRPr="0070484E">
        <w:rPr>
          <w:rFonts w:cs="Times New Roman" w:hAnsi="Times New Roman" w:ascii="Times New Roman"/>
          <w:sz w:val="24"/>
        </w:rPr>
        <w:t xml:space="preserve"> u nazočnosti s</w:t>
      </w:r>
      <w:r w:rsidR="00DD3974" w:rsidRPr="0070484E">
        <w:rPr>
          <w:rFonts w:cs="Times New Roman" w:hAnsi="Times New Roman" w:ascii="Times New Roman"/>
          <w:sz w:val="24"/>
        </w:rPr>
        <w:t xml:space="preserve">tečajnog upravitelja i </w:t>
      </w:r>
      <w:r w:rsidRPr="0070484E">
        <w:rPr>
          <w:rFonts w:cs="Times New Roman" w:hAnsi="Times New Roman" w:ascii="Times New Roman"/>
          <w:sz w:val="24"/>
        </w:rPr>
        <w:t xml:space="preserve">ponuditelja, </w:t>
      </w:r>
    </w:p>
    <w:p w:rsidRDefault="00800C53" w:rsidP="00800C53" w:rsidR="00800C53" w:rsidRPr="009C5789">
      <w:pPr>
        <w:jc w:val="both"/>
        <w:rPr>
          <w:lang w:val="hr-HR"/>
        </w:rPr>
      </w:pPr>
    </w:p>
    <w:p w:rsidRDefault="00800C53" w:rsidP="00800C53" w:rsidR="00800C53" w:rsidRPr="009C5789">
      <w:pPr>
        <w:jc w:val="center"/>
        <w:rPr>
          <w:bCs/>
          <w:lang w:val="hr-HR"/>
        </w:rPr>
      </w:pPr>
      <w:r w:rsidRPr="009C5789">
        <w:rPr>
          <w:bCs/>
          <w:lang w:val="hr-HR"/>
        </w:rPr>
        <w:t xml:space="preserve">r i j e š i o     j e </w:t>
      </w:r>
    </w:p>
    <w:p w:rsidRDefault="00800C53" w:rsidP="00800C53" w:rsidR="00800C53" w:rsidRPr="009C5789">
      <w:pPr>
        <w:jc w:val="center"/>
        <w:rPr>
          <w:lang w:val="hr-HR"/>
        </w:rPr>
      </w:pPr>
    </w:p>
    <w:p w:rsidRDefault="00800C53" w:rsidP="00D07812" w:rsidR="00800C53" w:rsidRPr="009C5789">
      <w:pPr>
        <w:pStyle w:val="Tijeloteksta2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ab/>
      </w:r>
      <w:r w:rsidRPr="009C5789">
        <w:rPr>
          <w:rFonts w:cs="Times New Roman" w:hAnsi="Times New Roman" w:ascii="Times New Roman"/>
          <w:bCs/>
          <w:sz w:val="24"/>
        </w:rPr>
        <w:t xml:space="preserve">1. </w:t>
      </w:r>
      <w:r w:rsidR="0070484E">
        <w:rPr>
          <w:rFonts w:cs="Times New Roman" w:eastAsia="Arial Unicode MS" w:hAnsi="Times New Roman" w:ascii="Times New Roman"/>
          <w:i/>
          <w:sz w:val="24"/>
        </w:rPr>
        <w:t xml:space="preserve">Ponuditelju </w:t>
      </w:r>
      <w:r w:rsidR="00276C07">
        <w:rPr>
          <w:rFonts w:cs="Times New Roman" w:eastAsia="Arial Unicode MS" w:hAnsi="Times New Roman" w:ascii="Times New Roman"/>
          <w:i/>
          <w:sz w:val="24"/>
        </w:rPr>
        <w:t xml:space="preserve">Vesni Hromin </w:t>
      </w:r>
      <w:r w:rsidR="00FA7F4E">
        <w:rPr>
          <w:rFonts w:cs="Times New Roman" w:eastAsia="Arial Unicode MS" w:hAnsi="Times New Roman" w:ascii="Times New Roman"/>
          <w:i/>
          <w:sz w:val="24"/>
        </w:rPr>
        <w:t>iz Zadra, Vjekoslava Ficherta 3,</w:t>
      </w:r>
      <w:r w:rsidR="000D4069" w:rsidRPr="009C5789">
        <w:rPr>
          <w:rFonts w:cs="Times New Roman" w:eastAsia="Arial Unicode MS" w:hAnsi="Times New Roman" w:ascii="Times New Roman"/>
          <w:i/>
          <w:sz w:val="24"/>
        </w:rPr>
        <w:t xml:space="preserve"> </w:t>
      </w:r>
      <w:r w:rsidR="00FA7F4E">
        <w:rPr>
          <w:rFonts w:cs="Times New Roman" w:eastAsia="Arial Unicode MS" w:hAnsi="Times New Roman" w:ascii="Times New Roman"/>
          <w:i/>
          <w:sz w:val="24"/>
        </w:rPr>
        <w:t>OIB: 04005434238,</w:t>
      </w:r>
      <w:r w:rsidR="001A2DD1">
        <w:rPr>
          <w:rFonts w:cs="Times New Roman" w:eastAsia="Arial Unicode MS" w:hAnsi="Times New Roman" w:ascii="Times New Roman"/>
          <w:i/>
          <w:sz w:val="24"/>
        </w:rPr>
        <w:t xml:space="preserve"> </w:t>
      </w:r>
      <w:r w:rsidR="000D4069" w:rsidRPr="009C5789">
        <w:rPr>
          <w:rFonts w:cs="Times New Roman" w:eastAsia="Arial Unicode MS" w:hAnsi="Times New Roman" w:ascii="Times New Roman"/>
          <w:sz w:val="24"/>
        </w:rPr>
        <w:t>do</w:t>
      </w:r>
      <w:r w:rsidRPr="009C5789">
        <w:rPr>
          <w:rFonts w:cs="Times New Roman" w:hAnsi="Times New Roman" w:ascii="Times New Roman"/>
          <w:sz w:val="24"/>
        </w:rPr>
        <w:t>suđuje se nekretnina u vlasništ</w:t>
      </w:r>
      <w:r w:rsidR="00D07812" w:rsidRPr="009C5789">
        <w:rPr>
          <w:rFonts w:cs="Times New Roman" w:hAnsi="Times New Roman" w:ascii="Times New Roman"/>
          <w:sz w:val="24"/>
        </w:rPr>
        <w:t>v</w:t>
      </w:r>
      <w:r w:rsidRPr="009C5789">
        <w:rPr>
          <w:rFonts w:cs="Times New Roman" w:hAnsi="Times New Roman" w:ascii="Times New Roman"/>
          <w:sz w:val="24"/>
        </w:rPr>
        <w:t xml:space="preserve">u </w:t>
      </w:r>
      <w:r w:rsidR="00290A67" w:rsidRPr="009C5789">
        <w:rPr>
          <w:rFonts w:cs="Times New Roman" w:hAnsi="Times New Roman" w:ascii="Times New Roman"/>
          <w:sz w:val="24"/>
        </w:rPr>
        <w:t xml:space="preserve">stečajnog dužnika </w:t>
      </w:r>
      <w:r w:rsidR="00276C07" w:rsidRPr="00276C07">
        <w:rPr>
          <w:rFonts w:cs="Times New Roman" w:hAnsi="Times New Roman" w:ascii="Times New Roman"/>
          <w:sz w:val="24"/>
        </w:rPr>
        <w:t>TAKMA d.o.o., Zadar u stečaju, Put Bokanjca 124, Zadar, OIB:</w:t>
      </w:r>
      <w:r w:rsidR="00276C07">
        <w:rPr>
          <w:rFonts w:cs="Times New Roman" w:hAnsi="Times New Roman" w:ascii="Times New Roman"/>
          <w:sz w:val="24"/>
        </w:rPr>
        <w:t xml:space="preserve"> </w:t>
      </w:r>
      <w:r w:rsidR="00276C07" w:rsidRPr="00276C07">
        <w:rPr>
          <w:rFonts w:cs="Times New Roman" w:hAnsi="Times New Roman" w:ascii="Times New Roman"/>
          <w:sz w:val="24"/>
        </w:rPr>
        <w:t>58339833521</w:t>
      </w:r>
      <w:r w:rsidR="00276C07">
        <w:rPr>
          <w:rFonts w:cs="Times New Roman" w:hAnsi="Times New Roman" w:ascii="Times New Roman"/>
          <w:sz w:val="24"/>
        </w:rPr>
        <w:t xml:space="preserve"> </w:t>
      </w:r>
      <w:r w:rsidRPr="009C5789">
        <w:rPr>
          <w:rFonts w:cs="Times New Roman" w:hAnsi="Times New Roman" w:ascii="Times New Roman"/>
          <w:sz w:val="24"/>
        </w:rPr>
        <w:t xml:space="preserve">i to: </w:t>
      </w:r>
    </w:p>
    <w:p w:rsidRDefault="00001A6C" w:rsidP="00947705" w:rsidR="00001A6C" w:rsidRPr="009C5789"/>
    <w:p w:rsidRDefault="00D07812" w:rsidP="00D07812" w:rsidR="00290A67" w:rsidRPr="0074087C">
      <w:pPr>
        <w:jc w:val="both"/>
        <w:rPr>
          <w:lang w:val="hr-HR"/>
        </w:rPr>
      </w:pPr>
      <w:r w:rsidRPr="0074087C">
        <w:rPr>
          <w:lang w:val="hr-HR"/>
        </w:rPr>
        <w:t xml:space="preserve">- </w:t>
      </w:r>
      <w:r w:rsidR="00276C07">
        <w:rPr>
          <w:lang w:val="hr-HR"/>
        </w:rPr>
        <w:t xml:space="preserve">nekretnina upisana u zk. ul. br. 2874 k.o. Diklo, kat. oznake </w:t>
      </w:r>
      <w:r w:rsidR="00967315">
        <w:rPr>
          <w:lang w:val="hr-HR"/>
        </w:rPr>
        <w:t>č</w:t>
      </w:r>
      <w:r w:rsidR="0070484E">
        <w:rPr>
          <w:lang w:val="hr-HR"/>
        </w:rPr>
        <w:t>est</w:t>
      </w:r>
      <w:r w:rsidR="00967315">
        <w:rPr>
          <w:lang w:val="hr-HR"/>
        </w:rPr>
        <w:t>. z</w:t>
      </w:r>
      <w:r w:rsidR="0070484E">
        <w:rPr>
          <w:lang w:val="hr-HR"/>
        </w:rPr>
        <w:t>em</w:t>
      </w:r>
      <w:r w:rsidR="0074087C" w:rsidRPr="0074087C">
        <w:rPr>
          <w:lang w:val="hr-HR"/>
        </w:rPr>
        <w:t xml:space="preserve">. </w:t>
      </w:r>
      <w:r w:rsidR="00276C07">
        <w:rPr>
          <w:lang w:val="hr-HR"/>
        </w:rPr>
        <w:t>1135</w:t>
      </w:r>
      <w:r w:rsidR="0070484E">
        <w:rPr>
          <w:lang w:val="hr-HR"/>
        </w:rPr>
        <w:t>/1</w:t>
      </w:r>
      <w:r w:rsidR="00276C07">
        <w:rPr>
          <w:lang w:val="hr-HR"/>
        </w:rPr>
        <w:t>2, 3. etaža (E-3), površine 63,40 m2, u naravi stan</w:t>
      </w:r>
      <w:r w:rsidR="0070484E">
        <w:rPr>
          <w:lang w:val="hr-HR"/>
        </w:rPr>
        <w:t>.</w:t>
      </w:r>
    </w:p>
    <w:p w:rsidRDefault="00290A67" w:rsidP="00D07812" w:rsidR="00290A67" w:rsidRPr="009C5789">
      <w:pPr>
        <w:jc w:val="both"/>
        <w:rPr>
          <w:lang w:val="hr-HR"/>
        </w:rPr>
      </w:pPr>
    </w:p>
    <w:p w:rsidRDefault="00D07812" w:rsidP="00D07812" w:rsidR="00D07812" w:rsidRPr="009C5789">
      <w:pPr>
        <w:jc w:val="both"/>
        <w:rPr>
          <w:lang w:val="hr-HR"/>
        </w:rPr>
      </w:pPr>
      <w:r w:rsidRPr="009C5789">
        <w:rPr>
          <w:lang w:val="hr-HR"/>
        </w:rPr>
        <w:t>Utvrđuje se da je nekretn</w:t>
      </w:r>
      <w:r w:rsidR="0074087C">
        <w:rPr>
          <w:lang w:val="hr-HR"/>
        </w:rPr>
        <w:t>ina opterećena razlučnim pravom</w:t>
      </w:r>
      <w:r w:rsidR="00E06A9D" w:rsidRPr="009C5789">
        <w:rPr>
          <w:lang w:val="hr-HR"/>
        </w:rPr>
        <w:t xml:space="preserve"> u korist </w:t>
      </w:r>
      <w:r w:rsidR="00276C07">
        <w:rPr>
          <w:lang w:val="hr-HR"/>
        </w:rPr>
        <w:t>Ministarstva financija, Porezne uprave, Područni ured Zadar</w:t>
      </w:r>
      <w:r w:rsidR="0074087C">
        <w:rPr>
          <w:lang w:val="hr-HR"/>
        </w:rPr>
        <w:t>.</w:t>
      </w:r>
    </w:p>
    <w:p w:rsidRDefault="00800C53" w:rsidP="001A2DD1" w:rsidR="00800C53" w:rsidRPr="009C5789">
      <w:pPr>
        <w:jc w:val="both"/>
        <w:rPr>
          <w:lang w:val="hr-HR"/>
        </w:rPr>
      </w:pPr>
    </w:p>
    <w:p w:rsidRDefault="001A2DD1" w:rsidP="003E77E9" w:rsidR="009C7359" w:rsidRPr="009C5789">
      <w:pPr>
        <w:ind w:firstLine="708"/>
        <w:jc w:val="both"/>
        <w:rPr>
          <w:lang w:val="hr-HR"/>
        </w:rPr>
      </w:pPr>
      <w:r>
        <w:rPr>
          <w:lang w:val="hr-HR"/>
        </w:rPr>
        <w:t>2</w:t>
      </w:r>
      <w:r w:rsidR="005D10FD" w:rsidRPr="009C5789">
        <w:rPr>
          <w:lang w:val="hr-HR"/>
        </w:rPr>
        <w:t>.</w:t>
      </w:r>
      <w:r w:rsidR="009C7359" w:rsidRPr="009C5789">
        <w:rPr>
          <w:lang w:val="hr-HR"/>
        </w:rPr>
        <w:t xml:space="preserve"> </w:t>
      </w:r>
      <w:r w:rsidR="005D10FD" w:rsidRPr="009C5789">
        <w:rPr>
          <w:lang w:val="hr-HR"/>
        </w:rPr>
        <w:t>K</w:t>
      </w:r>
      <w:r w:rsidR="009C7359" w:rsidRPr="009C5789">
        <w:rPr>
          <w:lang w:val="hr-HR"/>
        </w:rPr>
        <w:t xml:space="preserve">upac je dužan položiti kupovninu </w:t>
      </w:r>
      <w:r w:rsidR="00290A67" w:rsidRPr="009C5789">
        <w:rPr>
          <w:lang w:val="hr-HR"/>
        </w:rPr>
        <w:t xml:space="preserve">koja iznosi </w:t>
      </w:r>
      <w:r w:rsidR="00276C07">
        <w:rPr>
          <w:lang w:val="hr-HR"/>
        </w:rPr>
        <w:t>416.000,00</w:t>
      </w:r>
      <w:r>
        <w:rPr>
          <w:lang w:val="hr-HR"/>
        </w:rPr>
        <w:t xml:space="preserve">  </w:t>
      </w:r>
      <w:r w:rsidR="00290A67" w:rsidRPr="009C5789">
        <w:rPr>
          <w:lang w:val="hr-HR"/>
        </w:rPr>
        <w:t>kuna</w:t>
      </w:r>
      <w:r w:rsidR="00967315">
        <w:rPr>
          <w:lang w:val="hr-HR"/>
        </w:rPr>
        <w:t xml:space="preserve"> u roku od 30 dana od </w:t>
      </w:r>
      <w:r>
        <w:rPr>
          <w:lang w:val="hr-HR"/>
        </w:rPr>
        <w:t>dana održavanja javne dražbe</w:t>
      </w:r>
      <w:r w:rsidR="00967315">
        <w:rPr>
          <w:lang w:val="hr-HR"/>
        </w:rPr>
        <w:t>.</w:t>
      </w:r>
    </w:p>
    <w:p w:rsidRDefault="00800C53" w:rsidP="00800C53" w:rsidR="00800C53" w:rsidRPr="009C5789">
      <w:pPr>
        <w:jc w:val="both"/>
        <w:rPr>
          <w:lang w:val="hr-HR"/>
        </w:rPr>
      </w:pPr>
    </w:p>
    <w:p w:rsidRDefault="001A2DD1" w:rsidP="003E77E9" w:rsidR="004C7672" w:rsidRPr="009C5789">
      <w:pPr>
        <w:ind w:firstLine="708"/>
        <w:jc w:val="both"/>
        <w:rPr>
          <w:lang w:val="hr-HR"/>
        </w:rPr>
      </w:pPr>
      <w:r>
        <w:rPr>
          <w:lang w:val="hr-HR"/>
        </w:rPr>
        <w:t>3</w:t>
      </w:r>
      <w:r w:rsidR="005D10FD" w:rsidRPr="009C5789">
        <w:rPr>
          <w:lang w:val="hr-HR"/>
        </w:rPr>
        <w:t>.</w:t>
      </w:r>
      <w:r w:rsidR="00800C53" w:rsidRPr="009C5789">
        <w:rPr>
          <w:lang w:val="hr-HR"/>
        </w:rPr>
        <w:t xml:space="preserve"> Nakon što kupac položi kupovninu i rješenje o dosudi postane pravomoćno sud će zaključkom odrediti da se nekretnin</w:t>
      </w:r>
      <w:r w:rsidR="00E32B4D" w:rsidRPr="009C5789">
        <w:rPr>
          <w:lang w:val="hr-HR"/>
        </w:rPr>
        <w:t>a</w:t>
      </w:r>
      <w:r w:rsidR="00276C07">
        <w:rPr>
          <w:lang w:val="hr-HR"/>
        </w:rPr>
        <w:t xml:space="preserve"> preda kupcu i</w:t>
      </w:r>
      <w:r w:rsidR="00800C53" w:rsidRPr="009C5789">
        <w:rPr>
          <w:lang w:val="hr-HR"/>
        </w:rPr>
        <w:t xml:space="preserve"> da se u zemljišnu knjigu upiše u njegovu korist pravo vlasništva. Istim zaključkom sud će odrediti i brisanje razlučnih prava iz zemljišnih knjiga</w:t>
      </w:r>
      <w:r w:rsidR="008274BF" w:rsidRPr="009C5789">
        <w:rPr>
          <w:lang w:val="hr-HR"/>
        </w:rPr>
        <w:t xml:space="preserve">. </w:t>
      </w:r>
    </w:p>
    <w:p w:rsidRDefault="000D4069" w:rsidP="00800C53" w:rsidR="000D4069" w:rsidRPr="009C5789">
      <w:pPr>
        <w:jc w:val="center"/>
        <w:rPr>
          <w:lang w:val="hr-HR"/>
        </w:rPr>
      </w:pPr>
    </w:p>
    <w:p w:rsidRDefault="00DA191C" w:rsidP="00800C53" w:rsidR="00800C53" w:rsidRPr="009C5789">
      <w:pPr>
        <w:jc w:val="center"/>
        <w:rPr>
          <w:lang w:val="hr-HR"/>
        </w:rPr>
      </w:pPr>
      <w:r w:rsidRPr="009C5789">
        <w:rPr>
          <w:lang w:val="hr-HR"/>
        </w:rPr>
        <w:t>Obrazloženj</w:t>
      </w:r>
      <w:r w:rsidR="00800C53" w:rsidRPr="009C5789">
        <w:rPr>
          <w:lang w:val="hr-HR"/>
        </w:rPr>
        <w:t>e</w:t>
      </w:r>
    </w:p>
    <w:p w:rsidRDefault="002A0DB5" w:rsidP="0074087C" w:rsidR="002A0DB5" w:rsidRPr="009C5789">
      <w:pPr>
        <w:rPr>
          <w:lang w:val="hr-HR"/>
        </w:rPr>
      </w:pPr>
    </w:p>
    <w:p w:rsidRDefault="00800C53" w:rsidP="00800C53" w:rsidR="00CA183F" w:rsidRPr="009C5789">
      <w:pPr>
        <w:pStyle w:val="Tijeloteksta2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ab/>
        <w:t xml:space="preserve">Rješenjem ovog suda broj </w:t>
      </w:r>
      <w:r w:rsidR="008274BF" w:rsidRPr="009C5789">
        <w:rPr>
          <w:rFonts w:cs="Times New Roman" w:hAnsi="Times New Roman" w:ascii="Times New Roman"/>
          <w:sz w:val="24"/>
        </w:rPr>
        <w:t>1 St-</w:t>
      </w:r>
      <w:r w:rsidR="00276C07">
        <w:rPr>
          <w:rFonts w:cs="Times New Roman" w:hAnsi="Times New Roman" w:ascii="Times New Roman"/>
          <w:sz w:val="24"/>
        </w:rPr>
        <w:t>40/12</w:t>
      </w:r>
      <w:r w:rsidR="00CA183F" w:rsidRPr="009C5789">
        <w:rPr>
          <w:rFonts w:cs="Times New Roman" w:hAnsi="Times New Roman" w:ascii="Times New Roman"/>
          <w:sz w:val="24"/>
        </w:rPr>
        <w:t xml:space="preserve"> od </w:t>
      </w:r>
      <w:r w:rsidR="00276C07">
        <w:rPr>
          <w:rFonts w:cs="Times New Roman" w:hAnsi="Times New Roman" w:ascii="Times New Roman"/>
          <w:sz w:val="24"/>
        </w:rPr>
        <w:t>25. veljače 2016</w:t>
      </w:r>
      <w:r w:rsidR="004C74F1" w:rsidRPr="00967315">
        <w:rPr>
          <w:rFonts w:cs="Times New Roman" w:hAnsi="Times New Roman" w:ascii="Times New Roman"/>
          <w:sz w:val="24"/>
        </w:rPr>
        <w:t>.</w:t>
      </w:r>
      <w:r w:rsidRPr="009C5789">
        <w:rPr>
          <w:rFonts w:cs="Times New Roman" w:hAnsi="Times New Roman" w:ascii="Times New Roman"/>
          <w:sz w:val="24"/>
        </w:rPr>
        <w:t xml:space="preserve"> godine</w:t>
      </w:r>
      <w:r w:rsidR="00CA183F" w:rsidRPr="009C5789">
        <w:rPr>
          <w:rFonts w:cs="Times New Roman" w:hAnsi="Times New Roman" w:ascii="Times New Roman"/>
          <w:sz w:val="24"/>
        </w:rPr>
        <w:t xml:space="preserve"> određena je</w:t>
      </w:r>
      <w:r w:rsidR="00276C07">
        <w:rPr>
          <w:rFonts w:cs="Times New Roman" w:hAnsi="Times New Roman" w:ascii="Times New Roman"/>
          <w:sz w:val="24"/>
        </w:rPr>
        <w:t xml:space="preserve"> sedma</w:t>
      </w:r>
      <w:r w:rsidR="00CA183F" w:rsidRPr="009C5789">
        <w:rPr>
          <w:rFonts w:cs="Times New Roman" w:hAnsi="Times New Roman" w:ascii="Times New Roman"/>
          <w:sz w:val="24"/>
        </w:rPr>
        <w:t xml:space="preserve"> prodaja predmetne nekretnine i</w:t>
      </w:r>
      <w:r w:rsidRPr="009C5789">
        <w:rPr>
          <w:rFonts w:cs="Times New Roman" w:hAnsi="Times New Roman" w:ascii="Times New Roman"/>
          <w:sz w:val="24"/>
        </w:rPr>
        <w:t xml:space="preserve"> utvrđena</w:t>
      </w:r>
      <w:r w:rsidR="00CA183F" w:rsidRPr="009C5789">
        <w:rPr>
          <w:rFonts w:cs="Times New Roman" w:hAnsi="Times New Roman" w:ascii="Times New Roman"/>
          <w:sz w:val="24"/>
        </w:rPr>
        <w:t xml:space="preserve"> početna cijena.</w:t>
      </w:r>
      <w:r w:rsidRPr="009C5789">
        <w:rPr>
          <w:rFonts w:cs="Times New Roman" w:hAnsi="Times New Roman" w:ascii="Times New Roman"/>
          <w:sz w:val="24"/>
        </w:rPr>
        <w:t xml:space="preserve"> </w:t>
      </w:r>
    </w:p>
    <w:p w:rsidRDefault="001A2DD1" w:rsidP="00276C07" w:rsidR="00276C07">
      <w:pPr>
        <w:pStyle w:val="Tijeloteksta2"/>
        <w:ind w:firstLine="708"/>
        <w:rPr>
          <w:rFonts w:cs="Times New Roman" w:eastAsia="Arial Unicode MS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Za usmenu  javnu dražbu</w:t>
      </w:r>
      <w:r w:rsidR="00800C53" w:rsidRPr="009C5789"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 xml:space="preserve">održanu </w:t>
      </w:r>
      <w:r w:rsidR="00800C53" w:rsidRPr="009C5789">
        <w:rPr>
          <w:rFonts w:cs="Times New Roman" w:hAnsi="Times New Roman" w:ascii="Times New Roman"/>
          <w:sz w:val="24"/>
        </w:rPr>
        <w:t>radi prodaje nekretnin</w:t>
      </w:r>
      <w:r w:rsidR="004C7672" w:rsidRPr="009C5789">
        <w:rPr>
          <w:rFonts w:cs="Times New Roman" w:hAnsi="Times New Roman" w:ascii="Times New Roman"/>
          <w:sz w:val="24"/>
        </w:rPr>
        <w:t>e</w:t>
      </w:r>
      <w:r w:rsidR="00800C53" w:rsidRPr="009C5789">
        <w:rPr>
          <w:rFonts w:cs="Times New Roman" w:hAnsi="Times New Roman" w:ascii="Times New Roman"/>
          <w:sz w:val="24"/>
        </w:rPr>
        <w:t xml:space="preserve"> stečajnog dužnika</w:t>
      </w:r>
      <w:r w:rsidR="00CA183F" w:rsidRPr="009C5789">
        <w:rPr>
          <w:rFonts w:cs="Times New Roman" w:hAnsi="Times New Roman" w:ascii="Times New Roman"/>
          <w:sz w:val="24"/>
        </w:rPr>
        <w:t xml:space="preserve"> </w:t>
      </w:r>
      <w:r w:rsidR="004C7672" w:rsidRPr="009C5789">
        <w:rPr>
          <w:rFonts w:cs="Times New Roman" w:hAnsi="Times New Roman" w:ascii="Times New Roman"/>
          <w:sz w:val="24"/>
        </w:rPr>
        <w:t xml:space="preserve">dana </w:t>
      </w:r>
      <w:r w:rsidR="00276C07">
        <w:rPr>
          <w:rFonts w:cs="Times New Roman" w:hAnsi="Times New Roman" w:ascii="Times New Roman"/>
          <w:sz w:val="24"/>
        </w:rPr>
        <w:t>19. travnja 2016</w:t>
      </w:r>
      <w:r>
        <w:rPr>
          <w:rFonts w:cs="Times New Roman" w:hAnsi="Times New Roman" w:ascii="Times New Roman"/>
          <w:sz w:val="24"/>
        </w:rPr>
        <w:t xml:space="preserve">. </w:t>
      </w:r>
      <w:r w:rsidR="00CA183F" w:rsidRPr="009C5789">
        <w:rPr>
          <w:rFonts w:cs="Times New Roman" w:hAnsi="Times New Roman" w:ascii="Times New Roman"/>
          <w:sz w:val="24"/>
        </w:rPr>
        <w:t xml:space="preserve">godine ponudu </w:t>
      </w:r>
      <w:r w:rsidR="00276C07">
        <w:rPr>
          <w:rFonts w:cs="Times New Roman" w:hAnsi="Times New Roman" w:ascii="Times New Roman"/>
          <w:sz w:val="24"/>
        </w:rPr>
        <w:t>su</w:t>
      </w:r>
      <w:r w:rsidR="00CA183F" w:rsidRPr="009C5789">
        <w:rPr>
          <w:rFonts w:cs="Times New Roman" w:hAnsi="Times New Roman" w:ascii="Times New Roman"/>
          <w:sz w:val="24"/>
        </w:rPr>
        <w:t xml:space="preserve"> </w:t>
      </w:r>
      <w:r w:rsidR="00E15DDD" w:rsidRPr="009C5789">
        <w:rPr>
          <w:rFonts w:cs="Times New Roman" w:hAnsi="Times New Roman" w:ascii="Times New Roman"/>
          <w:sz w:val="24"/>
        </w:rPr>
        <w:t>dostavi</w:t>
      </w:r>
      <w:r w:rsidR="00276C07">
        <w:rPr>
          <w:rFonts w:cs="Times New Roman" w:hAnsi="Times New Roman" w:ascii="Times New Roman"/>
          <w:sz w:val="24"/>
        </w:rPr>
        <w:t>li Vesna Hromin i Mario Gusak</w:t>
      </w:r>
      <w:r w:rsidR="00276C07">
        <w:rPr>
          <w:rFonts w:cs="Times New Roman" w:eastAsia="Arial Unicode MS" w:hAnsi="Times New Roman" w:ascii="Times New Roman"/>
          <w:sz w:val="24"/>
        </w:rPr>
        <w:t>. Ocijenivši da su obje ponude valjane sud je proveo javnu dražbu na kojoj je veću cijenu ponudila Vesna Hromin i to u iznosu od 416.000,00 kuna.</w:t>
      </w:r>
    </w:p>
    <w:p w:rsidRDefault="00486635" w:rsidP="00486635" w:rsidR="00486635">
      <w:pPr>
        <w:pStyle w:val="Tijeloteksta2"/>
        <w:ind w:firstLine="708"/>
        <w:rPr>
          <w:rFonts w:cs="Times New Roman" w:hAnsi="Times New Roman" w:ascii="Times New Roman"/>
          <w:sz w:val="24"/>
        </w:rPr>
      </w:pPr>
      <w:r w:rsidRPr="004E06D2">
        <w:rPr>
          <w:rFonts w:cs="Times New Roman" w:hAnsi="Times New Roman" w:ascii="Times New Roman"/>
          <w:sz w:val="24"/>
        </w:rPr>
        <w:t xml:space="preserve">Kako je navedeni ponuditelj ispunio uvjet da mu se ta nekretnina dosudi, sukladno čl. </w:t>
      </w:r>
      <w:r>
        <w:rPr>
          <w:rFonts w:cs="Times New Roman" w:hAnsi="Times New Roman" w:ascii="Times New Roman"/>
          <w:sz w:val="24"/>
        </w:rPr>
        <w:t>103</w:t>
      </w:r>
      <w:r w:rsidRPr="004E06D2">
        <w:rPr>
          <w:rFonts w:cs="Times New Roman" w:hAnsi="Times New Roman" w:ascii="Times New Roman"/>
          <w:sz w:val="24"/>
        </w:rPr>
        <w:t xml:space="preserve">. st. </w:t>
      </w:r>
      <w:r>
        <w:rPr>
          <w:rFonts w:cs="Times New Roman" w:hAnsi="Times New Roman" w:ascii="Times New Roman"/>
          <w:sz w:val="24"/>
        </w:rPr>
        <w:t>4</w:t>
      </w:r>
      <w:r w:rsidRPr="004E06D2">
        <w:rPr>
          <w:rFonts w:cs="Times New Roman" w:hAnsi="Times New Roman" w:ascii="Times New Roman"/>
          <w:sz w:val="24"/>
        </w:rPr>
        <w:t>. Ovršnog zakona</w:t>
      </w:r>
      <w:r>
        <w:rPr>
          <w:rFonts w:cs="Times New Roman" w:hAnsi="Times New Roman" w:ascii="Times New Roman"/>
          <w:sz w:val="24"/>
        </w:rPr>
        <w:t xml:space="preserve"> </w:t>
      </w:r>
      <w:r w:rsidR="003E77E9">
        <w:rPr>
          <w:rFonts w:cs="Times New Roman" w:hAnsi="Times New Roman" w:ascii="Times New Roman"/>
          <w:sz w:val="24"/>
        </w:rPr>
        <w:t xml:space="preserve">(Narodne novine br. </w:t>
      </w:r>
      <w:r w:rsidR="003E77E9" w:rsidRPr="00137FFC">
        <w:rPr>
          <w:rFonts w:cs="Times New Roman" w:hAnsi="Times New Roman" w:ascii="Times New Roman"/>
          <w:sz w:val="24"/>
          <w:lang w:eastAsia="hr-HR"/>
        </w:rPr>
        <w:t>112/12</w:t>
      </w:r>
      <w:r w:rsidR="003E77E9">
        <w:rPr>
          <w:rFonts w:cs="Times New Roman" w:hAnsi="Times New Roman" w:ascii="Times New Roman"/>
          <w:sz w:val="24"/>
          <w:lang w:eastAsia="hr-HR"/>
        </w:rPr>
        <w:t>)</w:t>
      </w:r>
      <w:r w:rsidRPr="004E06D2">
        <w:rPr>
          <w:rFonts w:cs="Times New Roman" w:hAnsi="Times New Roman" w:ascii="Times New Roman"/>
          <w:sz w:val="24"/>
        </w:rPr>
        <w:t>, to je trebalo donijeti rješenje o dosudi nekretnin</w:t>
      </w:r>
      <w:r w:rsidR="00276C07">
        <w:rPr>
          <w:rFonts w:cs="Times New Roman" w:hAnsi="Times New Roman" w:ascii="Times New Roman"/>
          <w:sz w:val="24"/>
        </w:rPr>
        <w:t>e</w:t>
      </w:r>
      <w:r w:rsidRPr="004E06D2">
        <w:rPr>
          <w:rFonts w:cs="Times New Roman" w:hAnsi="Times New Roman" w:ascii="Times New Roman"/>
          <w:sz w:val="24"/>
        </w:rPr>
        <w:t xml:space="preserve"> stečajnog dužnika istome, odrediti da će se kupcu ova nekretnina predati nakon polaganja kupovnine i nakon pravomoćnosti ovog rješenja o dosudi, a istovremeno odrediti </w:t>
      </w:r>
      <w:r w:rsidR="003E77E9">
        <w:rPr>
          <w:rFonts w:cs="Times New Roman" w:hAnsi="Times New Roman" w:ascii="Times New Roman"/>
          <w:sz w:val="24"/>
        </w:rPr>
        <w:t xml:space="preserve">i </w:t>
      </w:r>
      <w:r w:rsidRPr="004E06D2">
        <w:rPr>
          <w:rFonts w:cs="Times New Roman" w:hAnsi="Times New Roman" w:ascii="Times New Roman"/>
          <w:sz w:val="24"/>
        </w:rPr>
        <w:t>da će sud nakon polaganja kupovnine, zaključkom odrediti da se</w:t>
      </w:r>
      <w:r w:rsidR="003E77E9">
        <w:rPr>
          <w:rFonts w:cs="Times New Roman" w:hAnsi="Times New Roman" w:ascii="Times New Roman"/>
          <w:sz w:val="24"/>
        </w:rPr>
        <w:t xml:space="preserve"> u zemljišnim </w:t>
      </w:r>
      <w:r w:rsidR="003E77E9">
        <w:rPr>
          <w:rFonts w:cs="Times New Roman" w:hAnsi="Times New Roman" w:ascii="Times New Roman"/>
          <w:sz w:val="24"/>
        </w:rPr>
        <w:lastRenderedPageBreak/>
        <w:t xml:space="preserve">knjigama u odnosu na ovu nekretninu upiše pravo vlasništva u korist kupca, </w:t>
      </w:r>
      <w:r w:rsidRPr="004E06D2">
        <w:rPr>
          <w:rFonts w:cs="Times New Roman" w:hAnsi="Times New Roman" w:ascii="Times New Roman"/>
          <w:sz w:val="24"/>
        </w:rPr>
        <w:t xml:space="preserve">a tim zaključkom sud će odrediti i brisanje založnih prava. </w:t>
      </w:r>
    </w:p>
    <w:p w:rsidRDefault="00800C53" w:rsidP="00800C53" w:rsidR="00800C53" w:rsidRPr="009C5789">
      <w:pPr>
        <w:pStyle w:val="Tijeloteksta2"/>
        <w:ind w:firstLine="708"/>
        <w:rPr>
          <w:rFonts w:cs="Times New Roman" w:hAnsi="Times New Roman" w:ascii="Times New Roman"/>
          <w:sz w:val="24"/>
        </w:rPr>
      </w:pPr>
    </w:p>
    <w:p w:rsidRDefault="00800C53" w:rsidP="00800C53" w:rsidR="00800C53" w:rsidRPr="009C5789">
      <w:pPr>
        <w:pStyle w:val="Tijeloteksta2"/>
        <w:jc w:val="center"/>
        <w:rPr>
          <w:rFonts w:cs="Times New Roman" w:hAnsi="Times New Roman" w:ascii="Times New Roman"/>
          <w:sz w:val="24"/>
        </w:rPr>
      </w:pPr>
    </w:p>
    <w:p w:rsidRDefault="00800C53" w:rsidP="00800C53" w:rsidR="00800C53" w:rsidRPr="009C5789">
      <w:pPr>
        <w:pStyle w:val="Tijeloteksta2"/>
        <w:jc w:val="center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 xml:space="preserve">U Zadru, </w:t>
      </w:r>
      <w:r w:rsidR="00276C07">
        <w:rPr>
          <w:rFonts w:cs="Times New Roman" w:hAnsi="Times New Roman" w:ascii="Times New Roman"/>
          <w:sz w:val="24"/>
        </w:rPr>
        <w:t>19. travnja 2016</w:t>
      </w:r>
      <w:r w:rsidRPr="009C5789">
        <w:rPr>
          <w:rFonts w:cs="Times New Roman" w:hAnsi="Times New Roman" w:ascii="Times New Roman"/>
          <w:sz w:val="24"/>
        </w:rPr>
        <w:t>.</w:t>
      </w:r>
    </w:p>
    <w:p w:rsidRDefault="00800C53" w:rsidP="00DA209A" w:rsidR="00DA209A" w:rsidRPr="009C5789">
      <w:pPr>
        <w:pStyle w:val="Tijeloteksta2"/>
        <w:ind w:left="6372"/>
        <w:jc w:val="right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 xml:space="preserve">                                                                             </w:t>
      </w:r>
      <w:r w:rsidR="00276C07">
        <w:rPr>
          <w:rFonts w:cs="Times New Roman" w:hAnsi="Times New Roman" w:ascii="Times New Roman"/>
          <w:sz w:val="24"/>
        </w:rPr>
        <w:t>Sutkinja:</w:t>
      </w:r>
    </w:p>
    <w:p w:rsidRDefault="00DA209A" w:rsidP="00DA209A" w:rsidR="00DA209A" w:rsidRPr="009C5789">
      <w:pPr>
        <w:pStyle w:val="Tijeloteksta2"/>
        <w:ind w:left="6372"/>
        <w:jc w:val="right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 xml:space="preserve">         Ardena Bajlo </w:t>
      </w:r>
    </w:p>
    <w:p w:rsidRDefault="00760B4A" w:rsidP="00DA209A" w:rsidR="00760B4A" w:rsidRPr="009C5789">
      <w:pPr>
        <w:pStyle w:val="Tijeloteksta2"/>
        <w:ind w:left="6372"/>
        <w:jc w:val="right"/>
        <w:rPr>
          <w:rFonts w:cs="Times New Roman" w:hAnsi="Times New Roman" w:ascii="Times New Roman"/>
          <w:sz w:val="24"/>
        </w:rPr>
      </w:pPr>
    </w:p>
    <w:p w:rsidRDefault="00800C53" w:rsidP="00800C53" w:rsidR="00800C53" w:rsidRPr="009C5789">
      <w:pPr>
        <w:pStyle w:val="Tijeloteksta2"/>
        <w:ind w:left="4956"/>
        <w:jc w:val="center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 xml:space="preserve">       </w:t>
      </w:r>
    </w:p>
    <w:p w:rsidRDefault="00800C53" w:rsidP="00800C53" w:rsidR="00800C53" w:rsidRPr="009C5789">
      <w:pPr>
        <w:pStyle w:val="Tijeloteksta2"/>
        <w:rPr>
          <w:rFonts w:cs="Times New Roman" w:hAnsi="Times New Roman" w:ascii="Times New Roman"/>
          <w:sz w:val="24"/>
        </w:rPr>
      </w:pPr>
    </w:p>
    <w:p w:rsidRDefault="00800C53" w:rsidP="00800C53" w:rsidR="00800C53" w:rsidRPr="009C5789">
      <w:pPr>
        <w:pStyle w:val="Tijeloteksta2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>POUKA O PRAVNOM LIJEKU</w:t>
      </w:r>
    </w:p>
    <w:p w:rsidRDefault="00800C53" w:rsidP="00800C53" w:rsidR="00800C53" w:rsidRPr="009C5789">
      <w:pPr>
        <w:pStyle w:val="Tijeloteksta2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 xml:space="preserve">Protiv ovog rješenja može se podnijeti žalba Visokom trgovačkom sudu RH u Zagrebu u roku od 8 dana od isteka </w:t>
      </w:r>
      <w:r w:rsidR="00276C07">
        <w:rPr>
          <w:rFonts w:cs="Times New Roman" w:hAnsi="Times New Roman" w:ascii="Times New Roman"/>
          <w:sz w:val="24"/>
        </w:rPr>
        <w:t>osmog</w:t>
      </w:r>
      <w:r w:rsidRPr="009C5789">
        <w:rPr>
          <w:rFonts w:cs="Times New Roman" w:hAnsi="Times New Roman" w:ascii="Times New Roman"/>
          <w:sz w:val="24"/>
        </w:rPr>
        <w:t xml:space="preserve"> dana od dana isticanja rješenja na </w:t>
      </w:r>
      <w:r w:rsidR="00276C07">
        <w:rPr>
          <w:rFonts w:cs="Times New Roman" w:hAnsi="Times New Roman" w:ascii="Times New Roman"/>
          <w:sz w:val="24"/>
        </w:rPr>
        <w:t>e-</w:t>
      </w:r>
      <w:r w:rsidRPr="009C5789">
        <w:rPr>
          <w:rFonts w:cs="Times New Roman" w:hAnsi="Times New Roman" w:ascii="Times New Roman"/>
          <w:sz w:val="24"/>
        </w:rPr>
        <w:t xml:space="preserve">oglasnoj ploči suda, putem ovog suda u </w:t>
      </w:r>
      <w:r w:rsidR="00276C07">
        <w:rPr>
          <w:rFonts w:cs="Times New Roman" w:hAnsi="Times New Roman" w:ascii="Times New Roman"/>
          <w:sz w:val="24"/>
        </w:rPr>
        <w:t>tri</w:t>
      </w:r>
      <w:r w:rsidRPr="009C5789">
        <w:rPr>
          <w:rFonts w:cs="Times New Roman" w:hAnsi="Times New Roman" w:ascii="Times New Roman"/>
          <w:sz w:val="24"/>
        </w:rPr>
        <w:t xml:space="preserve"> primjerka.</w:t>
      </w:r>
    </w:p>
    <w:p w:rsidRDefault="00800C53" w:rsidP="00800C53" w:rsidR="00800C53" w:rsidRPr="009C5789">
      <w:pPr>
        <w:pStyle w:val="Tijeloteksta2"/>
        <w:rPr>
          <w:rFonts w:cs="Times New Roman" w:hAnsi="Times New Roman" w:ascii="Times New Roman"/>
          <w:sz w:val="24"/>
        </w:rPr>
      </w:pPr>
    </w:p>
    <w:p w:rsidRDefault="00E06A9D" w:rsidP="00800C53" w:rsidR="00E06A9D" w:rsidRPr="009C5789">
      <w:pPr>
        <w:pStyle w:val="Tijeloteksta2"/>
        <w:rPr>
          <w:rFonts w:cs="Times New Roman" w:hAnsi="Times New Roman" w:ascii="Times New Roman"/>
          <w:sz w:val="24"/>
        </w:rPr>
      </w:pPr>
    </w:p>
    <w:p w:rsidRDefault="00D411FE" w:rsidP="00800C53" w:rsidR="00D411FE" w:rsidRPr="009C5789">
      <w:pPr>
        <w:pStyle w:val="Tijeloteksta2"/>
        <w:rPr>
          <w:rFonts w:cs="Times New Roman" w:hAnsi="Times New Roman" w:ascii="Times New Roman"/>
          <w:sz w:val="24"/>
        </w:rPr>
      </w:pPr>
    </w:p>
    <w:p w:rsidRDefault="006F62CE" w:rsidP="006F62CE" w:rsidR="006F62CE" w:rsidRPr="009C5789">
      <w:pPr>
        <w:pStyle w:val="Tijeloteksta2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>DNA</w:t>
      </w:r>
    </w:p>
    <w:p w:rsidRDefault="006F62CE" w:rsidP="006F62CE" w:rsidR="006F62CE" w:rsidRPr="009C5789">
      <w:pPr>
        <w:pStyle w:val="Tijeloteksta2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>- Stečajnom dužniku po steč. upravitelju</w:t>
      </w:r>
      <w:r w:rsidR="00276C07">
        <w:rPr>
          <w:rFonts w:cs="Times New Roman" w:hAnsi="Times New Roman" w:ascii="Times New Roman"/>
          <w:sz w:val="24"/>
        </w:rPr>
        <w:t xml:space="preserve"> -emailom</w:t>
      </w:r>
    </w:p>
    <w:p w:rsidRDefault="00E06A9D" w:rsidP="006F62CE" w:rsidR="004C74F1">
      <w:pPr>
        <w:pStyle w:val="Tijeloteksta2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 xml:space="preserve">- Ponuditelju </w:t>
      </w:r>
      <w:r w:rsidR="00276C07">
        <w:rPr>
          <w:rFonts w:cs="Times New Roman" w:hAnsi="Times New Roman" w:ascii="Times New Roman"/>
          <w:sz w:val="24"/>
        </w:rPr>
        <w:t>Vesni Hromin</w:t>
      </w:r>
    </w:p>
    <w:p w:rsidRDefault="00276C07" w:rsidP="006F62CE" w:rsidR="00276C07">
      <w:pPr>
        <w:pStyle w:val="Tijeloteksta2"/>
        <w:rPr>
          <w:rFonts w:cs="Times New Roman" w:eastAsia="Arial Unicode MS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- Ponuditelju Mariu Gusak</w:t>
      </w:r>
    </w:p>
    <w:p w:rsidRDefault="00760B4A" w:rsidP="006F62CE" w:rsidR="006F62CE" w:rsidRPr="009C5789">
      <w:pPr>
        <w:pStyle w:val="Tijeloteksta2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 xml:space="preserve">- </w:t>
      </w:r>
      <w:r w:rsidR="003E77E9">
        <w:rPr>
          <w:rFonts w:cs="Times New Roman" w:hAnsi="Times New Roman" w:ascii="Times New Roman"/>
          <w:sz w:val="24"/>
        </w:rPr>
        <w:t>razlučn</w:t>
      </w:r>
      <w:r w:rsidR="00276C07">
        <w:rPr>
          <w:rFonts w:cs="Times New Roman" w:hAnsi="Times New Roman" w:ascii="Times New Roman"/>
          <w:sz w:val="24"/>
        </w:rPr>
        <w:t>om vjerovniku po ŽDO Zadar</w:t>
      </w:r>
    </w:p>
    <w:p w:rsidRDefault="006F62CE" w:rsidP="006F62CE" w:rsidR="006F62CE" w:rsidRPr="009C5789">
      <w:pPr>
        <w:pStyle w:val="Tijeloteksta2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 xml:space="preserve">- Na </w:t>
      </w:r>
      <w:r w:rsidR="004C74F1">
        <w:rPr>
          <w:rFonts w:cs="Times New Roman" w:hAnsi="Times New Roman" w:ascii="Times New Roman"/>
          <w:sz w:val="24"/>
        </w:rPr>
        <w:t>e-</w:t>
      </w:r>
      <w:r w:rsidRPr="009C5789">
        <w:rPr>
          <w:rFonts w:cs="Times New Roman" w:hAnsi="Times New Roman" w:ascii="Times New Roman"/>
          <w:sz w:val="24"/>
        </w:rPr>
        <w:t>oglasnu ploču suda</w:t>
      </w:r>
    </w:p>
    <w:p w:rsidRDefault="006F62CE" w:rsidP="006F62CE" w:rsidR="006F62CE" w:rsidRPr="009C5789">
      <w:pPr>
        <w:pStyle w:val="Tijeloteksta2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>- U spis</w:t>
      </w:r>
    </w:p>
    <w:p w:rsidRDefault="006F62CE" w:rsidP="006F62CE" w:rsidR="006F62CE" w:rsidRPr="009C5789">
      <w:pPr>
        <w:jc w:val="both"/>
        <w:rPr>
          <w:lang w:val="hr-HR"/>
        </w:rPr>
      </w:pPr>
    </w:p>
    <w:p w:rsidRDefault="006F62CE" w:rsidP="006F62CE" w:rsidR="006F62CE" w:rsidRPr="009C5789"/>
    <w:p w:rsidRDefault="006F62CE" w:rsidP="006F62CE" w:rsidR="006F62CE" w:rsidRPr="009C5789"/>
    <w:p w:rsidRDefault="006F62CE" w:rsidP="006F62CE" w:rsidR="006F62CE" w:rsidRPr="009C5789"/>
    <w:p w:rsidRDefault="006F62CE" w:rsidP="006F62CE" w:rsidR="006F62CE" w:rsidRPr="009C5789">
      <w:pPr>
        <w:ind w:left="360"/>
        <w:jc w:val="both"/>
        <w:rPr>
          <w:lang w:val="hr-HR"/>
        </w:rPr>
      </w:pPr>
    </w:p>
    <w:p w:rsidRDefault="006F62CE" w:rsidP="006F62CE" w:rsidR="006F62CE" w:rsidRPr="009C5789"/>
    <w:p w:rsidRDefault="006F62CE" w:rsidP="006F62CE" w:rsidR="006F62CE" w:rsidRPr="009C5789"/>
    <w:p w:rsidRDefault="002E63E3" w:rsidP="00800C53" w:rsidR="002E63E3" w:rsidRPr="009C5789">
      <w:pPr>
        <w:pStyle w:val="Tijeloteksta2"/>
        <w:rPr>
          <w:rFonts w:cs="Times New Roman" w:hAnsi="Times New Roman" w:ascii="Times New Roman"/>
          <w:sz w:val="24"/>
        </w:rPr>
      </w:pPr>
    </w:p>
    <w:p w:rsidRDefault="009C5789" w:rsidR="009C5789" w:rsidRPr="009C5789">
      <w:pPr>
        <w:pStyle w:val="Tijeloteksta2"/>
        <w:rPr>
          <w:rFonts w:cs="Times New Roman" w:hAnsi="Times New Roman" w:ascii="Times New Roman"/>
          <w:sz w:val="24"/>
        </w:rPr>
      </w:pPr>
    </w:p>
    <w:sectPr w:rsidSect="00F23DBF" w:rsidR="009C5789" w:rsidRPr="009C5789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484E" w:rsidR="0070484E">
      <w:r>
        <w:separator/>
      </w:r>
    </w:p>
  </w:endnote>
  <w:endnote w:id="0" w:type="continuationSeparator">
    <w:p w:rsidRDefault="0070484E" w:rsidR="007048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484E" w:rsidR="0070484E">
      <w:r>
        <w:separator/>
      </w:r>
    </w:p>
  </w:footnote>
  <w:footnote w:id="0" w:type="continuationSeparator">
    <w:p w:rsidRDefault="0070484E" w:rsidR="007048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84E" w:rsidP="00D1059C" w:rsidR="007048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484E" w:rsidR="0070484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84E" w:rsidP="00D1059C" w:rsidR="007048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3B0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0484E" w:rsidR="0070484E" w:rsidRPr="00001A6C">
    <w:pPr>
      <w:pStyle w:val="Zaglavlje"/>
    </w:pPr>
    <w:r>
      <w:rPr>
        <w:rFonts w:cs="Arial" w:hAnsi="Arial" w:ascii="Arial"/>
      </w:rPr>
      <w:t xml:space="preserve">                                                                        </w:t>
    </w:r>
    <w:r w:rsidR="001A2DD1">
      <w:rPr>
        <w:rFonts w:cs="Arial" w:hAnsi="Arial" w:ascii="Arial"/>
      </w:rPr>
      <w:t xml:space="preserve">                   </w:t>
    </w:r>
    <w:r w:rsidR="001A2DD1" w:rsidRPr="001A2DD1">
      <w:rPr>
        <w:lang w:val="hr-HR"/>
      </w:rPr>
      <w:t xml:space="preserve"> </w:t>
    </w:r>
    <w:r w:rsidR="001A2DD1">
      <w:rPr>
        <w:lang w:val="hr-HR"/>
      </w:rPr>
      <w:t xml:space="preserve">Poslovni </w:t>
    </w:r>
    <w:r w:rsidR="001A2DD1" w:rsidRPr="009C5789">
      <w:rPr>
        <w:lang w:val="hr-HR"/>
      </w:rPr>
      <w:t>br</w:t>
    </w:r>
    <w:r w:rsidR="001A2DD1">
      <w:rPr>
        <w:lang w:val="hr-HR"/>
      </w:rPr>
      <w:t>oj:</w:t>
    </w:r>
    <w:r w:rsidR="001A2DD1" w:rsidRPr="009C5789">
      <w:rPr>
        <w:lang w:val="hr-HR"/>
      </w:rPr>
      <w:t xml:space="preserve"> 1 St-</w:t>
    </w:r>
    <w:r w:rsidR="00F35CA7">
      <w:rPr>
        <w:lang w:val="hr-HR"/>
      </w:rPr>
      <w:t>40/12-242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8B0231"/>
    <w:multiLevelType w:val="hybridMultilevel"/>
    <w:tmpl w:val="7A18658E"/>
    <w:lvl w:tplc="7FECFFF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FA543DB"/>
    <w:multiLevelType w:val="hybridMultilevel"/>
    <w:tmpl w:val="2674BC2A"/>
    <w:lvl w:tplc="C0D8D7FA" w:ilvl="0">
      <w:start w:val="1"/>
      <w:numFmt w:val="lowerLetter"/>
      <w:lvlText w:val="%1)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A6C"/>
    <w:rsid w:val="00015283"/>
    <w:rsid w:val="000359E6"/>
    <w:rsid w:val="00073C40"/>
    <w:rsid w:val="000D4069"/>
    <w:rsid w:val="000E565B"/>
    <w:rsid w:val="001A2DD1"/>
    <w:rsid w:val="001F3AF9"/>
    <w:rsid w:val="00276C07"/>
    <w:rsid w:val="00287BDF"/>
    <w:rsid w:val="002904C2"/>
    <w:rsid w:val="00290A67"/>
    <w:rsid w:val="002A0DB5"/>
    <w:rsid w:val="002C6C73"/>
    <w:rsid w:val="002E42F0"/>
    <w:rsid w:val="002E63E3"/>
    <w:rsid w:val="003E77E9"/>
    <w:rsid w:val="00486635"/>
    <w:rsid w:val="004C74F1"/>
    <w:rsid w:val="004C7672"/>
    <w:rsid w:val="00553BAB"/>
    <w:rsid w:val="00576B00"/>
    <w:rsid w:val="005B3B07"/>
    <w:rsid w:val="005B60AD"/>
    <w:rsid w:val="005D10FD"/>
    <w:rsid w:val="0065719A"/>
    <w:rsid w:val="00686DAF"/>
    <w:rsid w:val="006F62CE"/>
    <w:rsid w:val="0070484E"/>
    <w:rsid w:val="00711FDE"/>
    <w:rsid w:val="0074087C"/>
    <w:rsid w:val="007557FD"/>
    <w:rsid w:val="00760B4A"/>
    <w:rsid w:val="007D21AA"/>
    <w:rsid w:val="00800C53"/>
    <w:rsid w:val="008274BF"/>
    <w:rsid w:val="00863BE5"/>
    <w:rsid w:val="008C6DB5"/>
    <w:rsid w:val="00917FB4"/>
    <w:rsid w:val="00943F5A"/>
    <w:rsid w:val="00947705"/>
    <w:rsid w:val="00967315"/>
    <w:rsid w:val="00973C05"/>
    <w:rsid w:val="00974B89"/>
    <w:rsid w:val="009A4772"/>
    <w:rsid w:val="009C5789"/>
    <w:rsid w:val="009C7359"/>
    <w:rsid w:val="00A241EB"/>
    <w:rsid w:val="00C435A4"/>
    <w:rsid w:val="00CA183F"/>
    <w:rsid w:val="00CD0DAB"/>
    <w:rsid w:val="00D07812"/>
    <w:rsid w:val="00D1059C"/>
    <w:rsid w:val="00D411FE"/>
    <w:rsid w:val="00D6087C"/>
    <w:rsid w:val="00DA191C"/>
    <w:rsid w:val="00DA209A"/>
    <w:rsid w:val="00DA4A2E"/>
    <w:rsid w:val="00DD3974"/>
    <w:rsid w:val="00E06A9D"/>
    <w:rsid w:val="00E15DDD"/>
    <w:rsid w:val="00E323FE"/>
    <w:rsid w:val="00E32B4D"/>
    <w:rsid w:val="00E8758E"/>
    <w:rsid w:val="00ED5D2D"/>
    <w:rsid w:val="00F23DBF"/>
    <w:rsid w:val="00F35CA7"/>
    <w:rsid w:val="00F855AB"/>
    <w:rsid w:val="00F97735"/>
    <w:rsid w:val="00FA7F4E"/>
    <w:rsid w:val="00FC3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00C53"/>
    <w:rPr>
      <w:sz w:val="24"/>
      <w:szCs w:val="24"/>
      <w:lang w:eastAsia="en-US" w:val="en-GB"/>
    </w:rPr>
  </w:style>
  <w:style w:styleId="Naslov6" w:type="paragraph">
    <w:name w:val="heading 6"/>
    <w:basedOn w:val="Normal"/>
    <w:next w:val="Normal"/>
    <w:qFormat/>
    <w:rsid w:val="00800C53"/>
    <w:pPr>
      <w:keepNext/>
      <w:jc w:val="center"/>
      <w:outlineLvl w:val="5"/>
    </w:pPr>
    <w:rPr>
      <w:rFonts w:cs="Arial" w:hAnsi="Arial" w:ascii="Arial"/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cs="Arial" w:hAnsi="Arial" w:ascii="Arial"/>
      <w:sz w:val="22"/>
      <w:lang w:val="hr-HR"/>
    </w:rPr>
  </w:style>
  <w:style w:styleId="Tekstbalonia" w:type="paragraph">
    <w:name w:val="Balloon Text"/>
    <w:basedOn w:val="Normal"/>
    <w:semiHidden/>
    <w:rsid w:val="00947705"/>
    <w:rPr>
      <w:rFonts w:cs="Tahoma" w:hAnsi="Tahoma" w:asci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B3B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3B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3B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3B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3B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00C53"/>
    <w:rPr>
      <w:sz w:val="24"/>
      <w:szCs w:val="24"/>
      <w:lang w:eastAsia="en-US" w:val="en-GB"/>
    </w:rPr>
  </w:style>
  <w:style w:styleId="Naslov6" w:type="paragraph">
    <w:name w:val="heading 6"/>
    <w:basedOn w:val="Normal"/>
    <w:next w:val="Normal"/>
    <w:qFormat/>
    <w:rsid w:val="00800C53"/>
    <w:pPr>
      <w:keepNext/>
      <w:jc w:val="center"/>
      <w:outlineLvl w:val="5"/>
    </w:pPr>
    <w:rPr>
      <w:rFonts w:ascii="Arial" w:cs="Arial" w:hAnsi="Arial"/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ascii="Arial" w:cs="Arial" w:hAnsi="Arial"/>
      <w:sz w:val="22"/>
      <w:lang w:val="hr-HR"/>
    </w:rPr>
  </w:style>
  <w:style w:styleId="Tekstbalonia" w:type="paragraph">
    <w:name w:val="Balloon Text"/>
    <w:basedOn w:val="Normal"/>
    <w:semiHidden/>
    <w:rsid w:val="00947705"/>
    <w:rPr>
      <w:rFonts w:ascii="Tahoma" w:cs="Tahoma" w:hAns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B3B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3B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3B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3B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3B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2012.</izvorni_sadrzaj>
    <derivirana_varijabla naziv="DomainObject.Predmet.DatumOsnivanja_1">9.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St-40/2012</izvorni_sadrzaj>
    <derivirana_varijabla naziv="DomainObject.Predmet.OznakaBroj_1">St-40/2012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TAKMA d.o.o. Zadar</izvorni_sadrzaj>
    <derivirana_varijabla naziv="DomainObject.Predmet.ProtustrankaFormated_1">  TAKMA d.o.o. Zadar</derivirana_varijabla>
  </DomainObject.Predmet.ProtustrankaFormated>
  <DomainObject.Predmet.ProtustrankaFormatedOIB>
    <izvorni_sadrzaj>  TAKMA d.o.o. Zadar, OIB 58339833521</izvorni_sadrzaj>
    <derivirana_varijabla naziv="DomainObject.Predmet.ProtustrankaFormatedOIB_1">  TAKMA d.o.o. Zadar, OIB 58339833521</derivirana_varijabla>
  </DomainObject.Predmet.ProtustrankaFormatedOIB>
  <DomainObject.Predmet.ProtustrankaFormatedWithAdress>
    <izvorni_sadrzaj> TAKMA d.o.o. Zadar, Put Bokanjca 124, 23000 Zadar</izvorni_sadrzaj>
    <derivirana_varijabla naziv="DomainObject.Predmet.ProtustrankaFormatedWithAdress_1"> TAKMA d.o.o. Zadar, Put Bokanjca 124, 23000 Zadar</derivirana_varijabla>
  </DomainObject.Predmet.ProtustrankaFormatedWithAdress>
  <DomainObject.Predmet.ProtustrankaFormatedWithAdressOIB>
    <izvorni_sadrzaj> TAKMA d.o.o. Zadar, OIB 58339833521, Put Bokanjca 124, 23000 Zadar</izvorni_sadrzaj>
    <derivirana_varijabla naziv="DomainObject.Predmet.ProtustrankaFormatedWithAdressOIB_1"> TAKMA d.o.o. Zadar, OIB 58339833521, Put Bokanjca 124, 23000 Zadar</derivirana_varijabla>
  </DomainObject.Predmet.ProtustrankaFormatedWithAdressOIB>
  <DomainObject.Predmet.ProtustrankaWithAdress>
    <izvorni_sadrzaj>TAKMA d.o.o. Zadar Put Bokanjca 124, 23000 Zadar</izvorni_sadrzaj>
    <derivirana_varijabla naziv="DomainObject.Predmet.ProtustrankaWithAdress_1">TAKMA d.o.o. Zadar Put Bokanjca 124, 23000 Zadar</derivirana_varijabla>
  </DomainObject.Predmet.ProtustrankaWithAdress>
  <DomainObject.Predmet.ProtustrankaWithAdressOIB>
    <izvorni_sadrzaj>TAKMA d.o.o. Zadar, OIB 58339833521, Put Bokanjca 124, 23000 Zadar</izvorni_sadrzaj>
    <derivirana_varijabla naziv="DomainObject.Predmet.ProtustrankaWithAdressOIB_1">TAKMA d.o.o. Zadar, OIB 58339833521, Put Bokanjca 124, 23000 Zadar</derivirana_varijabla>
  </DomainObject.Predmet.ProtustrankaWithAdressOIB>
  <DomainObject.Predmet.ProtustrankaNazivFormated>
    <izvorni_sadrzaj>TAKMA d.o.o. Zadar</izvorni_sadrzaj>
    <derivirana_varijabla naziv="DomainObject.Predmet.ProtustrankaNazivFormated_1">TAKMA d.o.o. Zadar</derivirana_varijabla>
  </DomainObject.Predmet.ProtustrankaNazivFormated>
  <DomainObject.Predmet.ProtustrankaNazivFormatedOIB>
    <izvorni_sadrzaj>TAKMA d.o.o. Zadar, OIB 58339833521</izvorni_sadrzaj>
    <derivirana_varijabla naziv="DomainObject.Predmet.ProtustrankaNazivFormatedOIB_1">TAKMA d.o.o. Zadar, OIB 58339833521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MINI. FINANC. POR. UPRAVA, PU ZADAR; NOZ LJUMEŽAJ; GEALAN d.o.o.; HANŽEKOVIĆ I PARTNERI; ČISTOĆA d.o.o.; HYPO - LEASING KROATIEN</izvorni_sadrzaj>
    <derivirana_varijabla naziv="DomainObject.Predmet.StrankaFormated_1">  REPUBLIKA HRVATSKA, MINI. FINANC. POR. UPRAVA, PU ZADAR; NOZ LJUMEŽAJ; GEALAN d.o.o.; HANŽEKOVIĆ I PARTNERI; ČISTOĆA d.o.o.; HYPO - LEASING KROATIEN</derivirana_varijabla>
  </DomainObject.Predmet.StrankaFormated>
  <DomainObject.Predmet.StrankaFormatedOIB>
    <izvorni_sadrzaj>  REPUBLIKA HRVATSKA, MINI. FINANC. POR. UPRAVA, PU ZADAR; NOZ LJUMEŽAJ; GEALAN d.o.o., OIB 02928376509; HANŽEKOVIĆ I PARTNERI, OIB 85127306373; ČISTOĆA d.o.o., OIB 85584865987; HYPO - LEASING KROATIEN, OIB 87064273078</izvorni_sadrzaj>
    <derivirana_varijabla naziv="DomainObject.Predmet.StrankaFormatedOIB_1">  REPUBLIKA HRVATSKA, MINI. FINANC. POR. UPRAVA, PU ZADAR; NOZ LJUMEŽAJ; GEALAN d.o.o., OIB 02928376509; HANŽEKOVIĆ I PARTNERI, OIB 85127306373; ČISTOĆA d.o.o., OIB 85584865987; HYPO - LEASING KROATIEN, OIB 87064273078</derivirana_varijabla>
  </DomainObject.Predmet.StrankaFormatedOIB>
  <DomainObject.Predmet.StrankaFormatedWithAdress>
    <izvorni_sadrzaj> REPUBLIKA HRVATSKA, MINI. FINANC. POR. UPRAVA, PU ZADAR, 23000 Zadar; NOZ LJUMEŽAJ, FRANKA LISICE 40, Zadar; GEALAN d.o.o., OMLADINSKA 11, 10360 SESVETE; HANŽEKOVIĆ I PARTNERI, RADNIČKA CESTA 22, 10000 Zagreb; ČISTOĆA d.o.o., STJEPANA RADIĆA 33, Zadar; HYPO - LEASING KROATIEN</izvorni_sadrzaj>
    <derivirana_varijabla naziv="DomainObject.Predmet.StrankaFormatedWithAdress_1"> REPUBLIKA HRVATSKA, MINI. FINANC. POR. UPRAVA, PU ZADAR, 23000 Zadar; NOZ LJUMEŽAJ, FRANKA LISICE 40, Zadar; GEALAN d.o.o., OMLADINSKA 11, 10360 SESVETE; HANŽEKOVIĆ I PARTNERI, RADNIČKA CESTA 22, 10000 Zagreb; ČISTOĆA d.o.o., STJEPANA RADIĆA 33, Zadar; HYPO - LEASING KROATIEN</derivirana_varijabla>
  </DomainObject.Predmet.StrankaFormatedWithAdress>
  <DomainObject.Predmet.StrankaFormatedWithAdressOIB>
    <izvorni_sadrzaj> REPUBLIKA HRVATSKA, MINI. FINANC. POR. UPRAVA, PU ZADAR, 23000 Zadar; NOZ LJUMEŽAJ, FRANKA LISICE 40, Zadar; GEALAN d.o.o., OIB 02928376509, OMLADINSKA 11, 10360 SESVETE; HANŽEKOVIĆ I PARTNERI, OIB 85127306373, RADNIČKA CESTA 22, 10000 Zagreb; ČISTOĆA d.o.o., OIB 85584865987, STJEPANA RADIĆA 33, Zadar; HYPO - LEASING KROATIEN, OIB 87064273078</izvorni_sadrzaj>
    <derivirana_varijabla naziv="DomainObject.Predmet.StrankaFormatedWithAdressOIB_1"> REPUBLIKA HRVATSKA, MINI. FINANC. POR. UPRAVA, PU ZADAR, 23000 Zadar; NOZ LJUMEŽAJ, FRANKA LISICE 40, Zadar; GEALAN d.o.o., OIB 02928376509, OMLADINSKA 11, 10360 SESVETE; HANŽEKOVIĆ I PARTNERI, OIB 85127306373, RADNIČKA CESTA 22, 10000 Zagreb; ČISTOĆA d.o.o., OIB 85584865987, STJEPANA RADIĆA 33, Zadar; HYPO - LEASING KROATIEN, OIB 87064273078</derivirana_varijabla>
  </DomainObject.Predmet.StrankaFormatedWithAdressOIB>
  <DomainObject.Predmet.StrankaWithAdress>
    <izvorni_sadrzaj>REPUBLIKA HRVATSKA, MINI. FINANC. POR. UPRAVA, PU ZADAR 23000 Zadar,NOZ LJUMEŽAJ FRANKA LISICE 40,Zadar,GEALAN d.o.o. OMLADINSKA 11,10360 SESVETE,HANŽEKOVIĆ I PARTNERI RADNIČKA CESTA 22,10000 Zagreb,ČISTOĆA d.o.o. STJEPANA RADIĆA 33,Zadar,HYPO - LEASING KROATIEN </izvorni_sadrzaj>
    <derivirana_varijabla naziv="DomainObject.Predmet.StrankaWithAdress_1">REPUBLIKA HRVATSKA, MINI. FINANC. POR. UPRAVA, PU ZADAR 23000 Zadar,NOZ LJUMEŽAJ FRANKA LISICE 40,Zadar,GEALAN d.o.o. OMLADINSKA 11,10360 SESVETE,HANŽEKOVIĆ I PARTNERI RADNIČKA CESTA 22,10000 Zagreb,ČISTOĆA d.o.o. STJEPANA RADIĆA 33,Zadar,HYPO - LEASING KROATIEN </derivirana_varijabla>
  </DomainObject.Predmet.StrankaWithAdress>
  <DomainObject.Predmet.StrankaWithAdressOIB>
    <izvorni_sadrzaj>REPUBLIKA HRVATSKA, MINI. FINANC. POR. UPRAVA, PU ZADAR, 23000 Zadar,NOZ LJUMEŽAJ, FRANKA LISICE 40,Zadar,GEALAN d.o.o., OIB 02928376509, OMLADINSKA 11,10360 SESVETE,HANŽEKOVIĆ I PARTNERI, OIB 85127306373, RADNIČKA CESTA 22,10000 Zagreb,ČISTOĆA d.o.o., OIB 85584865987, STJEPANA RADIĆA 33,Zadar,HYPO - LEASING KROATIEN, OIB 87064273078</izvorni_sadrzaj>
    <derivirana_varijabla naziv="DomainObject.Predmet.StrankaWithAdressOIB_1">REPUBLIKA HRVATSKA, MINI. FINANC. POR. UPRAVA, PU ZADAR, 23000 Zadar,NOZ LJUMEŽAJ, FRANKA LISICE 40,Zadar,GEALAN d.o.o., OIB 02928376509, OMLADINSKA 11,10360 SESVETE,HANŽEKOVIĆ I PARTNERI, OIB 85127306373, RADNIČKA CESTA 22,10000 Zagreb,ČISTOĆA d.o.o., OIB 85584865987, STJEPANA RADIĆA 33,Zadar,HYPO - LEASING KROATIEN, OIB 87064273078</derivirana_varijabla>
  </DomainObject.Predmet.StrankaWithAdressOIB>
  <DomainObject.Predmet.StrankaNazivFormated>
    <izvorni_sadrzaj>REPUBLIKA HRVATSKA, MINI. FINANC. POR. UPRAVA, PU ZADAR,NOZ LJUMEŽAJ,GEALAN d.o.o.,HANŽEKOVIĆ I PARTNERI,ČISTOĆA d.o.o.,HYPO - LEASING KROATIEN</izvorni_sadrzaj>
    <derivirana_varijabla naziv="DomainObject.Predmet.StrankaNazivFormated_1">REPUBLIKA HRVATSKA, MINI. FINANC. POR. UPRAVA, PU ZADAR,NOZ LJUMEŽAJ,GEALAN d.o.o.,HANŽEKOVIĆ I PARTNERI,ČISTOĆA d.o.o.,HYPO - LEASING KROATIEN</derivirana_varijabla>
  </DomainObject.Predmet.StrankaNazivFormated>
  <DomainObject.Predmet.StrankaNazivFormatedOIB>
    <izvorni_sadrzaj>REPUBLIKA HRVATSKA, MINI. FINANC. POR. UPRAVA, PU ZADAR,NOZ LJUMEŽAJ,GEALAN d.o.o., OIB 02928376509,HANŽEKOVIĆ I PARTNERI, OIB 85127306373,ČISTOĆA d.o.o., OIB 85584865987,HYPO - LEASING KROATIEN, OIB 87064273078</izvorni_sadrzaj>
    <derivirana_varijabla naziv="DomainObject.Predmet.StrankaNazivFormatedOIB_1">REPUBLIKA HRVATSKA, MINI. FINANC. POR. UPRAVA, PU ZADAR,NOZ LJUMEŽAJ,GEALAN d.o.o., OIB 02928376509,HANŽEKOVIĆ I PARTNERI, OIB 85127306373,ČISTOĆA d.o.o., OIB 85584865987,HYPO - LEASING KROATIEN, OIB 87064273078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4132598.35</izvorni_sadrzaj>
    <derivirana_varijabla naziv="DomainObject.Predmet.TrenutnaVrijednost_1">4132598.35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REPUBLIKA HRVATSKA, MINI. FINANC. POR. UPRAVA, PU ZADAR</item>
      <item>NOZ LJUMEŽAJ</item>
      <item>GEALAN d.o.o.</item>
      <item>HANŽEKOVIĆ I PARTNERI</item>
      <item>ČISTOĆA d.o.o.</item>
      <item>HYPO - LEASING KROATIEN</item>
    </izvorni_sadrzaj>
    <derivirana_varijabla naziv="DomainObject.Predmet.StrankaListFormated_1">
      <item>REPUBLIKA HRVATSKA, MINI. FINANC. POR. UPRAVA, PU ZADAR</item>
      <item>NOZ LJUMEŽAJ</item>
      <item>GEALAN d.o.o.</item>
      <item>HANŽEKOVIĆ I PARTNERI</item>
      <item>ČISTOĆA d.o.o.</item>
      <item>HYPO - LEASING KROATIEN</item>
    </derivirana_varijabla>
  </DomainObject.Predmet.StrankaListFormated>
  <DomainObject.Predmet.StrankaListFormatedOIB>
    <izvorni_sadrzaj>
      <item>REPUBLIKA HRVATSKA, MINI. FINANC. POR. UPRAVA, PU ZADAR</item>
      <item>NOZ LJUMEŽAJ</item>
      <item>GEALAN d.o.o., OIB 02928376509</item>
      <item>HANŽEKOVIĆ I PARTNERI, OIB 85127306373</item>
      <item>ČISTOĆA d.o.o., OIB 85584865987</item>
      <item>HYPO - LEASING KROATIEN, OIB 87064273078</item>
    </izvorni_sadrzaj>
    <derivirana_varijabla naziv="DomainObject.Predmet.StrankaListFormatedOIB_1">
      <item>REPUBLIKA HRVATSKA, MINI. FINANC. POR. UPRAVA, PU ZADAR</item>
      <item>NOZ LJUMEŽAJ</item>
      <item>GEALAN d.o.o., OIB 02928376509</item>
      <item>HANŽEKOVIĆ I PARTNERI, OIB 85127306373</item>
      <item>ČISTOĆA d.o.o., OIB 85584865987</item>
      <item>HYPO - LEASING KROATIEN, OIB 87064273078</item>
    </derivirana_varijabla>
  </DomainObject.Predmet.StrankaListFormatedOIB>
  <DomainObject.Predmet.StrankaListFormatedWithAdress>
    <izvorni_sadrzaj>
      <item>REPUBLIKA HRVATSKA, MINI. FINANC. POR. UPRAVA, PU ZADAR, 23000 Zadar</item>
      <item>NOZ LJUMEŽAJ, FRANKA LISICE 40, Zadar</item>
      <item>GEALAN d.o.o., OMLADINSKA 11, 10360 SESVETE</item>
      <item>HANŽEKOVIĆ I PARTNERI, RADNIČKA CESTA 22, 10000 Zagreb</item>
      <item>ČISTOĆA d.o.o., STJEPANA RADIĆA 33, Zadar</item>
      <item>HYPO - LEASING KROATIEN</item>
    </izvorni_sadrzaj>
    <derivirana_varijabla naziv="DomainObject.Predmet.StrankaListFormatedWithAdress_1">
      <item>REPUBLIKA HRVATSKA, MINI. FINANC. POR. UPRAVA, PU ZADAR, 23000 Zadar</item>
      <item>NOZ LJUMEŽAJ, FRANKA LISICE 40, Zadar</item>
      <item>GEALAN d.o.o., OMLADINSKA 11, 10360 SESVETE</item>
      <item>HANŽEKOVIĆ I PARTNERI, RADNIČKA CESTA 22, 10000 Zagreb</item>
      <item>ČISTOĆA d.o.o., STJEPANA RADIĆA 33, Zadar</item>
      <item>HYPO - LEASING KROATIEN</item>
    </derivirana_varijabla>
  </DomainObject.Predmet.StrankaListFormatedWithAdress>
  <DomainObject.Predmet.StrankaListFormatedWithAdressOIB>
    <izvorni_sadrzaj>
      <item>REPUBLIKA HRVATSKA, MINI. FINANC. POR. UPRAVA, PU ZADAR, 23000 Zadar</item>
      <item>NOZ LJUMEŽAJ, FRANKA LISICE 40, Zadar</item>
      <item>GEALAN d.o.o., OIB 02928376509, OMLADINSKA 11, 10360 SESVETE</item>
      <item>HANŽEKOVIĆ I PARTNERI, OIB 85127306373, RADNIČKA CESTA 22, 10000 Zagreb</item>
      <item>ČISTOĆA d.o.o., OIB 85584865987, STJEPANA RADIĆA 33, Zadar</item>
      <item>HYPO - LEASING KROATIEN, OIB 87064273078</item>
    </izvorni_sadrzaj>
    <derivirana_varijabla naziv="DomainObject.Predmet.StrankaListFormatedWithAdressOIB_1">
      <item>REPUBLIKA HRVATSKA, MINI. FINANC. POR. UPRAVA, PU ZADAR, 23000 Zadar</item>
      <item>NOZ LJUMEŽAJ, FRANKA LISICE 40, Zadar</item>
      <item>GEALAN d.o.o., OIB 02928376509, OMLADINSKA 11, 10360 SESVETE</item>
      <item>HANŽEKOVIĆ I PARTNERI, OIB 85127306373, RADNIČKA CESTA 22, 10000 Zagreb</item>
      <item>ČISTOĆA d.o.o., OIB 85584865987, STJEPANA RADIĆA 33, Zadar</item>
      <item>HYPO - LEASING KROATIEN, OIB 87064273078</item>
    </derivirana_varijabla>
  </DomainObject.Predmet.StrankaListFormatedWithAdressOIB>
  <DomainObject.Predmet.StrankaListNazivFormated>
    <izvorni_sadrzaj>
      <item>REPUBLIKA HRVATSKA, MINI. FINANC. POR. UPRAVA, PU ZADAR</item>
      <item>NOZ LJUMEŽAJ</item>
      <item>GEALAN d.o.o.</item>
      <item>HANŽEKOVIĆ I PARTNERI</item>
      <item>ČISTOĆA d.o.o.</item>
      <item>HYPO - LEASING KROATIEN</item>
    </izvorni_sadrzaj>
    <derivirana_varijabla naziv="DomainObject.Predmet.StrankaListNazivFormated_1">
      <item>REPUBLIKA HRVATSKA, MINI. FINANC. POR. UPRAVA, PU ZADAR</item>
      <item>NOZ LJUMEŽAJ</item>
      <item>GEALAN d.o.o.</item>
      <item>HANŽEKOVIĆ I PARTNERI</item>
      <item>ČISTOĆA d.o.o.</item>
      <item>HYPO - LEASING KROATIEN</item>
    </derivirana_varijabla>
  </DomainObject.Predmet.StrankaListNazivFormated>
  <DomainObject.Predmet.StrankaListNazivFormatedOIB>
    <izvorni_sadrzaj>
      <item>REPUBLIKA HRVATSKA, MINI. FINANC. POR. UPRAVA, PU ZADAR</item>
      <item>NOZ LJUMEŽAJ</item>
      <item>GEALAN d.o.o., OIB 02928376509</item>
      <item>HANŽEKOVIĆ I PARTNERI, OIB 85127306373</item>
      <item>ČISTOĆA d.o.o., OIB 85584865987</item>
      <item>HYPO - LEASING KROATIEN, OIB 87064273078</item>
    </izvorni_sadrzaj>
    <derivirana_varijabla naziv="DomainObject.Predmet.StrankaListNazivFormatedOIB_1">
      <item>REPUBLIKA HRVATSKA, MINI. FINANC. POR. UPRAVA, PU ZADAR</item>
      <item>NOZ LJUMEŽAJ</item>
      <item>GEALAN d.o.o., OIB 02928376509</item>
      <item>HANŽEKOVIĆ I PARTNERI, OIB 85127306373</item>
      <item>ČISTOĆA d.o.o., OIB 85584865987</item>
      <item>HYPO - LEASING KROATIEN, OIB 87064273078</item>
    </derivirana_varijabla>
  </DomainObject.Predmet.StrankaListNazivFormatedOIB>
  <DomainObject.Predmet.ProtuStrankaListFormated>
    <izvorni_sadrzaj>
      <item>TAKMA d.o.o. Zadar</item>
    </izvorni_sadrzaj>
    <derivirana_varijabla naziv="DomainObject.Predmet.ProtuStrankaListFormated_1">
      <item>TAKMA d.o.o. Zadar</item>
    </derivirana_varijabla>
  </DomainObject.Predmet.ProtuStrankaListFormated>
  <DomainObject.Predmet.ProtuStrankaListFormatedOIB>
    <izvorni_sadrzaj>
      <item>TAKMA d.o.o. Zadar, OIB 58339833521</item>
    </izvorni_sadrzaj>
    <derivirana_varijabla naziv="DomainObject.Predmet.ProtuStrankaListFormatedOIB_1">
      <item>TAKMA d.o.o. Zadar, OIB 58339833521</item>
    </derivirana_varijabla>
  </DomainObject.Predmet.ProtuStrankaListFormatedOIB>
  <DomainObject.Predmet.ProtuStrankaListFormatedWithAdress>
    <izvorni_sadrzaj>
      <item>TAKMA d.o.o. Zadar, Put Bokanjca 124, 23000 Zadar</item>
    </izvorni_sadrzaj>
    <derivirana_varijabla naziv="DomainObject.Predmet.ProtuStrankaListFormatedWithAdress_1">
      <item>TAKMA d.o.o. Zadar, Put Bokanjca 124, 23000 Zadar</item>
    </derivirana_varijabla>
  </DomainObject.Predmet.ProtuStrankaListFormatedWithAdress>
  <DomainObject.Predmet.ProtuStrankaListFormatedWithAdressOIB>
    <izvorni_sadrzaj>
      <item>TAKMA d.o.o. Zadar, OIB 58339833521, Put Bokanjca 124, 23000 Zadar</item>
    </izvorni_sadrzaj>
    <derivirana_varijabla naziv="DomainObject.Predmet.ProtuStrankaListFormatedWithAdressOIB_1">
      <item>TAKMA d.o.o. Zadar, OIB 58339833521, Put Bokanjca 124, 23000 Zadar</item>
    </derivirana_varijabla>
  </DomainObject.Predmet.ProtuStrankaListFormatedWithAdressOIB>
  <DomainObject.Predmet.ProtuStrankaListNazivFormated>
    <izvorni_sadrzaj>
      <item>TAKMA d.o.o. Zadar</item>
    </izvorni_sadrzaj>
    <derivirana_varijabla naziv="DomainObject.Predmet.ProtuStrankaListNazivFormated_1">
      <item>TAKMA d.o.o. Zadar</item>
    </derivirana_varijabla>
  </DomainObject.Predmet.ProtuStrankaListNazivFormated>
  <DomainObject.Predmet.ProtuStrankaListNazivFormatedOIB>
    <izvorni_sadrzaj>
      <item>TAKMA d.o.o. Zadar, OIB 58339833521</item>
    </izvorni_sadrzaj>
    <derivirana_varijabla naziv="DomainObject.Predmet.ProtuStrankaListNazivFormatedOIB_1">
      <item>TAKMA d.o.o. Zadar, OIB 58339833521</item>
    </derivirana_varijabla>
  </DomainObject.Predmet.ProtuStrankaListNazivFormatedOIB>
  <DomainObject.Predmet.OstaliListFormated>
    <izvorni_sadrzaj>
      <item>Željko Vrkić</item>
      <item>Damir Katić</item>
    </izvorni_sadrzaj>
    <derivirana_varijabla naziv="DomainObject.Predmet.OstaliListFormated_1">
      <item>Željko Vrkić</item>
      <item>Damir Katić</item>
    </derivirana_varijabla>
  </DomainObject.Predmet.OstaliListFormated>
  <DomainObject.Predmet.OstaliListFormatedOIB>
    <izvorni_sadrzaj>
      <item>Željko Vrkić, OIB 11055072755</item>
      <item>Damir Katić</item>
    </izvorni_sadrzaj>
    <derivirana_varijabla naziv="DomainObject.Predmet.OstaliListFormatedOIB_1">
      <item>Željko Vrkić, OIB 11055072755</item>
      <item>Damir Katić</item>
    </derivirana_varijabla>
  </DomainObject.Predmet.OstaliListFormatedOIB>
  <DomainObject.Predmet.OstaliListFormatedWithAdress>
    <izvorni_sadrzaj>
      <item>Željko Vrkić</item>
      <item>Damir Katić, Drniška 22, 10000 Zagreb</item>
    </izvorni_sadrzaj>
    <derivirana_varijabla naziv="DomainObject.Predmet.OstaliListFormatedWithAdress_1">
      <item>Željko Vrkić</item>
      <item>Damir Katić, Drniška 22, 10000 Zagreb</item>
    </derivirana_varijabla>
  </DomainObject.Predmet.OstaliListFormatedWithAdress>
  <DomainObject.Predmet.OstaliListFormatedWithAdressOIB>
    <izvorni_sadrzaj>
      <item>Željko Vrkić, OIB 11055072755</item>
      <item>Damir Katić, Drniška 22, 10000 Zagreb</item>
    </izvorni_sadrzaj>
    <derivirana_varijabla naziv="DomainObject.Predmet.OstaliListFormatedWithAdressOIB_1">
      <item>Željko Vrkić, OIB 11055072755</item>
      <item>Damir Katić, Drniška 22, 10000 Zagreb</item>
    </derivirana_varijabla>
  </DomainObject.Predmet.OstaliListFormatedWithAdressOIB>
  <DomainObject.Predmet.OstaliListNazivFormated>
    <izvorni_sadrzaj>
      <item>Željko Vrkić</item>
      <item>Damir Katić</item>
    </izvorni_sadrzaj>
    <derivirana_varijabla naziv="DomainObject.Predmet.OstaliListNazivFormated_1">
      <item>Željko Vrkić</item>
      <item>Damir Katić</item>
    </derivirana_varijabla>
  </DomainObject.Predmet.OstaliListNazivFormated>
  <DomainObject.Predmet.OstaliListNazivFormatedOIB>
    <izvorni_sadrzaj>
      <item>Željko Vrkić, OIB 11055072755</item>
      <item>Damir Katić</item>
    </izvorni_sadrzaj>
    <derivirana_varijabla naziv="DomainObject.Predmet.OstaliListNazivFormatedOIB_1">
      <item>Željko Vrkić, OIB 11055072755</item>
      <item>Damir Katić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HANŽEKOVIĆ I PARTNERI i dr.</izvorni_sadrzaj>
    <derivirana_varijabla naziv="DomainObject.Predmet.StrankaIDrugi_1">HANŽEKOVIĆ I PARTNERI i dr.</derivirana_varijabla>
  </DomainObject.Predmet.StrankaIDrugi>
  <DomainObject.Predmet.ProtustrankaIDrugi>
    <izvorni_sadrzaj>TAKMA d.o.o. Zadar</izvorni_sadrzaj>
    <derivirana_varijabla naziv="DomainObject.Predmet.ProtustrankaIDrugi_1">TAKMA d.o.o. Zadar</derivirana_varijabla>
  </DomainObject.Predmet.ProtustrankaIDrugi>
  <DomainObject.Predmet.StrankaIDrugiAdressOIB>
    <izvorni_sadrzaj>HANŽEKOVIĆ I PARTNERI, OIB 85127306373, RADNIČKA CESTA 22, 10000 Zagreb i dr.</izvorni_sadrzaj>
    <derivirana_varijabla naziv="DomainObject.Predmet.StrankaIDrugiAdressOIB_1">HANŽEKOVIĆ I PARTNERI, OIB 85127306373, RADNIČKA CESTA 22, 10000 Zagreb i dr.</derivirana_varijabla>
  </DomainObject.Predmet.StrankaIDrugiAdressOIB>
  <DomainObject.Predmet.ProtustrankaIDrugiAdressOIB>
    <izvorni_sadrzaj>TAKMA d.o.o. Zadar, OIB 58339833521, Put Bokanjca 124, 23000 Zadar</izvorni_sadrzaj>
    <derivirana_varijabla naziv="DomainObject.Predmet.ProtustrankaIDrugiAdressOIB_1">TAKMA d.o.o. Zadar, OIB 58339833521, Put Bokanjca 124,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MINI. FINANC. POR. UPRAVA, PU ZADAR</item>
      <item>TAKMA d.o.o. Zadar</item>
      <item>Željko Vrkić</item>
      <item>NOZ LJUMEŽAJ</item>
      <item>GEALAN d.o.o.</item>
      <item>HANŽEKOVIĆ I PARTNERI</item>
      <item>ČISTOĆA d.o.o.</item>
      <item>HYPO - LEASING KROATIEN</item>
      <item>Damir Katić</item>
    </izvorni_sadrzaj>
    <derivirana_varijabla naziv="DomainObject.Predmet.SudioniciListNaziv_1">
      <item>REPUBLIKA HRVATSKA, MINI. FINANC. POR. UPRAVA, PU ZADAR</item>
      <item>TAKMA d.o.o. Zadar</item>
      <item>Željko Vrkić</item>
      <item>NOZ LJUMEŽAJ</item>
      <item>GEALAN d.o.o.</item>
      <item>HANŽEKOVIĆ I PARTNERI</item>
      <item>ČISTOĆA d.o.o.</item>
      <item>HYPO - LEASING KROATIEN</item>
      <item>Damir Katić</item>
    </derivirana_varijabla>
  </DomainObject.Predmet.SudioniciListNaziv>
  <DomainObject.Predmet.SudioniciListAdressOIB>
    <izvorni_sadrzaj>
      <item>REPUBLIKA HRVATSKA, MINI. FINANC. POR. UPRAVA, PU ZADAR, 23000 Zadar</item>
      <item>TAKMA d.o.o. Zadar, OIB 58339833521, Put Bokanjca 124,23000 Zadar</item>
      <item>Željko Vrkić, OIB 11055072755</item>
      <item>NOZ LJUMEŽAJ, FRANKA LISICE 40,Zadar</item>
      <item>GEALAN d.o.o., OIB 02928376509, OMLADINSKA 11,10360 SESVETE</item>
      <item>HANŽEKOVIĆ I PARTNERI, OIB 85127306373, RADNIČKA CESTA 22,10000 Zagreb</item>
      <item>ČISTOĆA d.o.o., OIB 85584865987, STJEPANA RADIĆA 33,Zadar</item>
      <item>HYPO - LEASING KROATIEN, OIB 87064273078</item>
      <item>Damir Katić, Drniška 22,10000 Zagreb</item>
    </izvorni_sadrzaj>
    <derivirana_varijabla naziv="DomainObject.Predmet.SudioniciListAdressOIB_1">
      <item>REPUBLIKA HRVATSKA, MINI. FINANC. POR. UPRAVA, PU ZADAR, 23000 Zadar</item>
      <item>TAKMA d.o.o. Zadar, OIB 58339833521, Put Bokanjca 124,23000 Zadar</item>
      <item>Željko Vrkić, OIB 11055072755</item>
      <item>NOZ LJUMEŽAJ, FRANKA LISICE 40,Zadar</item>
      <item>GEALAN d.o.o., OIB 02928376509, OMLADINSKA 11,10360 SESVETE</item>
      <item>HANŽEKOVIĆ I PARTNERI, OIB 85127306373, RADNIČKA CESTA 22,10000 Zagreb</item>
      <item>ČISTOĆA d.o.o., OIB 85584865987, STJEPANA RADIĆA 33,Zadar</item>
      <item>HYPO - LEASING KROATIEN, OIB 87064273078</item>
      <item>Damir Katić, Drniška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58339833521</item>
      <item>, OIB 11055072755</item>
      <item>, OIB null</item>
      <item>, OIB 02928376509</item>
      <item>, OIB 85127306373</item>
      <item>, OIB 85584865987</item>
      <item>, OIB 87064273078</item>
      <item>, OIB null</item>
    </izvorni_sadrzaj>
    <derivirana_varijabla naziv="DomainObject.Predmet.SudioniciListNazivOIB_1">
      <item>, OIB null</item>
      <item>, OIB 58339833521</item>
      <item>, OIB 11055072755</item>
      <item>, OIB null</item>
      <item>, OIB 02928376509</item>
      <item>, OIB 85127306373</item>
      <item>, OIB 85584865987</item>
      <item>, OIB 87064273078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474</properties:Words>
  <properties:Characters>2380</properties:Characters>
  <properties:Lines>83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2016-04-19T09:38:00Z</dcterms:created>
  <dc:creator>Administrator</dc:creator>
  <cp:lastModifiedBy>wsadmin</cp:lastModifiedBy>
  <cp:lastPrinted>2015-11-16T10:29:00Z</cp:lastPrinted>
  <dcterms:modified xmlns:xsi="http://www.w3.org/2001/XMLSchema-instance" xsi:type="dcterms:W3CDTF">2016-04-21T11:53:00Z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