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b3a3" w14:paraId="396b3a3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12AB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390EE6" w:rsidRPr="00390EE6">
        <w:rPr>
          <w:rFonts w:cs="Times New Roman" w:hAnsi="Times New Roman" w:ascii="Times New Roman"/>
          <w:sz w:val="24"/>
          <w:szCs w:val="24"/>
        </w:rPr>
        <w:t xml:space="preserve">ODAN 218 jednostavno društvo s ograničenom odgovornošću za proizvodnju i trgovinu Lovinac, Ličko Cerje, </w:t>
      </w:r>
      <w:proofErr w:type="spellStart"/>
      <w:r w:rsidR="00390EE6" w:rsidRPr="00390EE6">
        <w:rPr>
          <w:rFonts w:cs="Times New Roman" w:hAnsi="Times New Roman" w:ascii="Times New Roman"/>
          <w:sz w:val="24"/>
          <w:szCs w:val="24"/>
        </w:rPr>
        <w:t>Žmelovača</w:t>
      </w:r>
      <w:proofErr w:type="spellEnd"/>
      <w:r w:rsidR="00390EE6" w:rsidRPr="00390EE6">
        <w:rPr>
          <w:rFonts w:cs="Times New Roman" w:hAnsi="Times New Roman" w:ascii="Times New Roman"/>
          <w:sz w:val="24"/>
          <w:szCs w:val="24"/>
        </w:rPr>
        <w:t xml:space="preserve"> 1 ( MBS 040324960 – OIB 04118431376 )</w:t>
      </w:r>
      <w:r w:rsidR="00047B9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dana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087E69">
        <w:rPr>
          <w:rFonts w:cs="Times New Roman" w:hAnsi="Times New Roman" w:ascii="Times New Roman"/>
          <w:sz w:val="24"/>
          <w:szCs w:val="24"/>
        </w:rPr>
        <w:t>3</w:t>
      </w:r>
      <w:r w:rsidR="006E2E7D">
        <w:rPr>
          <w:rFonts w:cs="Times New Roman" w:hAnsi="Times New Roman" w:ascii="Times New Roman"/>
          <w:sz w:val="24"/>
          <w:szCs w:val="24"/>
        </w:rPr>
        <w:t>1</w:t>
      </w:r>
      <w:r w:rsidR="0032181B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7145AD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90EE6" w:rsidRPr="00390EE6">
        <w:rPr>
          <w:rFonts w:cs="Times New Roman" w:hAnsi="Times New Roman" w:ascii="Times New Roman"/>
          <w:sz w:val="24"/>
          <w:szCs w:val="24"/>
        </w:rPr>
        <w:t xml:space="preserve">ODAN 218 jednostavno društvo s ograničenom odgovornošću za proizvodnju i trgovinu Lovinac, Ličko Cerje, </w:t>
      </w:r>
      <w:proofErr w:type="spellStart"/>
      <w:r w:rsidR="00390EE6" w:rsidRPr="00390EE6">
        <w:rPr>
          <w:rFonts w:cs="Times New Roman" w:hAnsi="Times New Roman" w:ascii="Times New Roman"/>
          <w:sz w:val="24"/>
          <w:szCs w:val="24"/>
        </w:rPr>
        <w:t>Žmelovača</w:t>
      </w:r>
      <w:proofErr w:type="spellEnd"/>
      <w:r w:rsidR="00390EE6" w:rsidRPr="00390EE6">
        <w:rPr>
          <w:rFonts w:cs="Times New Roman" w:hAnsi="Times New Roman" w:ascii="Times New Roman"/>
          <w:sz w:val="24"/>
          <w:szCs w:val="24"/>
        </w:rPr>
        <w:t xml:space="preserve"> 1 ( MBS 040324960 – OIB 04118431376 )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31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547FEE">
        <w:rPr>
          <w:rFonts w:cs="Times New Roman" w:hAnsi="Times New Roman" w:ascii="Times New Roman"/>
          <w:sz w:val="24"/>
          <w:szCs w:val="24"/>
        </w:rPr>
        <w:t xml:space="preserve">siječnja 2017.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1</w:t>
      </w:r>
      <w:r w:rsidR="00390EE6">
        <w:rPr>
          <w:rFonts w:cs="Times New Roman" w:hAnsi="Times New Roman" w:ascii="Times New Roman"/>
          <w:sz w:val="24"/>
          <w:szCs w:val="24"/>
        </w:rPr>
        <w:t>1</w:t>
      </w:r>
      <w:r w:rsidR="00547FEE">
        <w:rPr>
          <w:rFonts w:cs="Times New Roman" w:hAnsi="Times New Roman" w:ascii="Times New Roman"/>
          <w:sz w:val="24"/>
          <w:szCs w:val="24"/>
        </w:rPr>
        <w:t>,05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52668" w:rsidR="00BA2032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 </w:t>
      </w:r>
      <w:r w:rsidR="00252668" w:rsidRPr="00252668">
        <w:rPr>
          <w:rFonts w:cs="Times New Roman" w:hAnsi="Times New Roman" w:ascii="Times New Roman"/>
          <w:sz w:val="24"/>
          <w:szCs w:val="24"/>
        </w:rPr>
        <w:t>Nikola Remenar ( OIB 48313195864 ), Dubrovačka 14, Velika Gorica</w:t>
      </w:r>
      <w:r w:rsidR="0025266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90EE6" w:rsidRPr="00390EE6">
        <w:rPr>
          <w:rFonts w:cs="Times New Roman" w:hAnsi="Times New Roman" w:ascii="Times New Roman"/>
          <w:sz w:val="24"/>
          <w:szCs w:val="24"/>
        </w:rPr>
        <w:t xml:space="preserve">ODAN 218 jednostavno društvo s ograničenom odgovornošću za proizvodnju i trgovinu Lovinac, Ličko Cerje, </w:t>
      </w:r>
      <w:proofErr w:type="spellStart"/>
      <w:r w:rsidR="00390EE6" w:rsidRPr="00390EE6">
        <w:rPr>
          <w:rFonts w:cs="Times New Roman" w:hAnsi="Times New Roman" w:ascii="Times New Roman"/>
          <w:sz w:val="24"/>
          <w:szCs w:val="24"/>
        </w:rPr>
        <w:t>Žmelovača</w:t>
      </w:r>
      <w:proofErr w:type="spellEnd"/>
      <w:r w:rsidR="00390EE6" w:rsidRPr="00390EE6">
        <w:rPr>
          <w:rFonts w:cs="Times New Roman" w:hAnsi="Times New Roman" w:ascii="Times New Roman"/>
          <w:sz w:val="24"/>
          <w:szCs w:val="24"/>
        </w:rPr>
        <w:t xml:space="preserve"> 1 ( MBS 040324960 – OIB 04118431376 )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087E69" w:rsidR="009449B3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4</w:t>
      </w:r>
      <w:r w:rsidR="00390EE6">
        <w:rPr>
          <w:rFonts w:cs="Times New Roman" w:hAnsi="Times New Roman" w:ascii="Times New Roman"/>
          <w:sz w:val="24"/>
          <w:szCs w:val="24"/>
          <w:lang w:val="en-GB"/>
        </w:rPr>
        <w:t>44</w:t>
      </w:r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390EE6" w:rsidRPr="00390EE6">
        <w:rPr>
          <w:rFonts w:cs="Times New Roman" w:hAnsi="Times New Roman" w:ascii="Times New Roman"/>
          <w:sz w:val="24"/>
          <w:szCs w:val="24"/>
        </w:rPr>
        <w:t xml:space="preserve">ODAN 218 jednostavno društvo s ograničenom odgovornošću za proizvodnju i trgovinu Lovinac, Ličko Cerje, </w:t>
      </w:r>
      <w:proofErr w:type="spellStart"/>
      <w:r w:rsidR="00390EE6" w:rsidRPr="00390EE6">
        <w:rPr>
          <w:rFonts w:cs="Times New Roman" w:hAnsi="Times New Roman" w:ascii="Times New Roman"/>
          <w:sz w:val="24"/>
          <w:szCs w:val="24"/>
        </w:rPr>
        <w:t>Žmelovača</w:t>
      </w:r>
      <w:proofErr w:type="spellEnd"/>
      <w:r w:rsidR="00390EE6" w:rsidRPr="00390EE6">
        <w:rPr>
          <w:rFonts w:cs="Times New Roman" w:hAnsi="Times New Roman" w:ascii="Times New Roman"/>
          <w:sz w:val="24"/>
          <w:szCs w:val="24"/>
        </w:rPr>
        <w:t xml:space="preserve"> 1 (OIB 04118431376 )</w:t>
      </w:r>
      <w:r w:rsidR="00636FCE" w:rsidRPr="00087E6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87E69">
        <w:rPr>
          <w:rFonts w:cs="Times New Roman" w:hAnsi="Times New Roman" w:ascii="Times New Roman"/>
          <w:sz w:val="24"/>
          <w:szCs w:val="24"/>
        </w:rPr>
        <w:t>nave</w:t>
      </w:r>
      <w:r w:rsidR="00636FCE" w:rsidRPr="00087E69">
        <w:rPr>
          <w:rFonts w:cs="Times New Roman" w:hAnsi="Times New Roman" w:ascii="Times New Roman"/>
          <w:sz w:val="24"/>
          <w:szCs w:val="24"/>
        </w:rPr>
        <w:t>o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poda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tke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za identifikaciju dužnika,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lastRenderedPageBreak/>
        <w:t>brojev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bankovnih računa, poda</w:t>
      </w:r>
      <w:r w:rsidR="00E15BD0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tak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da je ukupan iznos duga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na dan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</w:t>
      </w:r>
      <w:r w:rsidR="0097696C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rujna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2015. 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evidentiranog na temelju neizvršenih osnova za plaćanje 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47FEE" w:rsidRPr="00087E69">
        <w:rPr>
          <w:rFonts w:cs="Times New Roman" w:hAnsi="Times New Roman" w:ascii="Times New Roman"/>
          <w:sz w:val="24"/>
          <w:szCs w:val="24"/>
        </w:rPr>
        <w:t>138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 dana</w:t>
      </w:r>
      <w:r w:rsidR="00B67741" w:rsidRPr="00087E6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u iznosu od </w:t>
      </w:r>
      <w:r w:rsidR="00390EE6">
        <w:rPr>
          <w:rFonts w:cs="Times New Roman" w:hAnsi="Times New Roman" w:ascii="Times New Roman"/>
          <w:sz w:val="24"/>
          <w:szCs w:val="24"/>
          <w:lang w:eastAsia="hr-HR"/>
        </w:rPr>
        <w:t>12.361,28</w:t>
      </w:r>
      <w:r w:rsidR="00506AA1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087E69" w:rsidR="00F719CD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F719C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87E6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87E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087E69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87E69">
        <w:rPr>
          <w:rFonts w:cs="Times New Roman" w:hAnsi="Times New Roman" w:ascii="Times New Roman"/>
          <w:sz w:val="24"/>
          <w:szCs w:val="24"/>
        </w:rPr>
        <w:t>ukladno odredbi članka 11. stavak  3. SZ</w:t>
      </w:r>
      <w:r w:rsidRPr="00F12AB8">
        <w:rPr>
          <w:rFonts w:cs="Times New Roman" w:hAnsi="Times New Roman" w:ascii="Times New Roman"/>
          <w:sz w:val="24"/>
          <w:szCs w:val="24"/>
        </w:rPr>
        <w:t xml:space="preserve">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390EE6">
        <w:rPr>
          <w:rFonts w:cs="Times New Roman" w:hAnsi="Times New Roman" w:ascii="Times New Roman"/>
          <w:sz w:val="24"/>
          <w:szCs w:val="24"/>
        </w:rPr>
        <w:t xml:space="preserve">7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390EE6">
        <w:rPr>
          <w:rFonts w:cs="Times New Roman" w:hAnsi="Times New Roman" w:ascii="Times New Roman"/>
          <w:sz w:val="24"/>
          <w:szCs w:val="24"/>
        </w:rPr>
        <w:t>8</w:t>
      </w:r>
      <w:r w:rsidR="00E83E07">
        <w:rPr>
          <w:rFonts w:cs="Times New Roman" w:hAnsi="Times New Roman" w:ascii="Times New Roman"/>
          <w:sz w:val="24"/>
          <w:szCs w:val="24"/>
        </w:rPr>
        <w:t xml:space="preserve">. </w:t>
      </w:r>
      <w:r w:rsidR="00390EE6">
        <w:rPr>
          <w:rFonts w:cs="Times New Roman" w:hAnsi="Times New Roman" w:ascii="Times New Roman"/>
          <w:sz w:val="24"/>
          <w:szCs w:val="24"/>
        </w:rPr>
        <w:t xml:space="preserve">ožujka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</w:t>
      </w:r>
      <w:r w:rsid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52DB4" w:rsidP="00752DB4" w:rsidR="00E32A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E83E07">
        <w:rPr>
          <w:rFonts w:cs="Times New Roman" w:hAnsi="Times New Roman" w:ascii="Times New Roman"/>
          <w:sz w:val="24"/>
          <w:szCs w:val="24"/>
        </w:rPr>
        <w:t xml:space="preserve">podnijele sudu </w:t>
      </w:r>
      <w:r w:rsidR="007145AD" w:rsidRPr="00F12AB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</w:t>
      </w:r>
      <w:r w:rsidR="00E32AD1">
        <w:rPr>
          <w:rFonts w:cs="Times New Roman" w:hAnsi="Times New Roman" w:ascii="Times New Roman"/>
          <w:sz w:val="24"/>
          <w:szCs w:val="24"/>
        </w:rPr>
        <w:t>.</w:t>
      </w:r>
    </w:p>
    <w:p w:rsidRDefault="00E32AD1" w:rsidP="00087E69" w:rsidR="00E32AD1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="00390EE6" w:rsidRPr="00390EE6">
        <w:rPr>
          <w:rFonts w:cs="Times New Roman" w:hAnsi="Times New Roman" w:ascii="Times New Roman"/>
          <w:sz w:val="24"/>
          <w:szCs w:val="24"/>
        </w:rPr>
        <w:t>FOND ZA ZAŠTITU OKOLIŠA I ENERGETSKU UČINKOVITOST ( OIB 85828625994 )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predložio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7145AD" w:rsidRPr="00F12AB8">
        <w:rPr>
          <w:rFonts w:cs="Times New Roman" w:hAnsi="Times New Roman" w:ascii="Times New Roman"/>
          <w:sz w:val="24"/>
          <w:szCs w:val="24"/>
        </w:rPr>
        <w:t>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90EE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ovosudnim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zaključkom </w:t>
      </w:r>
      <w:r w:rsidRPr="00087E69">
        <w:rPr>
          <w:rFonts w:cs="Times New Roman" w:hAnsi="Times New Roman" w:ascii="Times New Roman"/>
          <w:sz w:val="24"/>
          <w:szCs w:val="24"/>
        </w:rPr>
        <w:t>pod poslovnim brojem 7 St-</w:t>
      </w:r>
      <w:r w:rsidR="00390EE6">
        <w:rPr>
          <w:rFonts w:cs="Times New Roman" w:hAnsi="Times New Roman" w:ascii="Times New Roman"/>
          <w:sz w:val="24"/>
          <w:szCs w:val="24"/>
        </w:rPr>
        <w:t>129</w:t>
      </w:r>
      <w:r w:rsidRPr="00087E69">
        <w:rPr>
          <w:rFonts w:cs="Times New Roman" w:hAnsi="Times New Roman" w:ascii="Times New Roman"/>
          <w:sz w:val="24"/>
          <w:szCs w:val="24"/>
        </w:rPr>
        <w:t>/1</w:t>
      </w:r>
      <w:r w:rsidR="00390EE6">
        <w:rPr>
          <w:rFonts w:cs="Times New Roman" w:hAnsi="Times New Roman" w:ascii="Times New Roman"/>
          <w:sz w:val="24"/>
          <w:szCs w:val="24"/>
        </w:rPr>
        <w:t>6</w:t>
      </w:r>
      <w:r w:rsidRPr="00087E69">
        <w:rPr>
          <w:rFonts w:cs="Times New Roman" w:hAnsi="Times New Roman" w:ascii="Times New Roman"/>
          <w:sz w:val="24"/>
          <w:szCs w:val="24"/>
        </w:rPr>
        <w:t xml:space="preserve">-7 od </w:t>
      </w:r>
      <w:r w:rsidR="00252668">
        <w:rPr>
          <w:rFonts w:cs="Times New Roman" w:hAnsi="Times New Roman" w:ascii="Times New Roman"/>
          <w:sz w:val="24"/>
          <w:szCs w:val="24"/>
        </w:rPr>
        <w:t xml:space="preserve"> </w:t>
      </w:r>
      <w:r w:rsidRPr="00087E69">
        <w:rPr>
          <w:rFonts w:cs="Times New Roman" w:hAnsi="Times New Roman" w:ascii="Times New Roman"/>
          <w:sz w:val="24"/>
          <w:szCs w:val="24"/>
        </w:rPr>
        <w:t>30. studenog 2016. pozvan na uplatu predujma za pokriće troška postupka</w:t>
      </w:r>
      <w:r w:rsidR="00087E69">
        <w:rPr>
          <w:rFonts w:cs="Times New Roman" w:hAnsi="Times New Roman" w:ascii="Times New Roman"/>
          <w:sz w:val="24"/>
          <w:szCs w:val="24"/>
        </w:rPr>
        <w:t>, te upozor</w:t>
      </w:r>
      <w:r w:rsidR="00252668">
        <w:rPr>
          <w:rFonts w:cs="Times New Roman" w:hAnsi="Times New Roman" w:ascii="Times New Roman"/>
          <w:sz w:val="24"/>
          <w:szCs w:val="24"/>
        </w:rPr>
        <w:t>e</w:t>
      </w:r>
      <w:r w:rsidR="00087E69">
        <w:rPr>
          <w:rFonts w:cs="Times New Roman" w:hAnsi="Times New Roman" w:ascii="Times New Roman"/>
          <w:sz w:val="24"/>
          <w:szCs w:val="24"/>
        </w:rPr>
        <w:t xml:space="preserve">n na pravne </w:t>
      </w:r>
      <w:r w:rsidR="00252668">
        <w:rPr>
          <w:rFonts w:cs="Times New Roman" w:hAnsi="Times New Roman" w:ascii="Times New Roman"/>
          <w:sz w:val="24"/>
          <w:szCs w:val="24"/>
        </w:rPr>
        <w:t>posljedice ukoliko ne postupi po zaključku suda</w:t>
      </w:r>
      <w:r w:rsidRPr="00087E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AD1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 xml:space="preserve">Vjerovniku je navedeni zaključak dostavljen dana </w:t>
      </w:r>
      <w:r w:rsidR="00390EE6">
        <w:rPr>
          <w:rFonts w:cs="Times New Roman" w:hAnsi="Times New Roman" w:ascii="Times New Roman"/>
          <w:sz w:val="24"/>
          <w:szCs w:val="24"/>
        </w:rPr>
        <w:t>5</w:t>
      </w:r>
      <w:r w:rsidRPr="00087E69">
        <w:rPr>
          <w:rFonts w:cs="Times New Roman" w:hAnsi="Times New Roman" w:ascii="Times New Roman"/>
          <w:sz w:val="24"/>
          <w:szCs w:val="24"/>
        </w:rPr>
        <w:t>. prosinca 2016.</w:t>
      </w:r>
    </w:p>
    <w:p w:rsidRDefault="00087E69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daljnjeg postupka uvidom u </w:t>
      </w:r>
      <w:r w:rsidR="00E32AD1" w:rsidRPr="00087E69">
        <w:rPr>
          <w:rFonts w:cs="Times New Roman" w:hAnsi="Times New Roman" w:ascii="Times New Roman"/>
          <w:sz w:val="24"/>
          <w:szCs w:val="24"/>
        </w:rPr>
        <w:t xml:space="preserve">spis i </w:t>
      </w:r>
      <w:proofErr w:type="spellStart"/>
      <w:r w:rsidR="00E32AD1" w:rsidRPr="00087E69">
        <w:rPr>
          <w:rFonts w:cs="Times New Roman" w:hAnsi="Times New Roman" w:ascii="Times New Roman"/>
          <w:sz w:val="24"/>
          <w:szCs w:val="24"/>
        </w:rPr>
        <w:t>ovosudno</w:t>
      </w:r>
      <w:proofErr w:type="spellEnd"/>
      <w:r w:rsidR="00E32AD1" w:rsidRPr="00087E69">
        <w:rPr>
          <w:rFonts w:cs="Times New Roman" w:hAnsi="Times New Roman" w:ascii="Times New Roman"/>
          <w:sz w:val="24"/>
          <w:szCs w:val="24"/>
        </w:rPr>
        <w:t xml:space="preserve"> računovodstvo utvrđeno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32AD1" w:rsidRPr="00087E69">
        <w:rPr>
          <w:rFonts w:cs="Times New Roman" w:hAnsi="Times New Roman" w:ascii="Times New Roman"/>
          <w:sz w:val="24"/>
          <w:szCs w:val="24"/>
        </w:rPr>
        <w:t>da vjerovnik nije po istom postupio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87E69" w:rsidP="00087E69" w:rsidR="00087E69" w:rsidRP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7145A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7145AD" w:rsidRPr="00087E69">
        <w:rPr>
          <w:rFonts w:cs="Times New Roman" w:hAnsi="Times New Roman" w:ascii="Times New Roman"/>
          <w:sz w:val="24"/>
          <w:szCs w:val="24"/>
        </w:rPr>
        <w:t>č</w:t>
      </w:r>
      <w:r w:rsidR="00752DB4" w:rsidRPr="00087E69">
        <w:rPr>
          <w:rFonts w:cs="Times New Roman" w:hAnsi="Times New Roman" w:ascii="Times New Roman"/>
          <w:sz w:val="24"/>
          <w:szCs w:val="24"/>
        </w:rPr>
        <w:t>ank</w:t>
      </w:r>
      <w:r w:rsidRPr="00087E69">
        <w:rPr>
          <w:rFonts w:cs="Times New Roman" w:hAnsi="Times New Roman" w:ascii="Times New Roman"/>
          <w:sz w:val="24"/>
          <w:szCs w:val="24"/>
        </w:rPr>
        <w:t>a</w:t>
      </w:r>
      <w:r w:rsidR="00752DB4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7E6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87E69">
        <w:rPr>
          <w:rFonts w:cs="Times New Roman" w:hAnsi="Times New Roman" w:ascii="Times New Roman"/>
          <w:sz w:val="24"/>
          <w:szCs w:val="24"/>
        </w:rPr>
        <w:t>stavak 1.</w:t>
      </w:r>
      <w:r w:rsidRPr="00087E69">
        <w:rPr>
          <w:rFonts w:cs="Times New Roman" w:hAnsi="Times New Roman" w:ascii="Times New Roman"/>
          <w:sz w:val="24"/>
          <w:szCs w:val="24"/>
        </w:rPr>
        <w:t xml:space="preserve"> SZ propisano je da 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 ako u roku od 45 dana nijedan vjerovnik ne predloži otvaranje stečajnoga postupka i ne predujmi sredstva za namirenje troškova postupka, smatrat će se da je dužnik nesposoban za plaćanje.</w:t>
      </w:r>
    </w:p>
    <w:p w:rsidRDefault="00087E69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Stoga,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valjalo 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jeti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 o otvaranju i zaključenju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="001C080C" w:rsidRPr="00F12AB8">
        <w:rPr>
          <w:rFonts w:cs="Times New Roman" w:hAnsi="Times New Roman" w:ascii="Times New Roman"/>
          <w:sz w:val="24"/>
          <w:szCs w:val="24"/>
        </w:rPr>
        <w:t>i</w:t>
      </w:r>
      <w:r w:rsidR="00E83E07">
        <w:rPr>
          <w:rFonts w:cs="Times New Roman" w:hAnsi="Times New Roman" w:ascii="Times New Roman"/>
          <w:sz w:val="24"/>
          <w:szCs w:val="24"/>
        </w:rPr>
        <w:t xml:space="preserve">ti </w:t>
      </w:r>
      <w:r w:rsidR="001C080C" w:rsidRPr="00F12AB8">
        <w:rPr>
          <w:rFonts w:cs="Times New Roman" w:hAnsi="Times New Roman" w:ascii="Times New Roman"/>
          <w:sz w:val="24"/>
          <w:szCs w:val="24"/>
        </w:rPr>
        <w:t xml:space="preserve">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87E69">
        <w:rPr>
          <w:rFonts w:cs="Times New Roman" w:hAnsi="Times New Roman" w:ascii="Times New Roman"/>
          <w:sz w:val="24"/>
          <w:szCs w:val="24"/>
        </w:rPr>
        <w:t>31</w:t>
      </w:r>
      <w:r w:rsidR="00087E69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087E69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2668" w:rsidP="00C31028" w:rsidR="002526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252668" w:rsidP="00F87671" w:rsidR="0025266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vjerovniku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52668">
        <w:rPr>
          <w:rFonts w:cs="Times New Roman" w:hAnsi="Times New Roman" w:ascii="Times New Roman"/>
          <w:sz w:val="24"/>
          <w:szCs w:val="24"/>
        </w:rPr>
        <w:t xml:space="preserve">25. veljače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2668">
        <w:rPr>
          <w:rFonts w:cs="Times New Roman" w:hAnsi="Times New Roman" w:ascii="Times New Roman"/>
          <w:sz w:val="24"/>
          <w:szCs w:val="24"/>
        </w:rPr>
        <w:t xml:space="preserve">31. siječnja 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C44" w:rsidP="001C77A5" w:rsidR="00071C44">
      <w:pPr>
        <w:spacing w:lineRule="auto" w:line="240" w:after="0"/>
      </w:pPr>
      <w:r>
        <w:separator/>
      </w:r>
    </w:p>
  </w:endnote>
  <w:endnote w:id="0" w:type="continuationSeparator">
    <w:p w:rsidRDefault="00071C44" w:rsidP="001C77A5" w:rsidR="00071C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C44" w:rsidP="001C77A5" w:rsidR="00071C44">
      <w:pPr>
        <w:spacing w:lineRule="auto" w:line="240" w:after="0"/>
      </w:pPr>
      <w:r>
        <w:separator/>
      </w:r>
    </w:p>
  </w:footnote>
  <w:footnote w:id="0" w:type="continuationSeparator">
    <w:p w:rsidRDefault="00071C44" w:rsidP="001C77A5" w:rsidR="00071C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390EE6">
      <w:rPr>
        <w:rFonts w:cs="Times New Roman" w:hAnsi="Times New Roman" w:ascii="Times New Roman"/>
        <w:sz w:val="24"/>
        <w:szCs w:val="24"/>
      </w:rPr>
      <w:t>129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390EE6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547FEE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1C44"/>
    <w:rsid w:val="00073463"/>
    <w:rsid w:val="00087E69"/>
    <w:rsid w:val="00092934"/>
    <w:rsid w:val="000A1263"/>
    <w:rsid w:val="000A5CAD"/>
    <w:rsid w:val="000B6463"/>
    <w:rsid w:val="000C6A1B"/>
    <w:rsid w:val="000D3EB5"/>
    <w:rsid w:val="000D5E8B"/>
    <w:rsid w:val="00112CCC"/>
    <w:rsid w:val="00114B3A"/>
    <w:rsid w:val="00131D11"/>
    <w:rsid w:val="001444F3"/>
    <w:rsid w:val="001457ED"/>
    <w:rsid w:val="001606CF"/>
    <w:rsid w:val="00164426"/>
    <w:rsid w:val="001750C0"/>
    <w:rsid w:val="001A644E"/>
    <w:rsid w:val="001B2E95"/>
    <w:rsid w:val="001B7FBC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52668"/>
    <w:rsid w:val="0027234D"/>
    <w:rsid w:val="002778AC"/>
    <w:rsid w:val="0029543F"/>
    <w:rsid w:val="002D113C"/>
    <w:rsid w:val="002D1E80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0EE6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0A2B"/>
    <w:rsid w:val="00522DE3"/>
    <w:rsid w:val="00545656"/>
    <w:rsid w:val="00547FEE"/>
    <w:rsid w:val="00570AF0"/>
    <w:rsid w:val="005879F7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723F0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855D4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52D54"/>
    <w:rsid w:val="00962773"/>
    <w:rsid w:val="00966775"/>
    <w:rsid w:val="00967574"/>
    <w:rsid w:val="0097696C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5057"/>
    <w:rsid w:val="00A4775D"/>
    <w:rsid w:val="00A77972"/>
    <w:rsid w:val="00AA7426"/>
    <w:rsid w:val="00AD4DEE"/>
    <w:rsid w:val="00AE22F8"/>
    <w:rsid w:val="00B01CCD"/>
    <w:rsid w:val="00B12869"/>
    <w:rsid w:val="00B131B2"/>
    <w:rsid w:val="00B14284"/>
    <w:rsid w:val="00B14BB2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32AD1"/>
    <w:rsid w:val="00E42DA8"/>
    <w:rsid w:val="00E47296"/>
    <w:rsid w:val="00E47907"/>
    <w:rsid w:val="00E5317A"/>
    <w:rsid w:val="00E823A8"/>
    <w:rsid w:val="00E83E07"/>
    <w:rsid w:val="00EB05EC"/>
    <w:rsid w:val="00EB69E8"/>
    <w:rsid w:val="00EE04B9"/>
    <w:rsid w:val="00EE1BA9"/>
    <w:rsid w:val="00F12AB8"/>
    <w:rsid w:val="00F26C2C"/>
    <w:rsid w:val="00F45D28"/>
    <w:rsid w:val="00F61346"/>
    <w:rsid w:val="00F719CD"/>
    <w:rsid w:val="00F87671"/>
    <w:rsid w:val="00FA4186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D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D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DE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D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D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D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D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DE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D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D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ODAN 218 j.d.o.o.</izvorni_sadrzaj>
    <derivirana_varijabla naziv="DomainObject.Predmet.ProtustrankaFormated_1">  ODAN 218 j.d.o.o.</derivirana_varijabla>
  </DomainObject.Predmet.ProtustrankaFormated>
  <DomainObject.Predmet.ProtustrankaFormatedOIB>
    <izvorni_sadrzaj>  ODAN 218 j.d.o.o., OIB 04118431376</izvorni_sadrzaj>
    <derivirana_varijabla naziv="DomainObject.Predmet.ProtustrankaFormatedOIB_1">  ODAN 218 j.d.o.o., OIB 04118431376</derivirana_varijabla>
  </DomainObject.Predmet.ProtustrankaFormatedOIB>
  <DomainObject.Predmet.ProtustrankaFormatedWithAdress>
    <izvorni_sadrzaj> ODAN 218 j.d.o.o., Žmelovača 1, 53244 Lovinac</izvorni_sadrzaj>
    <derivirana_varijabla naziv="DomainObject.Predmet.ProtustrankaFormatedWithAdress_1"> ODAN 218 j.d.o.o., Žmelovača 1, 53244 Lovinac</derivirana_varijabla>
  </DomainObject.Predmet.ProtustrankaFormatedWithAdress>
  <DomainObject.Predmet.ProtustrankaFormatedWithAdressOIB>
    <izvorni_sadrzaj> ODAN 218 j.d.o.o., OIB 04118431376, Žmelovača 1, 53244 Lovinac</izvorni_sadrzaj>
    <derivirana_varijabla naziv="DomainObject.Predmet.ProtustrankaFormatedWithAdressOIB_1"> ODAN 218 j.d.o.o., OIB 04118431376, Žmelovača 1, 53244 Lovinac</derivirana_varijabla>
  </DomainObject.Predmet.ProtustrankaFormatedWithAdressOIB>
  <DomainObject.Predmet.ProtustrankaWithAdress>
    <izvorni_sadrzaj>ODAN 218 j.d.o.o. Žmelovača 1, 53244 Lovinac</izvorni_sadrzaj>
    <derivirana_varijabla naziv="DomainObject.Predmet.ProtustrankaWithAdress_1">ODAN 218 j.d.o.o. Žmelovača 1, 53244 Lovinac</derivirana_varijabla>
  </DomainObject.Predmet.ProtustrankaWithAdress>
  <DomainObject.Predmet.ProtustrankaWithAdressOIB>
    <izvorni_sadrzaj>ODAN 218 j.d.o.o., OIB 04118431376, Žmelovača 1, 53244 Lovinac</izvorni_sadrzaj>
    <derivirana_varijabla naziv="DomainObject.Predmet.ProtustrankaWithAdressOIB_1">ODAN 218 j.d.o.o., OIB 04118431376, Žmelovača 1, 53244 Lovinac</derivirana_varijabla>
  </DomainObject.Predmet.ProtustrankaWithAdressOIB>
  <DomainObject.Predmet.ProtustrankaNazivFormated>
    <izvorni_sadrzaj>ODAN 218 j.d.o.o.</izvorni_sadrzaj>
    <derivirana_varijabla naziv="DomainObject.Predmet.ProtustrankaNazivFormated_1">ODAN 218 j.d.o.o.</derivirana_varijabla>
  </DomainObject.Predmet.ProtustrankaNazivFormated>
  <DomainObject.Predmet.ProtustrankaNazivFormatedOIB>
    <izvorni_sadrzaj>ODAN 218 j.d.o.o., OIB 04118431376</izvorni_sadrzaj>
    <derivirana_varijabla naziv="DomainObject.Predmet.ProtustrankaNazivFormatedOIB_1">ODAN 218 j.d.o.o., OIB 04118431376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ODAN 218 j.d.o.o.</item>
    </izvorni_sadrzaj>
    <derivirana_varijabla naziv="DomainObject.Predmet.ProtuStrankaListFormated_1">
      <item>ODAN 218 j.d.o.o.</item>
    </derivirana_varijabla>
  </DomainObject.Predmet.ProtuStrankaListFormated>
  <DomainObject.Predmet.ProtuStrankaListFormatedOIB>
    <izvorni_sadrzaj>
      <item>ODAN 218 j.d.o.o., OIB 04118431376</item>
    </izvorni_sadrzaj>
    <derivirana_varijabla naziv="DomainObject.Predmet.ProtuStrankaListFormatedOIB_1">
      <item>ODAN 218 j.d.o.o., OIB 04118431376</item>
    </derivirana_varijabla>
  </DomainObject.Predmet.ProtuStrankaListFormatedOIB>
  <DomainObject.Predmet.ProtuStrankaListFormatedWithAdress>
    <izvorni_sadrzaj>
      <item>ODAN 218 j.d.o.o., Žmelovača 1, 53244 Lovinac</item>
    </izvorni_sadrzaj>
    <derivirana_varijabla naziv="DomainObject.Predmet.ProtuStrankaListFormatedWithAdress_1">
      <item>ODAN 218 j.d.o.o., Žmelovača 1, 53244 Lovinac</item>
    </derivirana_varijabla>
  </DomainObject.Predmet.ProtuStrankaListFormatedWithAdress>
  <DomainObject.Predmet.ProtuStrankaListFormatedWithAdressOIB>
    <izvorni_sadrzaj>
      <item>ODAN 218 j.d.o.o., OIB 04118431376, Žmelovača 1, 53244 Lovinac</item>
    </izvorni_sadrzaj>
    <derivirana_varijabla naziv="DomainObject.Predmet.ProtuStrankaListFormatedWithAdressOIB_1">
      <item>ODAN 218 j.d.o.o., OIB 04118431376, Žmelovača 1, 53244 Lovinac</item>
    </derivirana_varijabla>
  </DomainObject.Predmet.ProtuStrankaListFormatedWithAdressOIB>
  <DomainObject.Predmet.ProtuStrankaListNazivFormated>
    <izvorni_sadrzaj>
      <item>ODAN 218 j.d.o.o.</item>
    </izvorni_sadrzaj>
    <derivirana_varijabla naziv="DomainObject.Predmet.ProtuStrankaListNazivFormated_1">
      <item>ODAN 218 j.d.o.o.</item>
    </derivirana_varijabla>
  </DomainObject.Predmet.ProtuStrankaListNazivFormated>
  <DomainObject.Predmet.ProtuStrankaListNazivFormatedOIB>
    <izvorni_sadrzaj>
      <item>ODAN 218 j.d.o.o., OIB 04118431376</item>
    </izvorni_sadrzaj>
    <derivirana_varijabla naziv="DomainObject.Predmet.ProtuStrankaListNazivFormatedOIB_1">
      <item>ODAN 218 j.d.o.o., OIB 04118431376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ODAN 218 j.d.o.o.</izvorni_sadrzaj>
    <derivirana_varijabla naziv="DomainObject.Predmet.ProtustrankaIDrugi_1">ODAN 218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ODAN 218 j.d.o.o., OIB 04118431376, Žmelovača 1, 53244 Lovinac</izvorni_sadrzaj>
    <derivirana_varijabla naziv="DomainObject.Predmet.ProtustrankaIDrugiAdressOIB_1">ODAN 218 j.d.o.o., OIB 04118431376, Žmelovača 1,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ODAN 218 j.d.o.o.</item>
      <item>Fond za zaštitu okoliša i energetsku učinkovitost</item>
    </izvorni_sadrzaj>
    <derivirana_varijabla naziv="DomainObject.Predmet.SudioniciListNaziv_1">
      <item>FINA  Rijeka</item>
      <item>ODAN 218 j.d.o.o.</item>
      <item>Fond za zaštitu okoliša i energetsku učinkovitost</item>
    </derivirana_varijabla>
  </DomainObject.Predmet.SudioniciListNaziv>
  <DomainObject.Predmet.SudioniciListAdressOIB>
    <izvorni_sadrzaj>
      <item>FINA  Rijeka, OIB 85821130368, Frana Kurelca 8,51000 Rijeka</item>
      <item>ODAN 218 j.d.o.o., OIB 04118431376, Žmelovača 1,53244 Lovinac</item>
      <item>Fond za zaštitu okoliša i energetsku učinkovitost, OIB 85828625994, Radnička cesta 80,10000 Zagreb</item>
    </izvorni_sadrzaj>
    <derivirana_varijabla naziv="DomainObject.Predmet.SudioniciListAdressOIB_1">
      <item>FINA  Rijeka, OIB 85821130368, Frana Kurelca 8,51000 Rijeka</item>
      <item>ODAN 218 j.d.o.o., OIB 04118431376, Žmelovača 1,53244 Lovinac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04118431376</item>
      <item>, OIB 85828625994</item>
    </izvorni_sadrzaj>
    <derivirana_varijabla naziv="DomainObject.Predmet.SudioniciListNazivOIB_1">
      <item>, OIB 85821130368</item>
      <item>, OIB 04118431376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4715</properties:Characters>
  <properties:Lines>123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2017-01-31T10:51:00Z</dcterms:created>
  <dc:creator>Liljana Ugrin</dc:creator>
  <cp:lastModifiedBy>Tanja Fidel</cp:lastModifiedBy>
  <cp:lastPrinted>2016-02-01T16:34:00Z</cp:lastPrinted>
  <dcterms:modified xmlns:xsi="http://www.w3.org/2001/XMLSchema-instance" xsi:type="dcterms:W3CDTF">2017-01-31T10:51:00Z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