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c735b" w14:paraId="8ec735b" w:rsidRDefault="002F31E6" w:rsidR="002D3877">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w:t>
      </w:r>
      <w:r w:rsidR="00B31860">
        <w:rPr>
          <w:rFonts w:hAnsi="Times New Roman" w:ascii="Times New Roman"/>
          <w:szCs w:val="24"/>
          <w:lang w:val="hr-HR"/>
        </w:rPr>
        <w:t xml:space="preserve"> </w:t>
      </w:r>
      <w:r>
        <w:rPr>
          <w:rFonts w:hAnsi="Times New Roman" w:ascii="Times New Roman"/>
          <w:szCs w:val="24"/>
          <w:lang w:val="hr-HR"/>
        </w:rPr>
        <w:t xml:space="preserve"> St</w:t>
      </w:r>
      <w:r w:rsidR="00463D2E">
        <w:rPr>
          <w:rFonts w:hAnsi="Times New Roman" w:ascii="Times New Roman"/>
          <w:szCs w:val="24"/>
          <w:lang w:val="hr-HR"/>
        </w:rPr>
        <w:t>-</w:t>
      </w:r>
      <w:r w:rsidR="00E042F7">
        <w:rPr>
          <w:rFonts w:hAnsi="Times New Roman" w:ascii="Times New Roman"/>
          <w:szCs w:val="24"/>
          <w:lang w:val="hr-HR"/>
        </w:rPr>
        <w:t>45</w:t>
      </w:r>
      <w:r w:rsidR="00463D2E">
        <w:rPr>
          <w:rFonts w:hAnsi="Times New Roman" w:ascii="Times New Roman"/>
          <w:szCs w:val="24"/>
          <w:lang w:val="hr-HR"/>
        </w:rPr>
        <w:t>42</w:t>
      </w:r>
      <w:r>
        <w:rPr>
          <w:rFonts w:hAnsi="Times New Roman" w:ascii="Times New Roman"/>
          <w:szCs w:val="24"/>
          <w:lang w:val="hr-HR"/>
        </w:rPr>
        <w:t>/1</w:t>
      </w:r>
      <w:r w:rsidR="002329E7">
        <w:rPr>
          <w:rFonts w:hAnsi="Times New Roman" w:ascii="Times New Roman"/>
          <w:szCs w:val="24"/>
          <w:lang w:val="hr-HR"/>
        </w:rPr>
        <w:t>5</w:t>
      </w:r>
      <w:r>
        <w:rPr>
          <w:rFonts w:hAnsi="Times New Roman" w:ascii="Times New Roman"/>
          <w:szCs w:val="24"/>
          <w:lang w:val="hr-HR"/>
        </w:rPr>
        <w:t>-4</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BC6A4C" w:rsidR="002D3877">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2D3877" w:rsidR="002D3877">
      <w:pPr>
        <w:rPr>
          <w:rFonts w:hAnsi="Times New Roman" w:ascii="Times New Roman"/>
          <w:szCs w:val="24"/>
          <w:lang w:val="hr-HR"/>
        </w:rPr>
      </w:pPr>
    </w:p>
    <w:p w:rsidRDefault="002F31E6" w:rsidR="002D3877">
      <w:pPr>
        <w:rPr>
          <w:rFonts w:hAnsi="Times New Roman" w:ascii="Times New Roman"/>
          <w:szCs w:val="24"/>
          <w:lang w:val="hr-HR"/>
        </w:rPr>
      </w:pPr>
      <w:r>
        <w:rPr>
          <w:rFonts w:hAnsi="Times New Roman" w:ascii="Times New Roman"/>
          <w:szCs w:val="24"/>
          <w:lang w:val="hr-HR"/>
        </w:rPr>
        <w:t xml:space="preserve">REPUBLIKA HRVATSKA     </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2F31E6" w:rsidR="002D3877">
      <w:pPr>
        <w:rPr>
          <w:rFonts w:hAnsi="Times New Roman" w:ascii="Times New Roman"/>
          <w:szCs w:val="24"/>
          <w:lang w:val="hr-HR"/>
        </w:rPr>
      </w:pPr>
      <w:r>
        <w:rPr>
          <w:rFonts w:hAnsi="Times New Roman" w:ascii="Times New Roman"/>
          <w:szCs w:val="24"/>
          <w:lang w:val="hr-HR"/>
        </w:rPr>
        <w:t>TRGOVAČKI SUD U ZAGREBU</w:t>
      </w:r>
    </w:p>
    <w:p w:rsidRDefault="002F31E6" w:rsidR="002D3877">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2D3877" w:rsidR="002D3877">
      <w:pPr>
        <w:jc w:val="center"/>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R E P U B L I K A   H R V A T S K A</w:t>
      </w: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A K </w:t>
      </w:r>
    </w:p>
    <w:p w:rsidRDefault="002D3877" w:rsidR="002D3877">
      <w:pPr>
        <w:jc w:val="center"/>
        <w:rPr>
          <w:rFonts w:hAnsi="Times New Roman" w:ascii="Times New Roman"/>
          <w:szCs w:val="24"/>
          <w:lang w:val="hr-HR"/>
        </w:rPr>
      </w:pPr>
    </w:p>
    <w:p w:rsidRDefault="002D3877" w:rsidR="002D3877">
      <w:pPr>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463D2E">
        <w:rPr>
          <w:rFonts w:hAnsi="Times New Roman" w:ascii="Times New Roman"/>
          <w:szCs w:val="24"/>
          <w:lang w:val="hr-HR"/>
        </w:rPr>
        <w:t xml:space="preserve"> ARCTOS d.o.o. Zagreb, Palinovečka 29, OIB:12129843949, MBS:080445441</w:t>
      </w:r>
      <w:r w:rsidR="00A04F26">
        <w:rPr>
          <w:rFonts w:hAnsi="Times New Roman" w:ascii="Times New Roman"/>
          <w:szCs w:val="24"/>
          <w:lang w:val="hr-HR"/>
        </w:rPr>
        <w:t>,</w:t>
      </w:r>
      <w:r>
        <w:rPr>
          <w:rFonts w:hAnsi="Times New Roman" w:ascii="Times New Roman"/>
          <w:szCs w:val="24"/>
          <w:lang w:val="hr-HR"/>
        </w:rPr>
        <w:t xml:space="preserve"> dana  </w:t>
      </w:r>
      <w:r w:rsidR="003710AD">
        <w:rPr>
          <w:rFonts w:hAnsi="Times New Roman" w:ascii="Times New Roman"/>
          <w:szCs w:val="24"/>
          <w:lang w:val="hr-HR"/>
        </w:rPr>
        <w:t>22</w:t>
      </w:r>
      <w:r w:rsidR="009D6172">
        <w:rPr>
          <w:rFonts w:hAnsi="Times New Roman" w:ascii="Times New Roman"/>
          <w:szCs w:val="24"/>
          <w:lang w:val="hr-HR"/>
        </w:rPr>
        <w:t>. veljače</w:t>
      </w:r>
      <w:r w:rsidR="00A04F26">
        <w:rPr>
          <w:rFonts w:hAnsi="Times New Roman" w:ascii="Times New Roman"/>
          <w:szCs w:val="24"/>
          <w:lang w:val="hr-HR"/>
        </w:rPr>
        <w:t xml:space="preserve"> 2016</w:t>
      </w:r>
      <w:r>
        <w:rPr>
          <w:rFonts w:hAnsi="Times New Roman" w:ascii="Times New Roman"/>
          <w:szCs w:val="24"/>
          <w:lang w:val="hr-HR"/>
        </w:rPr>
        <w:t xml:space="preserve">. godine </w:t>
      </w:r>
    </w:p>
    <w:p w:rsidRDefault="002D3877" w:rsidR="002D3877">
      <w:pPr>
        <w:jc w:val="both"/>
        <w:rPr>
          <w:rFonts w:hAnsi="Times New Roman" w:ascii="Times New Roman"/>
          <w:szCs w:val="24"/>
          <w:lang w:val="hr-HR"/>
        </w:rPr>
      </w:pPr>
    </w:p>
    <w:p w:rsidRDefault="002D3877" w:rsidR="002D3877">
      <w:pPr>
        <w:jc w:val="both"/>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i o    j e </w:t>
      </w:r>
    </w:p>
    <w:p w:rsidRDefault="002D3877" w:rsidR="002D3877">
      <w:pPr>
        <w:jc w:val="center"/>
        <w:rPr>
          <w:rFonts w:hAnsi="Times New Roman" w:ascii="Times New Roman"/>
          <w:szCs w:val="24"/>
          <w:lang w:val="hr-HR"/>
        </w:rPr>
      </w:pPr>
    </w:p>
    <w:p w:rsidRDefault="002F31E6" w:rsidR="002D3877">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2D3877" w:rsidR="002D3877">
      <w:pPr>
        <w:ind w:firstLine="360"/>
        <w:jc w:val="both"/>
        <w:rPr>
          <w:rFonts w:hAnsi="Times New Roman" w:ascii="Times New Roman"/>
          <w:szCs w:val="24"/>
          <w:lang w:val="hr-HR"/>
        </w:rPr>
      </w:pPr>
    </w:p>
    <w:p w:rsidRDefault="002F31E6" w:rsidR="002D3877">
      <w:pPr>
        <w:ind w:left="360"/>
        <w:jc w:val="center"/>
        <w:rPr>
          <w:rFonts w:hAnsi="Times New Roman" w:ascii="Times New Roman"/>
          <w:szCs w:val="24"/>
          <w:lang w:val="hr-HR"/>
        </w:rPr>
      </w:pPr>
      <w:r>
        <w:rPr>
          <w:rFonts w:hAnsi="Times New Roman" w:ascii="Times New Roman"/>
          <w:szCs w:val="24"/>
          <w:lang w:val="hr-HR"/>
        </w:rPr>
        <w:t>Obrazloženje</w:t>
      </w:r>
    </w:p>
    <w:p w:rsidRDefault="002D3877" w:rsidR="002D3877">
      <w:pPr>
        <w:ind w:left="360"/>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2F31E6" w:rsidR="002D3877">
      <w:pPr>
        <w:jc w:val="both"/>
        <w:rPr>
          <w:rFonts w:hAnsi="Times New Roman" w:ascii="Times New Roman"/>
          <w:szCs w:val="24"/>
          <w:lang w:val="hr-HR"/>
        </w:rPr>
      </w:pPr>
      <w:r>
        <w:rPr>
          <w:rFonts w:hAnsi="Times New Roman" w:ascii="Times New Roman"/>
          <w:szCs w:val="24"/>
          <w:lang w:val="hr-HR"/>
        </w:rPr>
        <w:tab/>
        <w:t>Zahtjev je podnesen temeljem odredbe čl.4</w:t>
      </w:r>
      <w:r w:rsidR="009D6172">
        <w:rPr>
          <w:rFonts w:hAnsi="Times New Roman" w:ascii="Times New Roman"/>
          <w:szCs w:val="24"/>
          <w:lang w:val="hr-HR"/>
        </w:rPr>
        <w:t>44</w:t>
      </w:r>
      <w:r>
        <w:rPr>
          <w:rFonts w:hAnsi="Times New Roman" w:ascii="Times New Roman"/>
          <w:szCs w:val="24"/>
          <w:lang w:val="hr-HR"/>
        </w:rPr>
        <w:t>. st.1. Stečajnog zakona (NN 71/15, dalje: SZ).</w:t>
      </w:r>
    </w:p>
    <w:p w:rsidRDefault="002F31E6" w:rsidR="002D3877">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2F31E6" w:rsidR="002D3877">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2D3877" w:rsidR="002D3877">
      <w:pPr>
        <w:pStyle w:val="Odlomakpopisa1"/>
        <w:ind w:left="1080"/>
        <w:jc w:val="both"/>
        <w:rPr>
          <w:rFonts w:hAnsi="Times New Roman" w:ascii="Times New Roman"/>
          <w:szCs w:val="24"/>
          <w:lang w:val="hr-HR"/>
        </w:rPr>
      </w:pPr>
    </w:p>
    <w:p w:rsidRDefault="002F31E6" w:rsidR="002D3877">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2F31E6" w:rsidR="002D3877">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2D3877" w:rsidR="002D3877">
      <w:pPr>
        <w:ind w:firstLine="709"/>
        <w:jc w:val="both"/>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3710AD">
        <w:rPr>
          <w:rFonts w:hAnsi="Times New Roman" w:ascii="Times New Roman"/>
          <w:szCs w:val="24"/>
          <w:lang w:val="hr-HR"/>
        </w:rPr>
        <w:t>22</w:t>
      </w:r>
      <w:r w:rsidR="009D6172">
        <w:rPr>
          <w:rFonts w:hAnsi="Times New Roman" w:ascii="Times New Roman"/>
          <w:szCs w:val="24"/>
          <w:lang w:val="hr-HR"/>
        </w:rPr>
        <w:t>. veljače</w:t>
      </w:r>
      <w:r w:rsidR="00A04F26">
        <w:rPr>
          <w:rFonts w:hAnsi="Times New Roman" w:ascii="Times New Roman"/>
          <w:szCs w:val="24"/>
          <w:lang w:val="hr-HR"/>
        </w:rPr>
        <w:t xml:space="preserve"> 2016</w:t>
      </w:r>
      <w:r>
        <w:rPr>
          <w:rFonts w:hAnsi="Times New Roman" w:ascii="Times New Roman"/>
          <w:szCs w:val="24"/>
          <w:lang w:val="hr-HR"/>
        </w:rPr>
        <w:t>. godine</w:t>
      </w:r>
    </w:p>
    <w:p w:rsidRDefault="002D3877" w:rsidR="002D3877">
      <w:pPr>
        <w:jc w:val="both"/>
        <w:rPr>
          <w:rFonts w:hAnsi="Times New Roman" w:ascii="Times New Roman"/>
          <w:szCs w:val="24"/>
          <w:lang w:val="hr-HR"/>
        </w:rPr>
      </w:pPr>
    </w:p>
    <w:p w:rsidRDefault="002F31E6" w:rsidR="002D3877">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2F31E6" w:rsidP="00BD4322" w:rsidR="002D3877">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2F31E6" w:rsidR="002D3877">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2D3877" w:rsidR="002D3877">
      <w:pPr>
        <w:jc w:val="both"/>
        <w:rPr>
          <w:rFonts w:hAnsi="Times New Roman" w:ascii="Times New Roman"/>
          <w:szCs w:val="24"/>
          <w:lang w:val="hr-HR"/>
        </w:rPr>
      </w:pPr>
    </w:p>
    <w:p w:rsidRDefault="002D3877" w:rsidR="002D3877">
      <w:pPr>
        <w:jc w:val="right"/>
        <w:rPr>
          <w:rFonts w:hAnsi="Times New Roman" w:ascii="Times New Roman"/>
          <w:szCs w:val="24"/>
          <w:lang w:val="hr-HR"/>
        </w:rPr>
      </w:pPr>
    </w:p>
    <w:p w:rsidRDefault="002F31E6" w:rsidR="002D3877">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2F31E6" w:rsidR="002D3877">
      <w:pPr>
        <w:jc w:val="both"/>
        <w:rPr>
          <w:rFonts w:hAnsi="Times New Roman" w:ascii="Times New Roman"/>
          <w:szCs w:val="24"/>
          <w:lang w:val="hr-HR"/>
        </w:rPr>
      </w:pPr>
      <w:r>
        <w:rPr>
          <w:rFonts w:hAnsi="Times New Roman" w:ascii="Times New Roman"/>
          <w:szCs w:val="24"/>
          <w:lang w:val="hr-HR"/>
        </w:rPr>
        <w:t>1. Zakonskom zastupniku dužnika</w:t>
      </w:r>
    </w:p>
    <w:p w:rsidRDefault="002F31E6" w:rsidR="002D3877">
      <w:pPr>
        <w:jc w:val="both"/>
        <w:rPr>
          <w:rFonts w:hAnsi="Times New Roman" w:ascii="Times New Roman"/>
          <w:szCs w:val="24"/>
          <w:lang w:val="hr-HR"/>
        </w:rPr>
      </w:pPr>
      <w:r>
        <w:rPr>
          <w:rFonts w:hAnsi="Times New Roman" w:ascii="Times New Roman"/>
          <w:szCs w:val="24"/>
          <w:lang w:val="hr-HR"/>
        </w:rPr>
        <w:t>2. e-oglasna ploča suda</w:t>
      </w:r>
    </w:p>
    <w:p w:rsidRDefault="002F31E6" w:rsidR="002F31E6"/>
    <w:sectPr w:rsidR="002F31E6">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6A4C"/>
    <w:rsid w:val="0001291E"/>
    <w:rsid w:val="00141195"/>
    <w:rsid w:val="00144049"/>
    <w:rsid w:val="00156093"/>
    <w:rsid w:val="001E3DE5"/>
    <w:rsid w:val="002329E7"/>
    <w:rsid w:val="002D3877"/>
    <w:rsid w:val="002F31E6"/>
    <w:rsid w:val="003710AD"/>
    <w:rsid w:val="0037526C"/>
    <w:rsid w:val="00391271"/>
    <w:rsid w:val="00463D2E"/>
    <w:rsid w:val="0046611C"/>
    <w:rsid w:val="00473CAE"/>
    <w:rsid w:val="004757D1"/>
    <w:rsid w:val="00492C87"/>
    <w:rsid w:val="00570CB2"/>
    <w:rsid w:val="00587E10"/>
    <w:rsid w:val="005C7FAD"/>
    <w:rsid w:val="00657D0B"/>
    <w:rsid w:val="006A6823"/>
    <w:rsid w:val="008D6201"/>
    <w:rsid w:val="009D6172"/>
    <w:rsid w:val="00A04F26"/>
    <w:rsid w:val="00B31860"/>
    <w:rsid w:val="00B545CD"/>
    <w:rsid w:val="00B66B95"/>
    <w:rsid w:val="00B91B79"/>
    <w:rsid w:val="00BC6A4C"/>
    <w:rsid w:val="00BD4322"/>
    <w:rsid w:val="00C13AC6"/>
    <w:rsid w:val="00D56BD2"/>
    <w:rsid w:val="00DC26B6"/>
    <w:rsid w:val="00E042F7"/>
    <w:rsid w:val="00F03375"/>
    <w:rsid w:val="00FB55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609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BD4322"/>
    <w:rPr>
      <w:color w:val="808080"/>
      <w:bdr w:space="0" w:sz="0" w:color="auto" w:val="none"/>
      <w:shd w:fill="auto" w:color="auto" w:val="clear"/>
    </w:rPr>
  </w:style>
  <w:style w:customStyle="true" w:styleId="eSPISCCParagraphDefaultFont" w:type="character">
    <w:name w:val="eSPIS_CC_Paragraph Default Font"/>
    <w:basedOn w:val="Zadanifontodlomka"/>
    <w:rsid w:val="00BD432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D432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D432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D432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ascii="Tahoma" w:cs="Tahoma" w:hAnsi="Tahoma"/>
      <w:sz w:val="16"/>
      <w:szCs w:val="16"/>
    </w:rPr>
  </w:style>
  <w:style w:customStyle="1" w:styleId="TekstbaloniaChar" w:type="character">
    <w:name w:val="Tekst balončića Char"/>
    <w:basedOn w:val="Zadanifontodlomka"/>
    <w:link w:val="Tekstbalonia"/>
    <w:uiPriority w:val="99"/>
    <w:semiHidden/>
    <w:rsid w:val="0015609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BD4322"/>
    <w:rPr>
      <w:color w:val="808080"/>
      <w:bdr w:color="auto" w:space="0" w:sz="0" w:val="none"/>
      <w:shd w:color="auto" w:fill="auto" w:val="clear"/>
    </w:rPr>
  </w:style>
  <w:style w:customStyle="1" w:styleId="eSPISCCParagraphDefaultFont" w:type="character">
    <w:name w:val="eSPIS_CC_Paragraph Default Font"/>
    <w:basedOn w:val="Zadanifontodlomka"/>
    <w:rsid w:val="00BD432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D432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D432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D432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4542</izvorni_sadrzaj>
    <derivirana_varijabla naziv="DomainObject.Predmet.Broj_1">4542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St-4542/2015</izvorni_sadrzaj>
    <derivirana_varijabla naziv="DomainObject.Predmet.OznakaBroj_1">St-4542/2015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ARCTOS d.o.o.</izvorni_sadrzaj>
    <derivirana_varijabla naziv="DomainObject.Predmet.ProtustrankaFormated_1">  ARCTOS d.o.o.</derivirana_varijabla>
  </DomainObject.Predmet.ProtustrankaFormated>
  <DomainObject.Predmet.ProtustrankaFormatedOIB>
    <izvorni_sadrzaj>  ARCTOS d.o.o., OIB 12129843949</izvorni_sadrzaj>
    <derivirana_varijabla naziv="DomainObject.Predmet.ProtustrankaFormatedOIB_1">  ARCTOS d.o.o., OIB 12129843949</derivirana_varijabla>
  </DomainObject.Predmet.ProtustrankaFormatedOIB>
  <DomainObject.Predmet.ProtustrankaFormatedWithAdress>
    <izvorni_sadrzaj> ARCTOS d.o.o., Palinovečka 29, 10000 Zagreb</izvorni_sadrzaj>
    <derivirana_varijabla naziv="DomainObject.Predmet.ProtustrankaFormatedWithAdress_1"> ARCTOS d.o.o., Palinovečka 29, 10000 Zagreb</derivirana_varijabla>
  </DomainObject.Predmet.ProtustrankaFormatedWithAdress>
  <DomainObject.Predmet.ProtustrankaFormatedWithAdressOIB>
    <izvorni_sadrzaj> ARCTOS d.o.o., OIB 12129843949, Palinovečka 29, 10000 Zagreb</izvorni_sadrzaj>
    <derivirana_varijabla naziv="DomainObject.Predmet.ProtustrankaFormatedWithAdressOIB_1"> ARCTOS d.o.o., OIB 12129843949, Palinovečka 29, 10000 Zagreb</derivirana_varijabla>
  </DomainObject.Predmet.ProtustrankaFormatedWithAdressOIB>
  <DomainObject.Predmet.ProtustrankaWithAdress>
    <izvorni_sadrzaj>ARCTOS d.o.o. Palinovečka 29, 10000 Zagreb</izvorni_sadrzaj>
    <derivirana_varijabla naziv="DomainObject.Predmet.ProtustrankaWithAdress_1">ARCTOS d.o.o. Palinovečka 29, 10000 Zagreb</derivirana_varijabla>
  </DomainObject.Predmet.ProtustrankaWithAdress>
  <DomainObject.Predmet.ProtustrankaWithAdressOIB>
    <izvorni_sadrzaj>ARCTOS d.o.o., OIB 12129843949, Palinovečka 29, 10000 Zagreb</izvorni_sadrzaj>
    <derivirana_varijabla naziv="DomainObject.Predmet.ProtustrankaWithAdressOIB_1">ARCTOS d.o.o., OIB 12129843949, Palinovečka 29, 10000 Zagreb</derivirana_varijabla>
  </DomainObject.Predmet.ProtustrankaWithAdressOIB>
  <DomainObject.Predmet.ProtustrankaNazivFormated>
    <izvorni_sadrzaj>ARCTOS d.o.o.</izvorni_sadrzaj>
    <derivirana_varijabla naziv="DomainObject.Predmet.ProtustrankaNazivFormated_1">ARCTOS d.o.o.</derivirana_varijabla>
  </DomainObject.Predmet.ProtustrankaNazivFormated>
  <DomainObject.Predmet.ProtustrankaNazivFormatedOIB>
    <izvorni_sadrzaj>ARCTOS d.o.o., OIB 12129843949</izvorni_sadrzaj>
    <derivirana_varijabla naziv="DomainObject.Predmet.ProtustrankaNazivFormatedOIB_1">ARCTOS d.o.o., OIB 12129843949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ARCTOS d.o.o.</item>
    </izvorni_sadrzaj>
    <derivirana_varijabla naziv="DomainObject.Predmet.ProtuStrankaListFormated_1">
      <item>ARCTOS d.o.o.</item>
    </derivirana_varijabla>
  </DomainObject.Predmet.ProtuStrankaListFormated>
  <DomainObject.Predmet.ProtuStrankaListFormatedOIB>
    <izvorni_sadrzaj>
      <item>ARCTOS d.o.o., OIB 12129843949</item>
    </izvorni_sadrzaj>
    <derivirana_varijabla naziv="DomainObject.Predmet.ProtuStrankaListFormatedOIB_1">
      <item>ARCTOS d.o.o., OIB 12129843949</item>
    </derivirana_varijabla>
  </DomainObject.Predmet.ProtuStrankaListFormatedOIB>
  <DomainObject.Predmet.ProtuStrankaListFormatedWithAdress>
    <izvorni_sadrzaj>
      <item>ARCTOS d.o.o., Palinovečka 29, 10000 Zagreb</item>
    </izvorni_sadrzaj>
    <derivirana_varijabla naziv="DomainObject.Predmet.ProtuStrankaListFormatedWithAdress_1">
      <item>ARCTOS d.o.o., Palinovečka 29, 10000 Zagreb</item>
    </derivirana_varijabla>
  </DomainObject.Predmet.ProtuStrankaListFormatedWithAdress>
  <DomainObject.Predmet.ProtuStrankaListFormatedWithAdressOIB>
    <izvorni_sadrzaj>
      <item>ARCTOS d.o.o., OIB 12129843949, Palinovečka 29, 10000 Zagreb</item>
    </izvorni_sadrzaj>
    <derivirana_varijabla naziv="DomainObject.Predmet.ProtuStrankaListFormatedWithAdressOIB_1">
      <item>ARCTOS d.o.o., OIB 12129843949, Palinovečka 29, 10000 Zagreb</item>
    </derivirana_varijabla>
  </DomainObject.Predmet.ProtuStrankaListFormatedWithAdressOIB>
  <DomainObject.Predmet.ProtuStrankaListNazivFormated>
    <izvorni_sadrzaj>
      <item>ARCTOS d.o.o.</item>
    </izvorni_sadrzaj>
    <derivirana_varijabla naziv="DomainObject.Predmet.ProtuStrankaListNazivFormated_1">
      <item>ARCTOS d.o.o.</item>
    </derivirana_varijabla>
  </DomainObject.Predmet.ProtuStrankaListNazivFormated>
  <DomainObject.Predmet.ProtuStrankaListNazivFormatedOIB>
    <izvorni_sadrzaj>
      <item>ARCTOS d.o.o., OIB 12129843949</item>
    </izvorni_sadrzaj>
    <derivirana_varijabla naziv="DomainObject.Predmet.ProtuStrankaListNazivFormatedOIB_1">
      <item>ARCTOS d.o.o., OIB 12129843949</item>
    </derivirana_varijabla>
  </DomainObject.Predmet.ProtuStrankaListNazivFormatedOIB>
  <DomainObject.Predmet.OstaliListFormated>
    <izvorni_sadrzaj>
      <item>Draženka Brundić</item>
      <item>Nenad Brundić</item>
    </izvorni_sadrzaj>
    <derivirana_varijabla naziv="DomainObject.Predmet.OstaliListFormated_1">
      <item>Draženka Brundić</item>
      <item>Nenad Brundić</item>
    </derivirana_varijabla>
  </DomainObject.Predmet.OstaliListFormated>
  <DomainObject.Predmet.OstaliListFormatedOIB>
    <izvorni_sadrzaj>
      <item>Draženka Brundić, OIB 18373563964</item>
      <item>Nenad Brundić, OIB 92947317247</item>
    </izvorni_sadrzaj>
    <derivirana_varijabla naziv="DomainObject.Predmet.OstaliListFormatedOIB_1">
      <item>Draženka Brundić, OIB 18373563964</item>
      <item>Nenad Brundić, OIB 92947317247</item>
    </derivirana_varijabla>
  </DomainObject.Predmet.OstaliListFormatedOIB>
  <DomainObject.Predmet.OstaliListFormatedWithAdress>
    <izvorni_sadrzaj>
      <item>Draženka Brundić, Ravno Brezje 27a, 49295 Ravno Brezje</item>
      <item>Nenad Brundić, Ravno Brezje 27a, 49295 Ravno Brezje</item>
    </izvorni_sadrzaj>
    <derivirana_varijabla naziv="DomainObject.Predmet.OstaliListFormatedWithAdress_1">
      <item>Draženka Brundić, Ravno Brezje 27a, 49295 Ravno Brezje</item>
      <item>Nenad Brundić, Ravno Brezje 27a, 49295 Ravno Brezje</item>
    </derivirana_varijabla>
  </DomainObject.Predmet.OstaliListFormatedWithAdress>
  <DomainObject.Predmet.OstaliListFormatedWithAdressOIB>
    <izvorni_sadrzaj>
      <item>Draženka Brundić, OIB 18373563964, Ravno Brezje 27a, 49295 Ravno Brezje</item>
      <item>Nenad Brundić, OIB 92947317247, Ravno Brezje 27a, 49295 Ravno Brezje</item>
    </izvorni_sadrzaj>
    <derivirana_varijabla naziv="DomainObject.Predmet.OstaliListFormatedWithAdressOIB_1">
      <item>Draženka Brundić, OIB 18373563964, Ravno Brezje 27a, 49295 Ravno Brezje</item>
      <item>Nenad Brundić, OIB 92947317247, Ravno Brezje 27a, 49295 Ravno Brezje</item>
    </derivirana_varijabla>
  </DomainObject.Predmet.OstaliListFormatedWithAdressOIB>
  <DomainObject.Predmet.OstaliListNazivFormated>
    <izvorni_sadrzaj>
      <item>Draženka Brundić</item>
      <item>Nenad Brundić</item>
    </izvorni_sadrzaj>
    <derivirana_varijabla naziv="DomainObject.Predmet.OstaliListNazivFormated_1">
      <item>Draženka Brundić</item>
      <item>Nenad Brundić</item>
    </derivirana_varijabla>
  </DomainObject.Predmet.OstaliListNazivFormated>
  <DomainObject.Predmet.OstaliListNazivFormatedOIB>
    <izvorni_sadrzaj>
      <item>Draženka Brundić, OIB 18373563964</item>
      <item>Nenad Brundić, OIB 92947317247</item>
    </izvorni_sadrzaj>
    <derivirana_varijabla naziv="DomainObject.Predmet.OstaliListNazivFormatedOIB_1">
      <item>Draženka Brundić, OIB 18373563964</item>
      <item>Nenad Brundić, OIB 92947317247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ARCTOS d.o.o.</izvorni_sadrzaj>
    <derivirana_varijabla naziv="DomainObject.Predmet.ProtustrankaIDrugi_1">ARCTOS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ARCTOS d.o.o., OIB 12129843949, Palinovečka 29, 10000 Zagreb</izvorni_sadrzaj>
    <derivirana_varijabla naziv="DomainObject.Predmet.ProtustrankaIDrugiAdressOIB_1">ARCTOS d.o.o., OIB 12129843949, Palinovečka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ARCTOS d.o.o.</item>
      <item>FINA Regionalni centar Zagreb</item>
      <item>Draženka Brundić</item>
      <item>Nenad Brundić</item>
    </izvorni_sadrzaj>
    <derivirana_varijabla naziv="DomainObject.Predmet.SudioniciListNaziv_1">
      <item>ARCTOS d.o.o.</item>
      <item>FINA Regionalni centar Zagreb</item>
      <item>Draženka Brundić</item>
      <item>Nenad Brundić</item>
    </derivirana_varijabla>
  </DomainObject.Predmet.SudioniciListNaziv>
  <DomainObject.Predmet.SudioniciListAdressOIB>
    <izvorni_sadrzaj>
      <item>ARCTOS d.o.o., OIB 12129843949, Palinovečka 29,10000 Zagreb</item>
      <item>FINA Regionalni centar Zagreb, OIB 85821130368, Trg svibanjskih žrtava 1995. 1,10000 Zagreb</item>
      <item>Draženka Brundić, OIB 18373563964, Ravno Brezje 27a,49295 Ravno Brezje</item>
      <item>Nenad Brundić, OIB 92947317247, Ravno Brezje 27a,49295 Ravno Brezje</item>
    </izvorni_sadrzaj>
    <derivirana_varijabla naziv="DomainObject.Predmet.SudioniciListAdressOIB_1">
      <item>ARCTOS d.o.o., OIB 12129843949, Palinovečka 29,10000 Zagreb</item>
      <item>FINA Regionalni centar Zagreb, OIB 85821130368, Trg svibanjskih žrtava 1995. 1,10000 Zagreb</item>
      <item>Draženka Brundić, OIB 18373563964, Ravno Brezje 27a,49295 Ravno Brezje</item>
      <item>Nenad Brundić, OIB 92947317247, Ravno Brezje 27a,49295 Ravno Brezje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12129843949</item>
      <item>, OIB 85821130368</item>
      <item>, OIB 18373563964</item>
      <item>, OIB 92947317247</item>
    </izvorni_sadrzaj>
    <derivirana_varijabla naziv="DomainObject.Predmet.SudioniciListNazivOIB_1">
      <item>, OIB 12129843949</item>
      <item>, OIB 85821130368</item>
      <item>, OIB 18373563964</item>
      <item>, OIB 92947317247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358</properties:Words>
  <properties:Characters>1936</properties:Characters>
  <properties:Lines>66</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2016-02-22T07:32:00Z</dcterms:created>
  <dc:creator>Sudsko vijeæe</dc:creator>
  <cp:lastModifiedBy>Marina Markić</cp:lastModifiedBy>
  <cp:lastPrinted>2016-02-22T07:32:00Z</cp:lastPrinted>
  <dcterms:modified xmlns:xsi="http://www.w3.org/2001/XMLSchema-instance" xsi:type="dcterms:W3CDTF">2016-02-22T07:36:00Z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