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16a9" w14:paraId="68a16a9" w:rsidRDefault="00134BD4" w:rsidP="008E7111" w:rsidR="008E7111" w:rsidRPr="006A28F9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6A28F9">
      <w:r w:rsidRPr="006A28F9">
        <w:t xml:space="preserve">      </w:t>
      </w:r>
      <w:r w:rsidR="00D91DCB" w:rsidRPr="006A28F9">
        <w:t xml:space="preserve">  </w:t>
      </w:r>
      <w:r w:rsidRPr="006A28F9">
        <w:t>Republika Hrvatska</w:t>
      </w:r>
    </w:p>
    <w:p w:rsidRDefault="00D91DCB" w:rsidP="00D91DCB" w:rsidR="00D91DCB" w:rsidRPr="006A28F9">
      <w:r w:rsidRPr="006A28F9">
        <w:t xml:space="preserve">    Trgovački sud u Zagrebu</w:t>
      </w:r>
    </w:p>
    <w:p w:rsidRDefault="00D91DCB" w:rsidP="008E7111" w:rsidR="008E7111">
      <w:pPr>
        <w:jc w:val="both"/>
      </w:pPr>
      <w:r w:rsidRPr="006A28F9">
        <w:t xml:space="preserve">  </w:t>
      </w:r>
      <w:r w:rsidR="008E7111" w:rsidRPr="006A28F9">
        <w:t xml:space="preserve"> </w:t>
      </w:r>
      <w:r w:rsidRPr="006A28F9">
        <w:t xml:space="preserve">   Zagreb, Amruševa 2/II                                                                             </w:t>
      </w:r>
      <w:r w:rsidR="00775C3F">
        <w:t xml:space="preserve">  </w:t>
      </w:r>
      <w:r w:rsidRPr="006A28F9">
        <w:t xml:space="preserve">  66. St-</w:t>
      </w:r>
      <w:r w:rsidR="008C46F1">
        <w:t>76</w:t>
      </w:r>
      <w:r w:rsidR="00775C3F">
        <w:t>93</w:t>
      </w:r>
      <w:r w:rsidR="00805E1D" w:rsidRPr="006A28F9">
        <w:t>/1</w:t>
      </w:r>
      <w:r w:rsidR="003E5AF4" w:rsidRPr="006A28F9">
        <w:t>5</w:t>
      </w:r>
    </w:p>
    <w:p w:rsidRDefault="00783176" w:rsidP="008E7111" w:rsidR="00783176">
      <w:pPr>
        <w:jc w:val="both"/>
      </w:pPr>
    </w:p>
    <w:p w:rsidRDefault="008E7111" w:rsidP="008E7111" w:rsidR="008E7111" w:rsidRPr="006A28F9">
      <w:pPr>
        <w:jc w:val="center"/>
      </w:pPr>
      <w:r w:rsidRPr="006A28F9">
        <w:t>R E P U B L I K A   H R V A T S K A</w:t>
      </w:r>
    </w:p>
    <w:p w:rsidRDefault="0044184C" w:rsidP="00D91DCB" w:rsidR="00D91DCB" w:rsidRPr="006A28F9">
      <w:pPr>
        <w:jc w:val="center"/>
      </w:pPr>
      <w:r w:rsidRPr="006A28F9">
        <w:t>R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Š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N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</w:p>
    <w:p w:rsidRDefault="00D91DCB" w:rsidP="00D91DCB" w:rsidR="00D91DCB" w:rsidRPr="006A28F9">
      <w:pPr>
        <w:jc w:val="center"/>
        <w:rPr>
          <w:b/>
        </w:rPr>
      </w:pPr>
    </w:p>
    <w:p w:rsidRDefault="008E7111" w:rsidP="00F405E6" w:rsidR="00C84A38" w:rsidRPr="006A28F9">
      <w:pPr>
        <w:ind w:firstLine="720"/>
        <w:jc w:val="both"/>
      </w:pPr>
      <w:r w:rsidRPr="006A28F9">
        <w:t>Trgovački sud u Zagrebu</w:t>
      </w:r>
      <w:r w:rsidR="00C84A38" w:rsidRPr="006A28F9">
        <w:t xml:space="preserve">, po stečajnom sucu Mislavu Kolakušiću u stečajnom </w:t>
      </w:r>
      <w:r w:rsidR="00775C3F">
        <w:t>postupku</w:t>
      </w:r>
      <w:r w:rsidR="000A0E16">
        <w:t xml:space="preserve"> </w:t>
      </w:r>
      <w:r w:rsidR="00775C3F">
        <w:t xml:space="preserve">povodom prijedloga za otvaranje stečajnog postupka </w:t>
      </w:r>
      <w:r w:rsidR="00F405E6">
        <w:t xml:space="preserve">nad </w:t>
      </w:r>
      <w:r w:rsidR="00775C3F" w:rsidRPr="00775C3F">
        <w:t>dužnikom AUTOMIL PROJEKT d.o.o. OIB: 94700791335, MBS: 080538666 iz Hrvatskog Leskovca, Kostanjevička 2</w:t>
      </w:r>
      <w:r w:rsidR="00F405E6">
        <w:t xml:space="preserve">, </w:t>
      </w:r>
      <w:r w:rsidR="00775C3F">
        <w:t>9</w:t>
      </w:r>
      <w:r w:rsidR="00C84A38" w:rsidRPr="006A28F9">
        <w:t xml:space="preserve">. </w:t>
      </w:r>
      <w:r w:rsidR="00775C3F">
        <w:t>ožujka</w:t>
      </w:r>
      <w:r w:rsidR="00C84A38" w:rsidRPr="006A28F9">
        <w:t xml:space="preserve"> 201</w:t>
      </w:r>
      <w:r w:rsidR="00775C3F">
        <w:t>7</w:t>
      </w:r>
      <w:r w:rsidR="00C84A38" w:rsidRPr="006A28F9">
        <w:t>.,</w:t>
      </w:r>
    </w:p>
    <w:p w:rsidRDefault="0044184C" w:rsidP="005D5E40" w:rsidR="005D5E40" w:rsidRPr="006A28F9">
      <w:pPr>
        <w:jc w:val="center"/>
      </w:pPr>
      <w:r w:rsidRPr="006A28F9">
        <w:t>r i j e š i o</w:t>
      </w:r>
      <w:r w:rsidR="005D5E40" w:rsidRPr="006A28F9">
        <w:t xml:space="preserve">   j e</w:t>
      </w:r>
    </w:p>
    <w:p w:rsidRDefault="00B72E59" w:rsidP="005D5E40" w:rsidR="00B72E59" w:rsidRPr="006A28F9">
      <w:pPr>
        <w:jc w:val="center"/>
        <w:rPr>
          <w:b/>
        </w:rPr>
      </w:pPr>
    </w:p>
    <w:p w:rsidRDefault="002E0ABB" w:rsidP="0044184C" w:rsidR="005D5E40" w:rsidRPr="006A28F9">
      <w:pPr>
        <w:pStyle w:val="Tijeloteksta"/>
        <w:ind w:firstLine="720"/>
      </w:pPr>
      <w:r w:rsidRPr="006A28F9">
        <w:t>Odbacuje se prijedlog za otvara</w:t>
      </w:r>
      <w:r w:rsidR="0044184C" w:rsidRPr="006A28F9">
        <w:t>nje</w:t>
      </w:r>
      <w:r w:rsidR="00E27AB0">
        <w:t xml:space="preserve"> </w:t>
      </w:r>
      <w:r w:rsidR="0044184C" w:rsidRPr="006A28F9">
        <w:t xml:space="preserve">stečajnog postupka nad </w:t>
      </w:r>
      <w:r w:rsidR="00775C3F" w:rsidRPr="00775C3F">
        <w:t>dužnikom AUTOMIL PROJEKT d.o.o. OIB: 94700791335, MBS: 080538666 iz Hrvatskog Leskovca, Kostanjevička 2</w:t>
      </w:r>
      <w:r w:rsidR="008E7111" w:rsidRPr="006A28F9">
        <w:t>.</w:t>
      </w:r>
    </w:p>
    <w:p w:rsidRDefault="0044184C" w:rsidP="0044184C" w:rsidR="0044184C" w:rsidRPr="006A28F9">
      <w:pPr>
        <w:pStyle w:val="Tijeloteksta"/>
        <w:ind w:firstLine="720"/>
      </w:pPr>
    </w:p>
    <w:p w:rsidRDefault="008E7111" w:rsidP="005D5E40" w:rsidR="005D5E40" w:rsidRPr="006A28F9">
      <w:pPr>
        <w:pStyle w:val="Tijeloteksta"/>
        <w:jc w:val="center"/>
      </w:pPr>
      <w:r w:rsidRPr="006A28F9">
        <w:t>Obrazloženje</w:t>
      </w:r>
    </w:p>
    <w:p w:rsidRDefault="005D5E40" w:rsidP="00D857E6" w:rsidR="005D5E40" w:rsidRPr="006A28F9">
      <w:pPr>
        <w:pStyle w:val="Tijeloteksta"/>
      </w:pPr>
    </w:p>
    <w:p w:rsidRDefault="00775C3F" w:rsidP="003114C4" w:rsidR="003114C4" w:rsidRPr="006A28F9">
      <w:pPr>
        <w:pStyle w:val="Tijeloteksta"/>
        <w:spacing w:lineRule="atLeast" w:line="240"/>
        <w:ind w:firstLine="720"/>
      </w:pPr>
      <w:r>
        <w:t>U ovom predmetu je podnesen prijedlog za pokretanje stečajnog postupka nad dužnikom</w:t>
      </w:r>
      <w:r w:rsidR="003114C4" w:rsidRPr="006A28F9">
        <w:t>.</w:t>
      </w:r>
    </w:p>
    <w:p w:rsidRDefault="00962E74" w:rsidP="003114C4" w:rsidR="00962E74" w:rsidRPr="006A28F9">
      <w:pPr>
        <w:spacing w:lineRule="atLeast" w:line="240"/>
        <w:ind w:firstLine="720"/>
        <w:jc w:val="both"/>
      </w:pPr>
      <w:r w:rsidRPr="006A28F9">
        <w:t xml:space="preserve">Odredbom članka </w:t>
      </w:r>
      <w:r w:rsidR="003E5AF4" w:rsidRPr="006A28F9">
        <w:t>10</w:t>
      </w:r>
      <w:r w:rsidRPr="006A28F9">
        <w:t>. S</w:t>
      </w:r>
      <w:r w:rsidR="003E5AF4" w:rsidRPr="006A28F9">
        <w:t>tečajnog zakona (NN 71/45</w:t>
      </w:r>
      <w:r w:rsidR="00E7096D">
        <w:t xml:space="preserve"> dalje SZ</w:t>
      </w:r>
      <w:r w:rsidR="003E5AF4" w:rsidRPr="006A28F9">
        <w:t>)</w:t>
      </w:r>
      <w:r w:rsidRPr="006A28F9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6A28F9">
      <w:pPr>
        <w:spacing w:lineRule="atLeast" w:line="240"/>
        <w:ind w:firstLine="708"/>
        <w:jc w:val="both"/>
        <w:rPr>
          <w:bCs/>
        </w:rPr>
      </w:pPr>
      <w:r w:rsidRPr="006A28F9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6A28F9">
        <w:rPr>
          <w:rStyle w:val="Naglaeno"/>
          <w:b w:val="false"/>
        </w:rPr>
        <w:t>57</w:t>
      </w:r>
      <w:r w:rsidRPr="006A28F9">
        <w:rPr>
          <w:rStyle w:val="Naglaeno"/>
        </w:rPr>
        <w:t>/</w:t>
      </w:r>
      <w:r w:rsidRPr="006A28F9">
        <w:rPr>
          <w:rStyle w:val="Naglaeno"/>
          <w:b w:val="false"/>
        </w:rPr>
        <w:t>11</w:t>
      </w:r>
      <w:r w:rsidR="00775C3F">
        <w:rPr>
          <w:rStyle w:val="Naglaeno"/>
          <w:b w:val="false"/>
        </w:rPr>
        <w:t xml:space="preserve"> dalje ZPP</w:t>
      </w:r>
      <w:r w:rsidRPr="006A28F9">
        <w:rPr>
          <w:rStyle w:val="Naglaeno"/>
          <w:b w:val="false"/>
        </w:rPr>
        <w:t>) propisano je da k</w:t>
      </w:r>
      <w:r w:rsidRPr="006A28F9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6A28F9">
      <w:pPr>
        <w:ind w:firstLine="720"/>
        <w:jc w:val="both"/>
      </w:pPr>
      <w:r w:rsidRPr="006A28F9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>
      <w:pPr>
        <w:ind w:firstLine="720"/>
        <w:jc w:val="both"/>
      </w:pPr>
      <w:r w:rsidRPr="006A28F9">
        <w:t>S obzirom da je prijedlog za otvaranje stečajnog postupka podnesen nad društvom koje je brisano iz sudskog registra</w:t>
      </w:r>
      <w:r w:rsidR="00F405E6" w:rsidRPr="00F405E6">
        <w:t xml:space="preserve"> </w:t>
      </w:r>
      <w:r w:rsidR="00775C3F" w:rsidRPr="00775C3F">
        <w:t>31.</w:t>
      </w:r>
      <w:r w:rsidR="00775C3F">
        <w:t xml:space="preserve"> kolovoza </w:t>
      </w:r>
      <w:r w:rsidR="00775C3F" w:rsidRPr="00775C3F">
        <w:t>2016 rješenjem Tt-16/20313-1</w:t>
      </w:r>
      <w:r w:rsidRPr="006A28F9">
        <w:t>, ovaj Sud je stajališta da se predmetni nedostatak u pogledu procesne sposobnosti na st</w:t>
      </w:r>
      <w:r w:rsidR="00775C3F">
        <w:t>rani dužnika ne može otkloniti.</w:t>
      </w:r>
    </w:p>
    <w:p w:rsidRDefault="00775C3F" w:rsidP="00962E74" w:rsidR="00775C3F">
      <w:pPr>
        <w:ind w:firstLine="720"/>
        <w:jc w:val="both"/>
      </w:pPr>
      <w:r>
        <w:t>Nadalje, rješenjem ovog Suda St-2063/15 od 12. svibnja 2016. u tom predmetu je nastavljen postupak radi naknadne diobe.</w:t>
      </w:r>
    </w:p>
    <w:p w:rsidRDefault="00775C3F" w:rsidP="008E7111" w:rsidR="005D5E40">
      <w:pPr>
        <w:ind w:firstLine="720"/>
        <w:jc w:val="both"/>
      </w:pPr>
      <w:r w:rsidRPr="00775C3F">
        <w:t>Budući da je nad dužnikom već otvoren stečajni postupak</w:t>
      </w:r>
      <w:r>
        <w:t xml:space="preserve"> naknadne diobe</w:t>
      </w:r>
      <w:r w:rsidRPr="00775C3F">
        <w:t xml:space="preserve">, koji se vodi pred ovim Sudom, te da se nad istim dužnikom ne mogu voditi dva istovremena stečajna </w:t>
      </w:r>
      <w:r w:rsidRPr="00775C3F">
        <w:lastRenderedPageBreak/>
        <w:t xml:space="preserve">postupka, odgovarajućom primjenom pravila o litispendenciji (članak 194. stavak 3. </w:t>
      </w:r>
      <w:r>
        <w:t>ZPP-a</w:t>
      </w:r>
      <w:r w:rsidRPr="00775C3F">
        <w:t xml:space="preserve">) u svezi članka 10. </w:t>
      </w:r>
      <w:r>
        <w:t>SZ-a</w:t>
      </w:r>
      <w:r w:rsidRPr="00775C3F">
        <w:t xml:space="preserve">, </w:t>
      </w:r>
      <w:r>
        <w:t>t</w:t>
      </w:r>
      <w:r w:rsidR="004154C2" w:rsidRPr="006A28F9">
        <w:t xml:space="preserve">emeljem, svega naprijed navedenog odlučeno je kao u izreci </w:t>
      </w:r>
      <w:r w:rsidR="00F72AE2" w:rsidRPr="006A28F9">
        <w:t>rješenja</w:t>
      </w:r>
      <w:r w:rsidR="004154C2" w:rsidRPr="006A28F9">
        <w:t>.</w:t>
      </w:r>
    </w:p>
    <w:p w:rsidRDefault="006749C9" w:rsidP="008E7111" w:rsidR="006749C9" w:rsidRPr="006A28F9">
      <w:pPr>
        <w:ind w:firstLine="720"/>
        <w:jc w:val="both"/>
      </w:pPr>
    </w:p>
    <w:p w:rsidRDefault="00383137" w:rsidP="005D5E40" w:rsidR="005D5E40">
      <w:pPr>
        <w:pStyle w:val="Tijeloteksta"/>
        <w:jc w:val="center"/>
      </w:pPr>
      <w:r w:rsidRPr="006A28F9">
        <w:t xml:space="preserve">U Zagrebu </w:t>
      </w:r>
      <w:r w:rsidR="00775C3F">
        <w:t>9</w:t>
      </w:r>
      <w:r w:rsidR="00CB66EA" w:rsidRPr="006A28F9">
        <w:t xml:space="preserve">. </w:t>
      </w:r>
      <w:r w:rsidR="00775C3F">
        <w:t>ožujka</w:t>
      </w:r>
      <w:r w:rsidR="00CB66EA" w:rsidRPr="006A28F9">
        <w:t xml:space="preserve"> 201</w:t>
      </w:r>
      <w:r w:rsidR="00775C3F">
        <w:t>7</w:t>
      </w:r>
      <w:r w:rsidR="00CB66EA" w:rsidRPr="006A28F9">
        <w:t>.</w:t>
      </w:r>
      <w:r w:rsidR="005D5E40" w:rsidRPr="006A28F9">
        <w:t xml:space="preserve"> </w:t>
      </w:r>
    </w:p>
    <w:p w:rsidRDefault="00783176" w:rsidP="005D5E40" w:rsidR="00783176" w:rsidRPr="006A28F9">
      <w:pPr>
        <w:pStyle w:val="Tijeloteksta"/>
        <w:jc w:val="center"/>
      </w:pPr>
    </w:p>
    <w:p w:rsidRDefault="005D5E40" w:rsidP="005D5E40" w:rsidR="005D5E40" w:rsidRPr="006A28F9">
      <w:pPr>
        <w:pStyle w:val="Tijeloteksta"/>
        <w:ind w:left="5760"/>
      </w:pPr>
      <w:r w:rsidRPr="006A28F9">
        <w:tab/>
      </w:r>
      <w:r w:rsidR="00AE516B" w:rsidRPr="006A28F9">
        <w:t>SUDAC:</w:t>
      </w:r>
    </w:p>
    <w:p w:rsidRDefault="00AE516B" w:rsidP="005D5E40" w:rsidR="00AE516B">
      <w:pPr>
        <w:pStyle w:val="Tijeloteksta"/>
        <w:ind w:left="5760"/>
      </w:pPr>
      <w:r w:rsidRPr="006A28F9">
        <w:tab/>
        <w:t>Mislav Kolakušić</w:t>
      </w:r>
      <w:r w:rsidR="00B756C0">
        <w:t xml:space="preserve"> v.r.</w:t>
      </w:r>
    </w:p>
    <w:p w:rsidRDefault="00783176" w:rsidP="005D5E40" w:rsidR="00783176">
      <w:pPr>
        <w:pStyle w:val="Tijeloteksta"/>
        <w:ind w:left="5760"/>
      </w:pPr>
    </w:p>
    <w:p w:rsidRDefault="00783176" w:rsidP="005D5E40" w:rsidR="00783176" w:rsidRPr="006A28F9">
      <w:pPr>
        <w:pStyle w:val="Tijeloteksta"/>
        <w:ind w:left="5760"/>
      </w:pPr>
    </w:p>
    <w:p w:rsidRDefault="00E4344F" w:rsidP="00E4344F" w:rsidR="00E4344F" w:rsidRPr="006A28F9">
      <w:pPr>
        <w:pStyle w:val="Tijeloteksta"/>
        <w:jc w:val="left"/>
      </w:pPr>
      <w:r w:rsidRPr="006A28F9">
        <w:t>UPUTA O PRAVNOM LIJEKU:</w:t>
      </w:r>
    </w:p>
    <w:p w:rsidRDefault="00E4344F" w:rsidP="005D5E40" w:rsidR="009E3B09" w:rsidRPr="006A28F9">
      <w:pPr>
        <w:pStyle w:val="Tijeloteksta"/>
        <w:jc w:val="left"/>
      </w:pPr>
      <w:r w:rsidRPr="006A28F9">
        <w:t>Protiv ovog rješenja, nezadovoljna stranka može uložiti žalbu Visokom trgovačkom sudu Republike Hrvatske u roku od 8 dana po primitku rješenja, a ulaže se putem ovog suda u 2 primjerka.</w:t>
      </w:r>
    </w:p>
    <w:p w:rsidRDefault="00775C3F" w:rsidP="005D5E40" w:rsidR="00775C3F">
      <w:pPr>
        <w:pStyle w:val="Tijeloteksta"/>
        <w:jc w:val="left"/>
      </w:pPr>
    </w:p>
    <w:p w:rsidRDefault="00B639DE" w:rsidP="00B756C0" w:rsidR="00B639DE">
      <w:pPr>
        <w:pStyle w:val="Tijeloteksta"/>
        <w:jc w:val="left"/>
      </w:pPr>
    </w:p>
    <w:p w:rsidRDefault="00B756C0" w:rsidP="007A1486" w:rsidR="00B756C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756C0" w:rsidP="007A1486" w:rsidR="00B756C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756C0" w:rsidP="007A1486" w:rsidR="00B756C0" w:rsidRPr="007A1486">
      <w:pPr>
        <w:ind w:left="720"/>
      </w:pPr>
    </w:p>
    <w:p w:rsidRDefault="00B756C0" w:rsidP="00B756C0" w:rsidR="00B756C0" w:rsidRPr="006A28F9">
      <w:pPr>
        <w:pStyle w:val="Tijeloteksta"/>
        <w:jc w:val="left"/>
      </w:pPr>
    </w:p>
    <w:sectPr w:rsidSect="00783176" w:rsidR="00B756C0" w:rsidRPr="006A28F9">
      <w:headerReference w:type="default" r:id="rId10"/>
      <w:pgSz w:h="15840" w:w="12240"/>
      <w:pgMar w:gutter="0" w:footer="709" w:header="709" w:left="1620" w:bottom="1702" w:right="162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366" w:rsidR="00D15366">
      <w:r>
        <w:separator/>
      </w:r>
    </w:p>
  </w:endnote>
  <w:endnote w:id="0" w:type="continuationSeparator">
    <w:p w:rsidRDefault="00D15366" w:rsidR="00D15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366" w:rsidR="00D15366">
      <w:r>
        <w:separator/>
      </w:r>
    </w:p>
  </w:footnote>
  <w:footnote w:id="0" w:type="continuationSeparator">
    <w:p w:rsidRDefault="00D15366" w:rsidR="00D15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756C0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C92677">
      <w:t>76</w:t>
    </w:r>
    <w:r w:rsidR="00775C3F">
      <w:t>93</w:t>
    </w:r>
    <w:r w:rsidR="00805E1D">
      <w:t>/1</w:t>
    </w:r>
    <w:r w:rsidR="00C9267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50996"/>
    <w:rsid w:val="00075606"/>
    <w:rsid w:val="000A0E16"/>
    <w:rsid w:val="000E40CD"/>
    <w:rsid w:val="00134BD4"/>
    <w:rsid w:val="00141AD4"/>
    <w:rsid w:val="00173306"/>
    <w:rsid w:val="001B4D27"/>
    <w:rsid w:val="001D735B"/>
    <w:rsid w:val="001E5E7D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D5E40"/>
    <w:rsid w:val="005E23B0"/>
    <w:rsid w:val="006212B8"/>
    <w:rsid w:val="00625B69"/>
    <w:rsid w:val="00663BF3"/>
    <w:rsid w:val="006749C9"/>
    <w:rsid w:val="0067527D"/>
    <w:rsid w:val="006A28F9"/>
    <w:rsid w:val="006E4475"/>
    <w:rsid w:val="00706281"/>
    <w:rsid w:val="007141AF"/>
    <w:rsid w:val="007263A9"/>
    <w:rsid w:val="007429D9"/>
    <w:rsid w:val="00775C3F"/>
    <w:rsid w:val="00783176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C46F1"/>
    <w:rsid w:val="008E7111"/>
    <w:rsid w:val="0090651E"/>
    <w:rsid w:val="00962A7A"/>
    <w:rsid w:val="00962E74"/>
    <w:rsid w:val="009C3BA6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756C0"/>
    <w:rsid w:val="00B848C3"/>
    <w:rsid w:val="00BA0966"/>
    <w:rsid w:val="00BE36AA"/>
    <w:rsid w:val="00BF3E48"/>
    <w:rsid w:val="00C84A38"/>
    <w:rsid w:val="00C92677"/>
    <w:rsid w:val="00C94CD4"/>
    <w:rsid w:val="00CB66EA"/>
    <w:rsid w:val="00CE1C73"/>
    <w:rsid w:val="00D15366"/>
    <w:rsid w:val="00D179BC"/>
    <w:rsid w:val="00D20006"/>
    <w:rsid w:val="00D857E6"/>
    <w:rsid w:val="00D91DCB"/>
    <w:rsid w:val="00DB06B8"/>
    <w:rsid w:val="00E016CE"/>
    <w:rsid w:val="00E03FCE"/>
    <w:rsid w:val="00E27AB0"/>
    <w:rsid w:val="00E31F7A"/>
    <w:rsid w:val="00E4344F"/>
    <w:rsid w:val="00E44B19"/>
    <w:rsid w:val="00E649CA"/>
    <w:rsid w:val="00E7096D"/>
    <w:rsid w:val="00E73930"/>
    <w:rsid w:val="00EC6209"/>
    <w:rsid w:val="00EF4720"/>
    <w:rsid w:val="00F04A0E"/>
    <w:rsid w:val="00F074F8"/>
    <w:rsid w:val="00F34B04"/>
    <w:rsid w:val="00F405E6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5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5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7693</izvorni_sadrzaj>
    <derivirana_varijabla naziv="DomainObject.Predmet.Broj_1">7693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St-7693/2015</izvorni_sadrzaj>
    <derivirana_varijabla naziv="DomainObject.Predmet.OznakaBroj_1">St-7693/2015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AUTOMIL PROJEKT d.o.o.</izvorni_sadrzaj>
    <derivirana_varijabla naziv="DomainObject.Predmet.ProtustrankaFormated_1">  AUTOMIL PROJEKT d.o.o.</derivirana_varijabla>
  </DomainObject.Predmet.ProtustrankaFormated>
  <DomainObject.Predmet.ProtustrankaFormatedOIB>
    <izvorni_sadrzaj>  AUTOMIL PROJEKT d.o.o., OIB 94700791335</izvorni_sadrzaj>
    <derivirana_varijabla naziv="DomainObject.Predmet.ProtustrankaFormatedOIB_1">  AUTOMIL PROJEKT d.o.o., OIB 94700791335</derivirana_varijabla>
  </DomainObject.Predmet.ProtustrankaFormatedOIB>
  <DomainObject.Predmet.ProtustrankaFormatedWithAdress>
    <izvorni_sadrzaj> AUTOMIL PROJEKT d.o.o., Kostanjevička 2, 10257 Hrvatski Leskovac</izvorni_sadrzaj>
    <derivirana_varijabla naziv="DomainObject.Predmet.ProtustrankaFormatedWithAdress_1"> AUTOMIL PROJEKT d.o.o., Kostanjevička 2, 10257 Hrvatski Leskovac</derivirana_varijabla>
  </DomainObject.Predmet.ProtustrankaFormatedWithAdress>
  <DomainObject.Predmet.ProtustrankaFormatedWithAdressOIB>
    <izvorni_sadrzaj> AUTOMIL PROJEKT d.o.o., OIB 94700791335, Kostanjevička 2, 10257 Hrvatski Leskovac</izvorni_sadrzaj>
    <derivirana_varijabla naziv="DomainObject.Predmet.ProtustrankaFormatedWithAdressOIB_1"> AUTOMIL PROJEKT d.o.o., OIB 94700791335, Kostanjevička 2, 10257 Hrvatski Leskovac</derivirana_varijabla>
  </DomainObject.Predmet.ProtustrankaFormatedWithAdressOIB>
  <DomainObject.Predmet.ProtustrankaWithAdress>
    <izvorni_sadrzaj>AUTOMIL PROJEKT d.o.o. Kostanjevička 2, 10257 Hrvatski Leskovac</izvorni_sadrzaj>
    <derivirana_varijabla naziv="DomainObject.Predmet.ProtustrankaWithAdress_1">AUTOMIL PROJEKT d.o.o. Kostanjevička 2, 10257 Hrvatski Leskovac</derivirana_varijabla>
  </DomainObject.Predmet.ProtustrankaWithAdress>
  <DomainObject.Predmet.ProtustrankaWithAdressOIB>
    <izvorni_sadrzaj>AUTOMIL PROJEKT d.o.o., OIB 94700791335, Kostanjevička 2, 10257 Hrvatski Leskovac</izvorni_sadrzaj>
    <derivirana_varijabla naziv="DomainObject.Predmet.ProtustrankaWithAdressOIB_1">AUTOMIL PROJEKT d.o.o., OIB 94700791335, Kostanjevička 2, 10257 Hrvatski Leskovac</derivirana_varijabla>
  </DomainObject.Predmet.ProtustrankaWithAdressOIB>
  <DomainObject.Predmet.ProtustrankaNazivFormated>
    <izvorni_sadrzaj>AUTOMIL PROJEKT d.o.o.</izvorni_sadrzaj>
    <derivirana_varijabla naziv="DomainObject.Predmet.ProtustrankaNazivFormated_1">AUTOMIL PROJEKT d.o.o.</derivirana_varijabla>
  </DomainObject.Predmet.ProtustrankaNazivFormated>
  <DomainObject.Predmet.ProtustrankaNazivFormatedOIB>
    <izvorni_sadrzaj>AUTOMIL PROJEKT d.o.o., OIB 94700791335</izvorni_sadrzaj>
    <derivirana_varijabla naziv="DomainObject.Predmet.ProtustrankaNazivFormatedOIB_1">AUTOMIL PROJEKT d.o.o., OIB 94700791335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d.o.o. zastupanog po punomoćniku Draško Andrić</izvorni_sadrzaj>
    <derivirana_varijabla naziv="DomainObject.Predmet.StrankaFormated_1">  VB LEASING d.o.o. zastupanog po punomoćniku Draško Andrić</derivirana_varijabla>
  </DomainObject.Predmet.StrankaFormated>
  <DomainObject.Predmet.StrankaFormatedOIB>
    <izvorni_sadrzaj>  VB LEASING d.o.o., OIB 55525619967 zastupanog po punomoćniku Draško Andrić</izvorni_sadrzaj>
    <derivirana_varijabla naziv="DomainObject.Predmet.StrankaFormatedOIB_1">  VB LEASING d.o.o., OIB 55525619967 zastupanog po punomoćniku Draško Andrić</derivirana_varijabla>
  </DomainObject.Predmet.StrankaFormatedOIB>
  <DomainObject.Predmet.StrankaFormatedWithAdress>
    <izvorni_sadrzaj> VB LEASING d.o.o., Horvatova 82, 10000 Zagreb zastupanog po punomoćniku Draško Andrić</izvorni_sadrzaj>
    <derivirana_varijabla naziv="DomainObject.Predmet.StrankaFormatedWithAdress_1"> VB LEASING d.o.o., Horvatova 82, 10000 Zagreb zastupanog po punomoćniku Draško Andrić</derivirana_varijabla>
  </DomainObject.Predmet.StrankaFormatedWithAdress>
  <DomainObject.Predmet.StrankaFormatedWithAdressOIB>
    <izvorni_sadrzaj> VB LEASING d.o.o., OIB 55525619967, Horvatova 82, 10000 Zagreb zastupanog po punomoćniku Draško Andrić</izvorni_sadrzaj>
    <derivirana_varijabla naziv="DomainObject.Predmet.StrankaFormatedWithAdressOIB_1"> VB LEASING d.o.o., OIB 55525619967, Horvatova 82, 10000 Zagreb zastupanog po punomoćniku Draško Andrić</derivirana_varijabla>
  </DomainObject.Predmet.StrankaFormatedWithAdressOIB>
  <DomainObject.Predmet.StrankaWithAdress>
    <izvorni_sadrzaj>VB LEASING d.o.o. Horvatova 82,10000 Zagreb</izvorni_sadrzaj>
    <derivirana_varijabla naziv="DomainObject.Predmet.StrankaWithAdress_1">VB LEASING d.o.o. Horvatova 82,10000 Zagreb</derivirana_varijabla>
  </DomainObject.Predmet.StrankaWithAdress>
  <DomainObject.Predmet.StrankaWithAdressOIB>
    <izvorni_sadrzaj>VB LEASING d.o.o., OIB 55525619967, Horvatova 82,10000 Zagreb</izvorni_sadrzaj>
    <derivirana_varijabla naziv="DomainObject.Predmet.StrankaWithAdressOIB_1">VB LEASING d.o.o., OIB 55525619967, Horvatova 82,10000 Zagreb</derivirana_varijabla>
  </DomainObject.Predmet.StrankaWithAdressOIB>
  <DomainObject.Predmet.StrankaNazivFormated>
    <izvorni_sadrzaj>VB LEASING d.o.o.</izvorni_sadrzaj>
    <derivirana_varijabla naziv="DomainObject.Predmet.StrankaNazivFormated_1">VB LEASING d.o.o.</derivirana_varijabla>
  </DomainObject.Predmet.StrankaNazivFormated>
  <DomainObject.Predmet.StrankaNazivFormatedOIB>
    <izvorni_sadrzaj>VB LEASING d.o.o., OIB 55525619967</izvorni_sadrzaj>
    <derivirana_varijabla naziv="DomainObject.Predmet.StrankaNazivFormatedOIB_1">VB LEASING d.o.o., OIB 55525619967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VB LEASING d.o.o. zastupanog po punomoćniku Draško Andrić</item>
    </izvorni_sadrzaj>
    <derivirana_varijabla naziv="DomainObject.Predmet.StrankaListFormated_1">
      <item>VB LEASING d.o.o. zastupanog po punomoćniku Draško Andrić</item>
    </derivirana_varijabla>
  </DomainObject.Predmet.StrankaListFormated>
  <DomainObject.Predmet.StrankaListFormatedOIB>
    <izvorni_sadrzaj>
      <item>VB LEASING d.o.o., OIB 55525619967 zastupanog po punomoćniku Draško Andrić</item>
    </izvorni_sadrzaj>
    <derivirana_varijabla naziv="DomainObject.Predmet.StrankaListFormatedOIB_1">
      <item>VB LEASING d.o.o., OIB 55525619967 zastupanog po punomoćniku Draško Andrić</item>
    </derivirana_varijabla>
  </DomainObject.Predmet.StrankaListFormatedOIB>
  <DomainObject.Predmet.StrankaListFormatedWithAdress>
    <izvorni_sadrzaj>
      <item>VB LEASING d.o.o., Horvatova 82, 10000 Zagreb zastupanog po punomoćniku Draško Andrić</item>
    </izvorni_sadrzaj>
    <derivirana_varijabla naziv="DomainObject.Predmet.StrankaListFormatedWithAdress_1">
      <item>VB LEASING d.o.o., Horvatova 82, 10000 Zagreb zastupanog po punomoćniku Draško Andrić</item>
    </derivirana_varijabla>
  </DomainObject.Predmet.StrankaListFormatedWithAdress>
  <DomainObject.Predmet.StrankaListFormatedWithAdressOIB>
    <izvorni_sadrzaj>
      <item>VB LEASING d.o.o., OIB 55525619967, Horvatova 82, 10000 Zagreb zastupanog po punomoćniku Draško Andrić</item>
    </izvorni_sadrzaj>
    <derivirana_varijabla naziv="DomainObject.Predmet.StrankaListFormatedWithAdressOIB_1">
      <item>VB LEASING d.o.o., OIB 55525619967, Horvatova 82, 10000 Zagreb zastupanog po punomoćniku Draško Andrić</item>
    </derivirana_varijabla>
  </DomainObject.Predmet.StrankaListFormatedWithAdressOIB>
  <DomainObject.Predmet.StrankaListNazivFormated>
    <izvorni_sadrzaj>
      <item>VB LEASING d.o.o.</item>
    </izvorni_sadrzaj>
    <derivirana_varijabla naziv="DomainObject.Predmet.StrankaListNazivFormated_1">
      <item>VB LEASING d.o.o.</item>
    </derivirana_varijabla>
  </DomainObject.Predmet.StrankaListNazivFormated>
  <DomainObject.Predmet.StrankaListNazivFormatedOIB>
    <izvorni_sadrzaj>
      <item>VB LEASING d.o.o., OIB 55525619967</item>
    </izvorni_sadrzaj>
    <derivirana_varijabla naziv="DomainObject.Predmet.StrankaListNazivFormatedOIB_1">
      <item>VB LEASING d.o.o., OIB 55525619967</item>
    </derivirana_varijabla>
  </DomainObject.Predmet.StrankaListNazivFormatedOIB>
  <DomainObject.Predmet.ProtuStrankaListFormated>
    <izvorni_sadrzaj>
      <item>AUTOMIL PROJEKT d.o.o.</item>
    </izvorni_sadrzaj>
    <derivirana_varijabla naziv="DomainObject.Predmet.ProtuStrankaListFormated_1">
      <item>AUTOMIL PROJEKT d.o.o.</item>
    </derivirana_varijabla>
  </DomainObject.Predmet.ProtuStrankaListFormated>
  <DomainObject.Predmet.ProtuStrankaListFormatedOIB>
    <izvorni_sadrzaj>
      <item>AUTOMIL PROJEKT d.o.o., OIB 94700791335</item>
    </izvorni_sadrzaj>
    <derivirana_varijabla naziv="DomainObject.Predmet.ProtuStrankaListFormatedOIB_1">
      <item>AUTOMIL PROJEKT d.o.o., OIB 94700791335</item>
    </derivirana_varijabla>
  </DomainObject.Predmet.ProtuStrankaListFormatedOIB>
  <DomainObject.Predmet.ProtuStrankaListFormatedWithAdress>
    <izvorni_sadrzaj>
      <item>AUTOMIL PROJEKT d.o.o., Kostanjevička 2, 10257 Hrvatski Leskovac</item>
    </izvorni_sadrzaj>
    <derivirana_varijabla naziv="DomainObject.Predmet.ProtuStrankaListFormatedWithAdress_1">
      <item>AUTOMIL PROJEKT d.o.o., Kostanjevička 2, 10257 Hrvatski Leskovac</item>
    </derivirana_varijabla>
  </DomainObject.Predmet.ProtuStrankaListFormatedWithAdress>
  <DomainObject.Predmet.ProtuStrankaListFormatedWithAdressOIB>
    <izvorni_sadrzaj>
      <item>AUTOMIL PROJEKT d.o.o., OIB 94700791335, Kostanjevička 2, 10257 Hrvatski Leskovac</item>
    </izvorni_sadrzaj>
    <derivirana_varijabla naziv="DomainObject.Predmet.ProtuStrankaListFormatedWithAdressOIB_1">
      <item>AUTOMIL PROJEKT d.o.o., OIB 94700791335, Kostanjevička 2, 10257 Hrvatski Leskovac</item>
    </derivirana_varijabla>
  </DomainObject.Predmet.ProtuStrankaListFormatedWithAdressOIB>
  <DomainObject.Predmet.ProtuStrankaListNazivFormated>
    <izvorni_sadrzaj>
      <item>AUTOMIL PROJEKT d.o.o.</item>
    </izvorni_sadrzaj>
    <derivirana_varijabla naziv="DomainObject.Predmet.ProtuStrankaListNazivFormated_1">
      <item>AUTOMIL PROJEKT d.o.o.</item>
    </derivirana_varijabla>
  </DomainObject.Predmet.ProtuStrankaListNazivFormated>
  <DomainObject.Predmet.ProtuStrankaListNazivFormatedOIB>
    <izvorni_sadrzaj>
      <item>AUTOMIL PROJEKT d.o.o., OIB 94700791335</item>
    </izvorni_sadrzaj>
    <derivirana_varijabla naziv="DomainObject.Predmet.ProtuStrankaListNazivFormatedOIB_1">
      <item>AUTOMIL PROJEKT d.o.o., OIB 94700791335</item>
    </derivirana_varijabla>
  </DomainObject.Predmet.ProtuStrankaListNazivFormatedOIB>
  <DomainObject.Predmet.OstaliListFormated>
    <izvorni_sadrzaj>
      <item>Draško Andrić punomoćnik sudionika u postupku VB LEASING d.o.o.</item>
    </izvorni_sadrzaj>
    <derivirana_varijabla naziv="DomainObject.Predmet.OstaliListFormated_1">
      <item>Draško Andrić punomoćnik sudionika u postupku VB LEASING d.o.o.</item>
    </derivirana_varijabla>
  </DomainObject.Predmet.OstaliListFormated>
  <DomainObject.Predmet.OstaliListFormatedOIB>
    <izvorni_sadrzaj>
      <item>Draško Andrić, OIB 33207933779 punomoćnik sudionika u postupku VB LEASING d.o.o.</item>
    </izvorni_sadrzaj>
    <derivirana_varijabla naziv="DomainObject.Predmet.OstaliListFormatedOIB_1">
      <item>Draško Andrić, OIB 33207933779 punomoćnik sudionika u postupku VB LEASING d.o.o.</item>
    </derivirana_varijabla>
  </DomainObject.Predmet.OstaliListFormatedOIB>
  <DomainObject.Predmet.OstaliListFormatedWithAdress>
    <izvorni_sadrzaj>
      <item>Draško Andrić, Horvatova 82/III, 10000 Zagreb punomoćnik sudionika u postupku VB LEASING d.o.o.</item>
    </izvorni_sadrzaj>
    <derivirana_varijabla naziv="DomainObject.Predmet.OstaliListFormatedWithAdress_1">
      <item>Draško Andrić, Horvatova 82/III, 10000 Zagreb punomoćnik sudionika u postupku VB LEASING d.o.o.</item>
    </derivirana_varijabla>
  </DomainObject.Predmet.OstaliListFormatedWithAdress>
  <DomainObject.Predmet.OstaliListFormatedWithAdressOIB>
    <izvorni_sadrzaj>
      <item>Draško Andrić, OIB 33207933779, Horvatova 82/III, 10000 Zagreb punomoćnik sudionika u postupku VB LEASING d.o.o.</item>
    </izvorni_sadrzaj>
    <derivirana_varijabla naziv="DomainObject.Predmet.OstaliListFormatedWithAdressOIB_1">
      <item>Draško Andrić, OIB 33207933779, Horvatova 82/III, 10000 Zagreb punomoćnik sudionika u postupku VB LEASING d.o.o.</item>
    </derivirana_varijabla>
  </DomainObject.Predmet.OstaliListFormatedWithAdressOIB>
  <DomainObject.Predmet.OstaliListNazivFormated>
    <izvorni_sadrzaj>
      <item>Draško Andrić</item>
    </izvorni_sadrzaj>
    <derivirana_varijabla naziv="DomainObject.Predmet.OstaliListNazivFormated_1">
      <item>Draško Andrić</item>
    </derivirana_varijabla>
  </DomainObject.Predmet.OstaliListNazivFormated>
  <DomainObject.Predmet.OstaliListNazivFormatedOIB>
    <izvorni_sadrzaj>
      <item>Draško Andrić, OIB 33207933779</item>
    </izvorni_sadrzaj>
    <derivirana_varijabla naziv="DomainObject.Predmet.OstaliListNazivFormatedOIB_1">
      <item>Draško Andrić, OIB 33207933779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d.o.o.</izvorni_sadrzaj>
    <derivirana_varijabla naziv="DomainObject.Predmet.StrankaIDrugi_1">VB LEASING d.o.o.</derivirana_varijabla>
  </DomainObject.Predmet.StrankaIDrugi>
  <DomainObject.Predmet.ProtustrankaIDrugi>
    <izvorni_sadrzaj>AUTOMIL PROJEKT d.o.o.</izvorni_sadrzaj>
    <derivirana_varijabla naziv="DomainObject.Predmet.ProtustrankaIDrugi_1">AUTOMIL PROJEKT d.o.o.</derivirana_varijabla>
  </DomainObject.Predmet.ProtustrankaIDrugi>
  <DomainObject.Predmet.StrankaIDrugiAdressOIB>
    <izvorni_sadrzaj>VB LEASING d.o.o., OIB 55525619967, Horvatova 82, 10000 Zagreb</izvorni_sadrzaj>
    <derivirana_varijabla naziv="DomainObject.Predmet.StrankaIDrugiAdressOIB_1">VB LEASING d.o.o., OIB 55525619967, Horvatova 82, 10000 Zagreb</derivirana_varijabla>
  </DomainObject.Predmet.StrankaIDrugiAdressOIB>
  <DomainObject.Predmet.ProtustrankaIDrugiAdressOIB>
    <izvorni_sadrzaj>AUTOMIL PROJEKT d.o.o., OIB 94700791335, Kostanjevička 2, 10257 Hrvatski Leskovac</izvorni_sadrzaj>
    <derivirana_varijabla naziv="DomainObject.Predmet.ProtustrankaIDrugiAdressOIB_1">AUTOMIL PROJEKT d.o.o., OIB 94700791335, Kostanjevička 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 LEASING d.o.o.</item>
      <item>AUTOMIL PROJEKT d.o.o.</item>
      <item>Draško Andrić</item>
    </izvorni_sadrzaj>
    <derivirana_varijabla naziv="DomainObject.Predmet.SudioniciListNaziv_1">
      <item>VB LEASING d.o.o.</item>
      <item>AUTOMIL PROJEKT d.o.o.</item>
      <item>Draško Andrić</item>
    </derivirana_varijabla>
  </DomainObject.Predmet.SudioniciListNaziv>
  <DomainObject.Predmet.SudioniciListAdressOIB>
    <izvorni_sadrzaj>
      <item>VB LEASING d.o.o., OIB 55525619967, Horvatova 82,10000 Zagreb</item>
      <item>AUTOMIL PROJEKT d.o.o., OIB 94700791335, Kostanjevička 2,10257 Hrvatski Leskovac</item>
      <item>Draško Andrić, OIB 33207933779, Horvatova 82/III,10000 Zagreb</item>
    </izvorni_sadrzaj>
    <derivirana_varijabla naziv="DomainObject.Predmet.SudioniciListAdressOIB_1">
      <item>VB LEASING d.o.o., OIB 55525619967, Horvatova 82,10000 Zagreb</item>
      <item>AUTOMIL PROJEKT d.o.o., OIB 94700791335, Kostanjevička 2,10257 Hrvatski Leskovac</item>
      <item>Draško Andrić, OIB 33207933779, Horvatova 82/III,10000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55525619967</item>
      <item>, OIB 94700791335</item>
      <item>, OIB 33207933779</item>
    </izvorni_sadrzaj>
    <derivirana_varijabla naziv="DomainObject.Predmet.SudioniciListNazivOIB_1">
      <item>, OIB 55525619967</item>
      <item>, OIB 94700791335</item>
      <item>, OIB 33207933779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2348</properties:Characters>
  <properties:Lines>62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2017-03-09T12:19:00Z</dcterms:created>
  <dc:creator>nmarkovic</dc:creator>
  <cp:lastModifiedBy>Ivana Stampf</cp:lastModifiedBy>
  <cp:lastPrinted>2015-11-11T12:34:00Z</cp:lastPrinted>
  <dcterms:modified xmlns:xsi="http://www.w3.org/2001/XMLSchema-instance" xsi:type="dcterms:W3CDTF">2017-03-09T12:33:00Z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